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C89" w:rsidRPr="002E7E2A" w:rsidRDefault="00961C89" w:rsidP="00961C89">
      <w:pPr>
        <w:pStyle w:val="ConsPlusNormal0"/>
        <w:ind w:firstLine="709"/>
        <w:jc w:val="center"/>
        <w:rPr>
          <w:rFonts w:ascii="Times New Roman" w:hAnsi="Times New Roman" w:cs="Times New Roman"/>
          <w:sz w:val="24"/>
          <w:szCs w:val="24"/>
        </w:rPr>
      </w:pPr>
      <w:r w:rsidRPr="002E7E2A">
        <w:rPr>
          <w:rFonts w:ascii="Times New Roman" w:hAnsi="Times New Roman" w:cs="Times New Roman"/>
          <w:noProof/>
          <w:sz w:val="24"/>
          <w:szCs w:val="24"/>
        </w:rPr>
        <w:drawing>
          <wp:inline distT="0" distB="0" distL="0" distR="0">
            <wp:extent cx="530225" cy="629920"/>
            <wp:effectExtent l="19050" t="0" r="317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30225" cy="629920"/>
                    </a:xfrm>
                    <a:prstGeom prst="rect">
                      <a:avLst/>
                    </a:prstGeom>
                    <a:solidFill>
                      <a:srgbClr val="FFFFFF"/>
                    </a:solidFill>
                    <a:ln w="9525">
                      <a:noFill/>
                      <a:miter lim="800000"/>
                      <a:headEnd/>
                      <a:tailEnd/>
                    </a:ln>
                  </pic:spPr>
                </pic:pic>
              </a:graphicData>
            </a:graphic>
          </wp:inline>
        </w:drawing>
      </w:r>
    </w:p>
    <w:p w:rsidR="00961C89" w:rsidRPr="002E7E2A" w:rsidRDefault="00961C89" w:rsidP="00961C89">
      <w:pPr>
        <w:pStyle w:val="ConsPlusTitle"/>
        <w:ind w:firstLine="709"/>
        <w:jc w:val="center"/>
        <w:rPr>
          <w:rFonts w:ascii="Times New Roman" w:hAnsi="Times New Roman" w:cs="Times New Roman"/>
          <w:b w:val="0"/>
          <w:sz w:val="24"/>
          <w:szCs w:val="24"/>
        </w:rPr>
      </w:pPr>
    </w:p>
    <w:p w:rsidR="00961C89" w:rsidRPr="002E7E2A" w:rsidRDefault="00961C89" w:rsidP="00961C89">
      <w:pPr>
        <w:pStyle w:val="ConsPlusTitle"/>
        <w:ind w:firstLine="709"/>
        <w:jc w:val="center"/>
        <w:rPr>
          <w:rFonts w:ascii="Times New Roman" w:hAnsi="Times New Roman" w:cs="Times New Roman"/>
          <w:b w:val="0"/>
          <w:sz w:val="24"/>
          <w:szCs w:val="24"/>
        </w:rPr>
      </w:pPr>
      <w:r w:rsidRPr="002E7E2A">
        <w:rPr>
          <w:rFonts w:ascii="Times New Roman" w:hAnsi="Times New Roman" w:cs="Times New Roman"/>
          <w:b w:val="0"/>
          <w:sz w:val="24"/>
          <w:szCs w:val="24"/>
        </w:rPr>
        <w:t>СОВЕТ НАРОДНЫХ ДЕПУТАТОВ</w:t>
      </w:r>
    </w:p>
    <w:p w:rsidR="00961C89" w:rsidRPr="002E7E2A" w:rsidRDefault="00961C89" w:rsidP="00961C89">
      <w:pPr>
        <w:pStyle w:val="ConsPlusTitle"/>
        <w:ind w:firstLine="709"/>
        <w:jc w:val="center"/>
        <w:rPr>
          <w:rFonts w:ascii="Times New Roman" w:hAnsi="Times New Roman" w:cs="Times New Roman"/>
          <w:b w:val="0"/>
          <w:sz w:val="24"/>
          <w:szCs w:val="24"/>
        </w:rPr>
      </w:pPr>
      <w:r w:rsidRPr="002E7E2A">
        <w:rPr>
          <w:rFonts w:ascii="Times New Roman" w:hAnsi="Times New Roman" w:cs="Times New Roman"/>
          <w:b w:val="0"/>
          <w:sz w:val="24"/>
          <w:szCs w:val="24"/>
        </w:rPr>
        <w:t>ПАНИНСКОГО МУНИЦИПАЛЬНОГО РАЙОНА</w:t>
      </w:r>
    </w:p>
    <w:p w:rsidR="00961C89" w:rsidRPr="002E7E2A" w:rsidRDefault="00961C89" w:rsidP="00961C89">
      <w:pPr>
        <w:pStyle w:val="ConsPlusTitle"/>
        <w:ind w:firstLine="709"/>
        <w:jc w:val="center"/>
        <w:rPr>
          <w:rFonts w:ascii="Times New Roman" w:hAnsi="Times New Roman" w:cs="Times New Roman"/>
          <w:b w:val="0"/>
          <w:sz w:val="24"/>
          <w:szCs w:val="24"/>
        </w:rPr>
      </w:pPr>
      <w:r w:rsidRPr="002E7E2A">
        <w:rPr>
          <w:rFonts w:ascii="Times New Roman" w:hAnsi="Times New Roman" w:cs="Times New Roman"/>
          <w:b w:val="0"/>
          <w:sz w:val="24"/>
          <w:szCs w:val="24"/>
        </w:rPr>
        <w:t>ВОРОНЕЖСКОЙ ОБЛАСТИ</w:t>
      </w:r>
    </w:p>
    <w:p w:rsidR="00961C89" w:rsidRPr="002E7E2A" w:rsidRDefault="00961C89" w:rsidP="00961C89">
      <w:pPr>
        <w:pStyle w:val="ConsPlusTitle"/>
        <w:ind w:firstLine="709"/>
        <w:jc w:val="center"/>
        <w:rPr>
          <w:rFonts w:ascii="Times New Roman" w:hAnsi="Times New Roman" w:cs="Times New Roman"/>
          <w:b w:val="0"/>
          <w:sz w:val="24"/>
          <w:szCs w:val="24"/>
          <w:vertAlign w:val="subscript"/>
        </w:rPr>
      </w:pPr>
    </w:p>
    <w:p w:rsidR="00961C89" w:rsidRPr="002E7E2A" w:rsidRDefault="00961C89" w:rsidP="00961C89">
      <w:pPr>
        <w:pStyle w:val="ConsPlusTitle"/>
        <w:ind w:firstLine="709"/>
        <w:jc w:val="center"/>
        <w:rPr>
          <w:rFonts w:ascii="Times New Roman" w:hAnsi="Times New Roman" w:cs="Times New Roman"/>
          <w:b w:val="0"/>
          <w:sz w:val="24"/>
          <w:szCs w:val="24"/>
        </w:rPr>
      </w:pPr>
      <w:r w:rsidRPr="002E7E2A">
        <w:rPr>
          <w:rFonts w:ascii="Times New Roman" w:hAnsi="Times New Roman" w:cs="Times New Roman"/>
          <w:b w:val="0"/>
          <w:sz w:val="24"/>
          <w:szCs w:val="24"/>
        </w:rPr>
        <w:t>РЕШЕНИЕ</w:t>
      </w:r>
    </w:p>
    <w:p w:rsidR="00961C89" w:rsidRPr="002E7E2A" w:rsidRDefault="00961C89" w:rsidP="00961C89">
      <w:pPr>
        <w:pStyle w:val="ConsPlusTitle"/>
        <w:ind w:firstLine="709"/>
        <w:jc w:val="both"/>
        <w:rPr>
          <w:rFonts w:ascii="Times New Roman" w:hAnsi="Times New Roman" w:cs="Times New Roman"/>
          <w:b w:val="0"/>
          <w:sz w:val="24"/>
          <w:szCs w:val="24"/>
        </w:rPr>
      </w:pPr>
    </w:p>
    <w:p w:rsidR="00961C89" w:rsidRPr="002E7E2A" w:rsidRDefault="00961C89" w:rsidP="00961C89">
      <w:pPr>
        <w:pStyle w:val="ConsPlusTitle"/>
        <w:ind w:firstLine="709"/>
        <w:jc w:val="both"/>
        <w:rPr>
          <w:rFonts w:ascii="Times New Roman" w:hAnsi="Times New Roman" w:cs="Times New Roman"/>
          <w:b w:val="0"/>
          <w:sz w:val="24"/>
          <w:szCs w:val="24"/>
        </w:rPr>
      </w:pPr>
      <w:r w:rsidRPr="002E7E2A">
        <w:rPr>
          <w:rFonts w:ascii="Times New Roman" w:hAnsi="Times New Roman" w:cs="Times New Roman"/>
          <w:b w:val="0"/>
          <w:sz w:val="24"/>
          <w:szCs w:val="24"/>
        </w:rPr>
        <w:t>от  10.12.2021г.       № 58</w:t>
      </w:r>
    </w:p>
    <w:p w:rsidR="00961C89" w:rsidRDefault="00961C89" w:rsidP="00961C89">
      <w:pPr>
        <w:pStyle w:val="ConsPlusTitle"/>
        <w:ind w:firstLine="709"/>
        <w:jc w:val="both"/>
        <w:rPr>
          <w:rFonts w:ascii="Times New Roman" w:hAnsi="Times New Roman" w:cs="Times New Roman"/>
          <w:b w:val="0"/>
          <w:sz w:val="24"/>
          <w:szCs w:val="24"/>
        </w:rPr>
      </w:pPr>
      <w:r>
        <w:rPr>
          <w:rFonts w:ascii="Times New Roman" w:hAnsi="Times New Roman" w:cs="Times New Roman"/>
          <w:b w:val="0"/>
          <w:sz w:val="24"/>
          <w:szCs w:val="24"/>
        </w:rPr>
        <w:t>р.п. Панино</w:t>
      </w:r>
    </w:p>
    <w:p w:rsidR="00961C89" w:rsidRPr="00171488" w:rsidRDefault="00961C89" w:rsidP="00961C89">
      <w:pPr>
        <w:pStyle w:val="ConsPlusTitle"/>
        <w:ind w:firstLine="709"/>
        <w:jc w:val="both"/>
        <w:rPr>
          <w:rFonts w:ascii="Times New Roman" w:hAnsi="Times New Roman" w:cs="Times New Roman"/>
          <w:b w:val="0"/>
          <w:sz w:val="24"/>
          <w:szCs w:val="24"/>
        </w:rPr>
      </w:pPr>
    </w:p>
    <w:p w:rsidR="00961C89" w:rsidRDefault="00961C89" w:rsidP="00961C89">
      <w:pPr>
        <w:pStyle w:val="ConsPlusTitle"/>
        <w:tabs>
          <w:tab w:val="left" w:pos="5812"/>
        </w:tabs>
        <w:ind w:firstLine="709"/>
        <w:jc w:val="both"/>
        <w:rPr>
          <w:rFonts w:ascii="Times New Roman" w:hAnsi="Times New Roman" w:cs="Times New Roman"/>
          <w:b w:val="0"/>
          <w:sz w:val="24"/>
          <w:szCs w:val="24"/>
        </w:rPr>
      </w:pPr>
      <w:r w:rsidRPr="00171488">
        <w:rPr>
          <w:rFonts w:ascii="Times New Roman" w:hAnsi="Times New Roman" w:cs="Times New Roman"/>
          <w:b w:val="0"/>
          <w:sz w:val="24"/>
          <w:szCs w:val="24"/>
        </w:rPr>
        <w:t>Об утверждении Положения о</w:t>
      </w:r>
    </w:p>
    <w:p w:rsidR="00961C89" w:rsidRDefault="00961C89" w:rsidP="00961C89">
      <w:pPr>
        <w:pStyle w:val="ConsPlusTitle"/>
        <w:tabs>
          <w:tab w:val="left" w:pos="5812"/>
        </w:tabs>
        <w:ind w:firstLine="709"/>
        <w:jc w:val="both"/>
        <w:rPr>
          <w:rFonts w:ascii="Times New Roman" w:hAnsi="Times New Roman" w:cs="Times New Roman"/>
          <w:b w:val="0"/>
          <w:sz w:val="24"/>
          <w:szCs w:val="24"/>
        </w:rPr>
      </w:pPr>
      <w:r w:rsidRPr="00171488">
        <w:rPr>
          <w:rFonts w:ascii="Times New Roman" w:hAnsi="Times New Roman" w:cs="Times New Roman"/>
          <w:b w:val="0"/>
          <w:sz w:val="24"/>
          <w:szCs w:val="24"/>
        </w:rPr>
        <w:t xml:space="preserve"> униципальном контроле </w:t>
      </w:r>
      <w:proofErr w:type="gramStart"/>
      <w:r w:rsidRPr="00171488">
        <w:rPr>
          <w:rFonts w:ascii="Times New Roman" w:hAnsi="Times New Roman" w:cs="Times New Roman"/>
          <w:b w:val="0"/>
          <w:sz w:val="24"/>
          <w:szCs w:val="24"/>
        </w:rPr>
        <w:t>на</w:t>
      </w:r>
      <w:proofErr w:type="gramEnd"/>
      <w:r w:rsidRPr="00171488">
        <w:rPr>
          <w:rFonts w:ascii="Times New Roman" w:hAnsi="Times New Roman" w:cs="Times New Roman"/>
          <w:b w:val="0"/>
          <w:sz w:val="24"/>
          <w:szCs w:val="24"/>
        </w:rPr>
        <w:t xml:space="preserve"> автомобильном </w:t>
      </w:r>
    </w:p>
    <w:p w:rsidR="00961C89" w:rsidRDefault="00961C89" w:rsidP="00961C89">
      <w:pPr>
        <w:pStyle w:val="ConsPlusTitle"/>
        <w:tabs>
          <w:tab w:val="left" w:pos="5812"/>
        </w:tabs>
        <w:ind w:firstLine="709"/>
        <w:jc w:val="both"/>
        <w:rPr>
          <w:rFonts w:ascii="Times New Roman" w:hAnsi="Times New Roman" w:cs="Times New Roman"/>
          <w:b w:val="0"/>
          <w:sz w:val="24"/>
          <w:szCs w:val="24"/>
        </w:rPr>
      </w:pPr>
      <w:r w:rsidRPr="00171488">
        <w:rPr>
          <w:rFonts w:ascii="Times New Roman" w:hAnsi="Times New Roman" w:cs="Times New Roman"/>
          <w:b w:val="0"/>
          <w:sz w:val="24"/>
          <w:szCs w:val="24"/>
        </w:rPr>
        <w:t xml:space="preserve">транспорте  и в дорожном хозяйстве </w:t>
      </w:r>
      <w:proofErr w:type="gramStart"/>
      <w:r w:rsidRPr="00171488">
        <w:rPr>
          <w:rFonts w:ascii="Times New Roman" w:hAnsi="Times New Roman" w:cs="Times New Roman"/>
          <w:b w:val="0"/>
          <w:sz w:val="24"/>
          <w:szCs w:val="24"/>
        </w:rPr>
        <w:t>на</w:t>
      </w:r>
      <w:proofErr w:type="gramEnd"/>
      <w:r w:rsidRPr="00171488">
        <w:rPr>
          <w:rFonts w:ascii="Times New Roman" w:hAnsi="Times New Roman" w:cs="Times New Roman"/>
          <w:b w:val="0"/>
          <w:sz w:val="24"/>
          <w:szCs w:val="24"/>
        </w:rPr>
        <w:t xml:space="preserve"> </w:t>
      </w:r>
    </w:p>
    <w:p w:rsidR="00961C89" w:rsidRDefault="00961C89" w:rsidP="00961C89">
      <w:pPr>
        <w:pStyle w:val="ConsPlusTitle"/>
        <w:tabs>
          <w:tab w:val="left" w:pos="5812"/>
        </w:tabs>
        <w:ind w:firstLine="709"/>
        <w:jc w:val="both"/>
        <w:rPr>
          <w:rFonts w:ascii="Times New Roman" w:hAnsi="Times New Roman" w:cs="Times New Roman"/>
          <w:b w:val="0"/>
          <w:sz w:val="24"/>
          <w:szCs w:val="24"/>
        </w:rPr>
      </w:pPr>
      <w:r w:rsidRPr="00171488">
        <w:rPr>
          <w:rFonts w:ascii="Times New Roman" w:hAnsi="Times New Roman" w:cs="Times New Roman"/>
          <w:b w:val="0"/>
          <w:sz w:val="24"/>
          <w:szCs w:val="24"/>
        </w:rPr>
        <w:t xml:space="preserve">территории Панинского </w:t>
      </w:r>
      <w:proofErr w:type="gramStart"/>
      <w:r w:rsidRPr="00171488">
        <w:rPr>
          <w:rFonts w:ascii="Times New Roman" w:hAnsi="Times New Roman" w:cs="Times New Roman"/>
          <w:b w:val="0"/>
          <w:sz w:val="24"/>
          <w:szCs w:val="24"/>
        </w:rPr>
        <w:t>муниципального</w:t>
      </w:r>
      <w:proofErr w:type="gramEnd"/>
    </w:p>
    <w:p w:rsidR="00961C89" w:rsidRPr="00171488" w:rsidRDefault="00961C89" w:rsidP="00961C89">
      <w:pPr>
        <w:pStyle w:val="ConsPlusTitle"/>
        <w:tabs>
          <w:tab w:val="left" w:pos="5812"/>
        </w:tabs>
        <w:ind w:firstLine="709"/>
        <w:jc w:val="both"/>
        <w:rPr>
          <w:rFonts w:ascii="Times New Roman" w:hAnsi="Times New Roman" w:cs="Times New Roman"/>
          <w:b w:val="0"/>
          <w:sz w:val="24"/>
          <w:szCs w:val="24"/>
        </w:rPr>
      </w:pPr>
      <w:r w:rsidRPr="00171488">
        <w:rPr>
          <w:rFonts w:ascii="Times New Roman" w:hAnsi="Times New Roman" w:cs="Times New Roman"/>
          <w:b w:val="0"/>
          <w:sz w:val="24"/>
          <w:szCs w:val="24"/>
        </w:rPr>
        <w:t>района Воронежской области</w:t>
      </w:r>
    </w:p>
    <w:p w:rsidR="00961C89" w:rsidRPr="00171488" w:rsidRDefault="00961C89" w:rsidP="00961C89">
      <w:pPr>
        <w:pStyle w:val="ConsPlusNormal0"/>
        <w:ind w:firstLine="709"/>
        <w:jc w:val="both"/>
        <w:rPr>
          <w:rFonts w:ascii="Times New Roman" w:hAnsi="Times New Roman" w:cs="Times New Roman"/>
          <w:sz w:val="24"/>
          <w:szCs w:val="24"/>
        </w:rPr>
      </w:pPr>
    </w:p>
    <w:p w:rsidR="00961C89" w:rsidRPr="00171488" w:rsidRDefault="00961C89" w:rsidP="00961C89">
      <w:pPr>
        <w:autoSpaceDE w:val="0"/>
        <w:autoSpaceDN w:val="0"/>
        <w:adjustRightInd w:val="0"/>
        <w:ind w:firstLine="709"/>
        <w:jc w:val="both"/>
      </w:pPr>
      <w:r w:rsidRPr="00171488">
        <w:t xml:space="preserve">В соответствии со статьей 3 Федерального закона от 31.07.2020 № 248-ФЗ «О государственном контроле (надзоре) и муниципальном контроле в Российской Федерации», статьей 3.1 Федерального закона от 08.11.2007 № 259-ФЗ «Устав автомобильного транспорта и городского наземного электрического транспорта», уставом Панинского муниципального района Воронежской области, Совет народных депутатов Панинского муниципального района </w:t>
      </w:r>
      <w:proofErr w:type="gramStart"/>
      <w:r w:rsidRPr="00171488">
        <w:t>р</w:t>
      </w:r>
      <w:proofErr w:type="gramEnd"/>
      <w:r w:rsidRPr="00171488">
        <w:t xml:space="preserve"> е ш и л:</w:t>
      </w:r>
    </w:p>
    <w:p w:rsidR="00961C89" w:rsidRPr="00171488" w:rsidRDefault="00961C89" w:rsidP="00961C89">
      <w:pPr>
        <w:pStyle w:val="ConsPlusTitle"/>
        <w:numPr>
          <w:ilvl w:val="0"/>
          <w:numId w:val="1"/>
        </w:numPr>
        <w:adjustRightInd/>
        <w:ind w:left="0" w:firstLine="709"/>
        <w:jc w:val="both"/>
        <w:rPr>
          <w:rFonts w:ascii="Times New Roman" w:hAnsi="Times New Roman" w:cs="Times New Roman"/>
          <w:b w:val="0"/>
          <w:sz w:val="24"/>
          <w:szCs w:val="24"/>
        </w:rPr>
      </w:pPr>
      <w:r w:rsidRPr="00171488">
        <w:rPr>
          <w:rFonts w:ascii="Times New Roman" w:hAnsi="Times New Roman" w:cs="Times New Roman"/>
          <w:b w:val="0"/>
          <w:sz w:val="24"/>
          <w:szCs w:val="24"/>
        </w:rPr>
        <w:t xml:space="preserve">Утвердить прилагаемое </w:t>
      </w:r>
      <w:hyperlink w:anchor="P38" w:history="1">
        <w:r w:rsidRPr="00171488">
          <w:rPr>
            <w:rFonts w:ascii="Times New Roman" w:hAnsi="Times New Roman" w:cs="Times New Roman"/>
            <w:b w:val="0"/>
            <w:sz w:val="24"/>
            <w:szCs w:val="24"/>
          </w:rPr>
          <w:t>Положение</w:t>
        </w:r>
      </w:hyperlink>
      <w:r w:rsidRPr="00171488">
        <w:rPr>
          <w:rFonts w:ascii="Times New Roman" w:hAnsi="Times New Roman" w:cs="Times New Roman"/>
          <w:b w:val="0"/>
          <w:sz w:val="24"/>
          <w:szCs w:val="24"/>
        </w:rPr>
        <w:t xml:space="preserve"> о  </w:t>
      </w:r>
      <w:bookmarkStart w:id="0" w:name="P20"/>
      <w:bookmarkEnd w:id="0"/>
      <w:r w:rsidRPr="00171488">
        <w:rPr>
          <w:rFonts w:ascii="Times New Roman" w:hAnsi="Times New Roman" w:cs="Times New Roman"/>
          <w:b w:val="0"/>
          <w:sz w:val="24"/>
          <w:szCs w:val="24"/>
        </w:rPr>
        <w:t xml:space="preserve">муниципальном контроле на автомобильном транспорте и в дорожном хозяйстве на территории Панинского </w:t>
      </w:r>
      <w:proofErr w:type="gramStart"/>
      <w:r w:rsidRPr="00171488">
        <w:rPr>
          <w:rFonts w:ascii="Times New Roman" w:hAnsi="Times New Roman" w:cs="Times New Roman"/>
          <w:b w:val="0"/>
          <w:sz w:val="24"/>
          <w:szCs w:val="24"/>
        </w:rPr>
        <w:t>муниципального</w:t>
      </w:r>
      <w:proofErr w:type="gramEnd"/>
      <w:r w:rsidRPr="00171488">
        <w:rPr>
          <w:rFonts w:ascii="Times New Roman" w:hAnsi="Times New Roman" w:cs="Times New Roman"/>
          <w:b w:val="0"/>
          <w:sz w:val="24"/>
          <w:szCs w:val="24"/>
        </w:rPr>
        <w:t xml:space="preserve"> района Воронежской области. </w:t>
      </w:r>
    </w:p>
    <w:p w:rsidR="00961C89" w:rsidRPr="00171488" w:rsidRDefault="00961C89" w:rsidP="00961C89">
      <w:pPr>
        <w:pStyle w:val="a3"/>
        <w:numPr>
          <w:ilvl w:val="0"/>
          <w:numId w:val="1"/>
        </w:numPr>
        <w:suppressAutoHyphens w:val="0"/>
        <w:ind w:left="0" w:firstLine="709"/>
        <w:jc w:val="both"/>
        <w:rPr>
          <w:rFonts w:eastAsia="Times New Roman"/>
          <w:lang w:eastAsia="ru-RU"/>
        </w:rPr>
      </w:pPr>
      <w:r w:rsidRPr="00171488">
        <w:t>Опубликовать настоящее решение в официальном периодическом печатном издании Панинского муниципального района Воронежской области «Панинский муниципальный вестник», а также разместить на официальном сайте органов местного самоуправления Панинского муниципального района Воронежской области в информационно-телекоммуникационной сети «Интернет» (</w:t>
      </w:r>
      <w:hyperlink r:id="rId6" w:history="1">
        <w:r w:rsidRPr="00171488">
          <w:rPr>
            <w:rStyle w:val="a5"/>
            <w:lang w:val="en-US"/>
          </w:rPr>
          <w:t>http</w:t>
        </w:r>
        <w:r w:rsidRPr="00171488">
          <w:rPr>
            <w:rStyle w:val="a5"/>
          </w:rPr>
          <w:t>://</w:t>
        </w:r>
        <w:r w:rsidRPr="00171488">
          <w:rPr>
            <w:rStyle w:val="a5"/>
            <w:lang w:val="en-US"/>
          </w:rPr>
          <w:t>www</w:t>
        </w:r>
        <w:r w:rsidRPr="00171488">
          <w:rPr>
            <w:rStyle w:val="a5"/>
          </w:rPr>
          <w:t>.</w:t>
        </w:r>
        <w:r w:rsidRPr="00171488">
          <w:rPr>
            <w:rStyle w:val="a5"/>
            <w:lang w:val="en-US"/>
          </w:rPr>
          <w:t>panino</w:t>
        </w:r>
        <w:r w:rsidRPr="00171488">
          <w:rPr>
            <w:rStyle w:val="a5"/>
          </w:rPr>
          <w:t>-</w:t>
        </w:r>
        <w:r w:rsidRPr="00171488">
          <w:rPr>
            <w:rStyle w:val="a5"/>
            <w:lang w:val="en-US"/>
          </w:rPr>
          <w:t>region</w:t>
        </w:r>
        <w:r w:rsidRPr="00171488">
          <w:rPr>
            <w:rStyle w:val="a5"/>
          </w:rPr>
          <w:t>.</w:t>
        </w:r>
        <w:r w:rsidRPr="00171488">
          <w:rPr>
            <w:rStyle w:val="a5"/>
            <w:lang w:val="en-US"/>
          </w:rPr>
          <w:t>ru</w:t>
        </w:r>
        <w:r w:rsidRPr="00171488">
          <w:rPr>
            <w:rStyle w:val="a5"/>
          </w:rPr>
          <w:t>/</w:t>
        </w:r>
      </w:hyperlink>
      <w:r w:rsidRPr="00171488">
        <w:t>).</w:t>
      </w:r>
    </w:p>
    <w:p w:rsidR="00961C89" w:rsidRPr="00171488" w:rsidRDefault="00961C89" w:rsidP="00961C89">
      <w:pPr>
        <w:pStyle w:val="a3"/>
        <w:numPr>
          <w:ilvl w:val="0"/>
          <w:numId w:val="1"/>
        </w:numPr>
        <w:suppressAutoHyphens w:val="0"/>
        <w:ind w:left="0" w:firstLine="709"/>
        <w:jc w:val="both"/>
        <w:rPr>
          <w:rFonts w:eastAsia="Times New Roman"/>
          <w:lang w:eastAsia="ru-RU"/>
        </w:rPr>
      </w:pPr>
      <w:r w:rsidRPr="00171488">
        <w:rPr>
          <w:rFonts w:eastAsia="Times New Roman"/>
          <w:lang w:eastAsia="ru-RU"/>
        </w:rPr>
        <w:t>Настоящее решение вступает в силу со дня его </w:t>
      </w:r>
      <w:hyperlink r:id="rId7" w:anchor="/document/402955207/entry/0" w:history="1">
        <w:r w:rsidRPr="00171488">
          <w:rPr>
            <w:rFonts w:eastAsia="Times New Roman"/>
            <w:lang w:eastAsia="ru-RU"/>
          </w:rPr>
          <w:t>официального опубликования</w:t>
        </w:r>
      </w:hyperlink>
      <w:r w:rsidRPr="00171488">
        <w:rPr>
          <w:rFonts w:eastAsia="Times New Roman"/>
          <w:lang w:eastAsia="ru-RU"/>
        </w:rPr>
        <w:t>.</w:t>
      </w:r>
    </w:p>
    <w:p w:rsidR="00961C89" w:rsidRPr="00171488" w:rsidRDefault="00961C89" w:rsidP="00961C89">
      <w:pPr>
        <w:pStyle w:val="a7"/>
        <w:numPr>
          <w:ilvl w:val="0"/>
          <w:numId w:val="1"/>
        </w:numPr>
        <w:tabs>
          <w:tab w:val="left" w:pos="5103"/>
          <w:tab w:val="left" w:pos="5670"/>
          <w:tab w:val="right" w:pos="9214"/>
        </w:tabs>
        <w:suppressAutoHyphens w:val="0"/>
        <w:autoSpaceDE w:val="0"/>
        <w:autoSpaceDN w:val="0"/>
        <w:adjustRightInd w:val="0"/>
        <w:ind w:left="0" w:firstLine="709"/>
        <w:jc w:val="both"/>
        <w:rPr>
          <w:rFonts w:ascii="Times New Roman" w:hAnsi="Times New Roman" w:cs="Times New Roman"/>
          <w:i/>
          <w:sz w:val="24"/>
          <w:szCs w:val="24"/>
        </w:rPr>
      </w:pPr>
      <w:r w:rsidRPr="00171488">
        <w:rPr>
          <w:rFonts w:ascii="Times New Roman" w:hAnsi="Times New Roman" w:cs="Times New Roman"/>
          <w:sz w:val="24"/>
          <w:szCs w:val="24"/>
        </w:rPr>
        <w:t xml:space="preserve">Контроль исполнения настоящего решения возложить на председателя постоянной комиссии по аграрной политике, земельным отношениям, промышленности, транспорту, ЖКХ и топливно-энергетическому комплексу Совета народных депутатов Панинского муниципального района Воронежской области А.А. Ткачева.     </w:t>
      </w:r>
    </w:p>
    <w:p w:rsidR="00961C89" w:rsidRPr="00171488" w:rsidRDefault="00961C89" w:rsidP="00961C89">
      <w:pPr>
        <w:autoSpaceDE w:val="0"/>
        <w:autoSpaceDN w:val="0"/>
        <w:adjustRightInd w:val="0"/>
        <w:ind w:firstLine="709"/>
        <w:jc w:val="both"/>
        <w:rPr>
          <w:i/>
        </w:rPr>
      </w:pPr>
    </w:p>
    <w:p w:rsidR="00961C89" w:rsidRPr="00171488" w:rsidRDefault="00961C89" w:rsidP="00961C89">
      <w:pPr>
        <w:autoSpaceDE w:val="0"/>
        <w:autoSpaceDN w:val="0"/>
        <w:adjustRightInd w:val="0"/>
        <w:ind w:firstLine="709"/>
        <w:jc w:val="both"/>
      </w:pPr>
    </w:p>
    <w:p w:rsidR="00961C89" w:rsidRPr="00171488" w:rsidRDefault="00961C89" w:rsidP="00961C89">
      <w:pPr>
        <w:autoSpaceDE w:val="0"/>
        <w:autoSpaceDN w:val="0"/>
        <w:adjustRightInd w:val="0"/>
        <w:ind w:firstLine="709"/>
        <w:jc w:val="both"/>
      </w:pPr>
      <w:r w:rsidRPr="00171488">
        <w:t>Глава</w:t>
      </w:r>
    </w:p>
    <w:p w:rsidR="00961C89" w:rsidRPr="00171488" w:rsidRDefault="00961C89" w:rsidP="00961C89">
      <w:pPr>
        <w:autoSpaceDE w:val="0"/>
        <w:autoSpaceDN w:val="0"/>
        <w:adjustRightInd w:val="0"/>
        <w:ind w:firstLine="709"/>
        <w:jc w:val="both"/>
      </w:pPr>
      <w:r w:rsidRPr="00171488">
        <w:t xml:space="preserve">Панинского </w:t>
      </w:r>
      <w:proofErr w:type="gramStart"/>
      <w:r w:rsidRPr="00171488">
        <w:t>муниципального</w:t>
      </w:r>
      <w:proofErr w:type="gramEnd"/>
      <w:r w:rsidRPr="00171488">
        <w:t xml:space="preserve"> района                                                Н.В. Щеглов</w:t>
      </w:r>
    </w:p>
    <w:p w:rsidR="00961C89" w:rsidRPr="00171488" w:rsidRDefault="00961C89" w:rsidP="00961C89">
      <w:pPr>
        <w:autoSpaceDE w:val="0"/>
        <w:autoSpaceDN w:val="0"/>
        <w:adjustRightInd w:val="0"/>
        <w:ind w:firstLine="709"/>
        <w:jc w:val="both"/>
      </w:pPr>
    </w:p>
    <w:p w:rsidR="00961C89" w:rsidRPr="00171488" w:rsidRDefault="00961C89" w:rsidP="00961C89">
      <w:pPr>
        <w:autoSpaceDE w:val="0"/>
        <w:autoSpaceDN w:val="0"/>
        <w:adjustRightInd w:val="0"/>
        <w:ind w:firstLine="709"/>
        <w:jc w:val="both"/>
      </w:pPr>
      <w:r w:rsidRPr="00171488">
        <w:t>Председатель</w:t>
      </w:r>
    </w:p>
    <w:p w:rsidR="00961C89" w:rsidRPr="00171488" w:rsidRDefault="00961C89" w:rsidP="00961C89">
      <w:pPr>
        <w:autoSpaceDE w:val="0"/>
        <w:autoSpaceDN w:val="0"/>
        <w:adjustRightInd w:val="0"/>
        <w:ind w:firstLine="709"/>
        <w:jc w:val="both"/>
      </w:pPr>
      <w:r w:rsidRPr="00171488">
        <w:t>Совета народных депутатов</w:t>
      </w:r>
    </w:p>
    <w:p w:rsidR="00961C89" w:rsidRDefault="00961C89" w:rsidP="00961C89">
      <w:pPr>
        <w:ind w:firstLine="709"/>
        <w:jc w:val="both"/>
      </w:pPr>
      <w:r w:rsidRPr="00171488">
        <w:t>Панинского муниципального района                                             С.И. Покузиев</w:t>
      </w:r>
    </w:p>
    <w:p w:rsidR="00961C89" w:rsidRDefault="00961C89" w:rsidP="00961C89">
      <w:pPr>
        <w:ind w:firstLine="709"/>
        <w:jc w:val="both"/>
      </w:pPr>
    </w:p>
    <w:p w:rsidR="00961C89" w:rsidRPr="00171488" w:rsidRDefault="00961C89" w:rsidP="00961C89">
      <w:pPr>
        <w:ind w:firstLine="5387"/>
        <w:rPr>
          <w:lang w:eastAsia="ru-RU"/>
        </w:rPr>
      </w:pPr>
      <w:r w:rsidRPr="00171488">
        <w:rPr>
          <w:lang w:eastAsia="ru-RU"/>
        </w:rPr>
        <w:t>УТВЕРЖДЕНО</w:t>
      </w:r>
    </w:p>
    <w:p w:rsidR="00961C89" w:rsidRPr="00171488" w:rsidRDefault="00961C89" w:rsidP="00961C89">
      <w:pPr>
        <w:ind w:firstLine="5387"/>
        <w:rPr>
          <w:lang w:eastAsia="ru-RU"/>
        </w:rPr>
      </w:pPr>
      <w:r w:rsidRPr="00171488">
        <w:rPr>
          <w:lang w:eastAsia="ru-RU"/>
        </w:rPr>
        <w:t>решением Совета</w:t>
      </w:r>
    </w:p>
    <w:p w:rsidR="00961C89" w:rsidRPr="00171488" w:rsidRDefault="00961C89" w:rsidP="00961C89">
      <w:pPr>
        <w:ind w:firstLine="5387"/>
        <w:rPr>
          <w:lang w:eastAsia="ru-RU"/>
        </w:rPr>
      </w:pPr>
      <w:r w:rsidRPr="00171488">
        <w:rPr>
          <w:lang w:eastAsia="ru-RU"/>
        </w:rPr>
        <w:t>народных депутатов</w:t>
      </w:r>
    </w:p>
    <w:p w:rsidR="00961C89" w:rsidRPr="00171488" w:rsidRDefault="00961C89" w:rsidP="00961C89">
      <w:pPr>
        <w:ind w:firstLine="5387"/>
        <w:rPr>
          <w:lang w:eastAsia="ru-RU"/>
        </w:rPr>
      </w:pPr>
      <w:r w:rsidRPr="00171488">
        <w:rPr>
          <w:lang w:eastAsia="ru-RU"/>
        </w:rPr>
        <w:lastRenderedPageBreak/>
        <w:t>Панинского муниципального</w:t>
      </w:r>
    </w:p>
    <w:p w:rsidR="00961C89" w:rsidRPr="00171488" w:rsidRDefault="00961C89" w:rsidP="00961C89">
      <w:pPr>
        <w:ind w:firstLine="5387"/>
        <w:rPr>
          <w:lang w:eastAsia="ru-RU"/>
        </w:rPr>
      </w:pPr>
      <w:r w:rsidRPr="00171488">
        <w:rPr>
          <w:lang w:eastAsia="ru-RU"/>
        </w:rPr>
        <w:t xml:space="preserve"> района Воронежской области </w:t>
      </w:r>
    </w:p>
    <w:p w:rsidR="00961C89" w:rsidRDefault="00961C89" w:rsidP="00961C89">
      <w:pPr>
        <w:ind w:firstLine="5387"/>
        <w:rPr>
          <w:lang w:eastAsia="ru-RU"/>
        </w:rPr>
      </w:pPr>
      <w:r w:rsidRPr="00171488">
        <w:rPr>
          <w:lang w:eastAsia="ru-RU"/>
        </w:rPr>
        <w:t>от 10.12.2021г.  № 58</w:t>
      </w:r>
    </w:p>
    <w:p w:rsidR="00961C89" w:rsidRPr="00171488" w:rsidRDefault="00961C89" w:rsidP="00961C89">
      <w:pPr>
        <w:ind w:firstLine="709"/>
        <w:jc w:val="both"/>
        <w:rPr>
          <w:lang w:eastAsia="ru-RU"/>
        </w:rPr>
      </w:pPr>
    </w:p>
    <w:p w:rsidR="00961C89" w:rsidRPr="00171488" w:rsidRDefault="00961C89" w:rsidP="00961C89">
      <w:pPr>
        <w:ind w:firstLine="709"/>
        <w:jc w:val="center"/>
        <w:rPr>
          <w:lang w:eastAsia="ru-RU"/>
        </w:rPr>
      </w:pPr>
      <w:r w:rsidRPr="00171488">
        <w:rPr>
          <w:lang w:eastAsia="ru-RU"/>
        </w:rPr>
        <w:t>Положение</w:t>
      </w:r>
      <w:r w:rsidRPr="00171488">
        <w:rPr>
          <w:lang w:eastAsia="ru-RU"/>
        </w:rPr>
        <w:br/>
        <w:t xml:space="preserve">о муниципальном контроле </w:t>
      </w:r>
      <w:r w:rsidRPr="00171488">
        <w:t>на автомобильном транспорте и в дорожном хозяйстве</w:t>
      </w:r>
      <w:r w:rsidRPr="00171488">
        <w:rPr>
          <w:lang w:eastAsia="ru-RU"/>
        </w:rPr>
        <w:t xml:space="preserve"> на территории Панинского </w:t>
      </w:r>
      <w:proofErr w:type="gramStart"/>
      <w:r w:rsidRPr="00171488">
        <w:rPr>
          <w:lang w:eastAsia="ru-RU"/>
        </w:rPr>
        <w:t>муниципального</w:t>
      </w:r>
      <w:proofErr w:type="gramEnd"/>
      <w:r w:rsidRPr="00171488">
        <w:rPr>
          <w:lang w:eastAsia="ru-RU"/>
        </w:rPr>
        <w:t xml:space="preserve"> района Воронежской области</w:t>
      </w:r>
    </w:p>
    <w:p w:rsidR="00961C89" w:rsidRPr="00171488" w:rsidRDefault="00961C89" w:rsidP="00961C89">
      <w:pPr>
        <w:ind w:firstLine="709"/>
        <w:jc w:val="both"/>
        <w:rPr>
          <w:lang w:eastAsia="ru-RU"/>
        </w:rPr>
      </w:pPr>
      <w:r w:rsidRPr="00171488">
        <w:rPr>
          <w:lang w:eastAsia="ru-RU"/>
        </w:rPr>
        <w:t xml:space="preserve"> Общие положения</w:t>
      </w:r>
    </w:p>
    <w:p w:rsidR="00961C89" w:rsidRPr="00171488" w:rsidRDefault="00961C89" w:rsidP="00961C89">
      <w:pPr>
        <w:ind w:firstLine="709"/>
        <w:jc w:val="both"/>
        <w:rPr>
          <w:lang w:eastAsia="ru-RU"/>
        </w:rPr>
      </w:pPr>
      <w:r w:rsidRPr="00171488">
        <w:rPr>
          <w:lang w:eastAsia="ru-RU"/>
        </w:rPr>
        <w:t xml:space="preserve">1. </w:t>
      </w:r>
      <w:proofErr w:type="gramStart"/>
      <w:r w:rsidRPr="00171488">
        <w:rPr>
          <w:lang w:eastAsia="ru-RU"/>
        </w:rPr>
        <w:t xml:space="preserve">Настоящее Положение о муниципальном контроле </w:t>
      </w:r>
      <w:r w:rsidRPr="00171488">
        <w:t>на автомобильном транспорте и в дорожном хозяйстве</w:t>
      </w:r>
      <w:r w:rsidRPr="00171488">
        <w:rPr>
          <w:lang w:eastAsia="ru-RU"/>
        </w:rPr>
        <w:t xml:space="preserve"> на территории Панинского муниципального района Воронежской области (далее - положение о муниципальном контроле) устанавливает порядок организации и осуществления </w:t>
      </w:r>
      <w:r w:rsidRPr="00171488">
        <w:t>на автомобильном транспорте и в дорожном хозяйстве</w:t>
      </w:r>
      <w:r w:rsidRPr="00171488">
        <w:rPr>
          <w:lang w:eastAsia="ru-RU"/>
        </w:rPr>
        <w:t xml:space="preserve"> (далее - муниципальный контроль), сроки, последовательность действий и перечень должностных лиц, уполномоченных на осуществление муниципального контроля.</w:t>
      </w:r>
      <w:proofErr w:type="gramEnd"/>
    </w:p>
    <w:p w:rsidR="00961C89" w:rsidRPr="00171488" w:rsidRDefault="00961C89" w:rsidP="00961C89">
      <w:pPr>
        <w:ind w:firstLine="709"/>
        <w:jc w:val="both"/>
        <w:rPr>
          <w:lang w:eastAsia="ru-RU"/>
        </w:rPr>
      </w:pPr>
      <w:r w:rsidRPr="00171488">
        <w:rPr>
          <w:lang w:eastAsia="ru-RU"/>
        </w:rPr>
        <w:t xml:space="preserve">2. Муниципальный контроль осуществляется администрацией Панинского </w:t>
      </w:r>
      <w:proofErr w:type="gramStart"/>
      <w:r w:rsidRPr="00171488">
        <w:rPr>
          <w:lang w:eastAsia="ru-RU"/>
        </w:rPr>
        <w:t>муниципального</w:t>
      </w:r>
      <w:proofErr w:type="gramEnd"/>
      <w:r w:rsidRPr="00171488">
        <w:rPr>
          <w:lang w:eastAsia="ru-RU"/>
        </w:rPr>
        <w:t xml:space="preserve"> района Воронежской области (далее - Администрация).</w:t>
      </w:r>
    </w:p>
    <w:p w:rsidR="00961C89" w:rsidRPr="00171488" w:rsidRDefault="00961C89" w:rsidP="00961C89">
      <w:pPr>
        <w:pStyle w:val="ConsPlusNormal0"/>
        <w:ind w:firstLine="709"/>
        <w:jc w:val="both"/>
        <w:rPr>
          <w:rFonts w:ascii="Times New Roman" w:hAnsi="Times New Roman" w:cs="Times New Roman"/>
          <w:sz w:val="24"/>
          <w:szCs w:val="24"/>
        </w:rPr>
      </w:pPr>
      <w:r w:rsidRPr="00171488">
        <w:rPr>
          <w:rFonts w:ascii="Times New Roman" w:hAnsi="Times New Roman" w:cs="Times New Roman"/>
          <w:sz w:val="24"/>
          <w:szCs w:val="24"/>
        </w:rPr>
        <w:t xml:space="preserve">Должностными лицами, уполномоченными на осуществление </w:t>
      </w:r>
      <w:proofErr w:type="gramStart"/>
      <w:r w:rsidRPr="00171488">
        <w:rPr>
          <w:rFonts w:ascii="Times New Roman" w:hAnsi="Times New Roman" w:cs="Times New Roman"/>
          <w:sz w:val="24"/>
          <w:szCs w:val="24"/>
        </w:rPr>
        <w:t>муниципального</w:t>
      </w:r>
      <w:proofErr w:type="gramEnd"/>
      <w:r w:rsidRPr="00171488">
        <w:rPr>
          <w:rFonts w:ascii="Times New Roman" w:hAnsi="Times New Roman" w:cs="Times New Roman"/>
          <w:sz w:val="24"/>
          <w:szCs w:val="24"/>
        </w:rPr>
        <w:t xml:space="preserve"> контроля являются: </w:t>
      </w:r>
    </w:p>
    <w:p w:rsidR="00961C89" w:rsidRPr="00171488" w:rsidRDefault="00961C89" w:rsidP="00961C89">
      <w:pPr>
        <w:ind w:firstLine="709"/>
        <w:jc w:val="both"/>
        <w:rPr>
          <w:lang w:eastAsia="ru-RU"/>
        </w:rPr>
      </w:pPr>
      <w:r w:rsidRPr="00171488">
        <w:rPr>
          <w:lang w:eastAsia="ru-RU"/>
        </w:rPr>
        <w:t xml:space="preserve">           - глава Панинского </w:t>
      </w:r>
      <w:proofErr w:type="gramStart"/>
      <w:r w:rsidRPr="00171488">
        <w:rPr>
          <w:lang w:eastAsia="ru-RU"/>
        </w:rPr>
        <w:t>муниципального</w:t>
      </w:r>
      <w:proofErr w:type="gramEnd"/>
      <w:r w:rsidRPr="00171488">
        <w:rPr>
          <w:lang w:eastAsia="ru-RU"/>
        </w:rPr>
        <w:t xml:space="preserve"> района Воронежской области (далее - глава муниципального района);</w:t>
      </w:r>
    </w:p>
    <w:p w:rsidR="00961C89" w:rsidRPr="00171488" w:rsidRDefault="00961C89" w:rsidP="00961C89">
      <w:pPr>
        <w:pStyle w:val="a7"/>
        <w:tabs>
          <w:tab w:val="left" w:pos="5103"/>
          <w:tab w:val="left" w:pos="5670"/>
          <w:tab w:val="right" w:pos="9214"/>
        </w:tabs>
        <w:ind w:firstLine="709"/>
        <w:jc w:val="both"/>
        <w:rPr>
          <w:rFonts w:ascii="Times New Roman" w:hAnsi="Times New Roman" w:cs="Times New Roman"/>
          <w:sz w:val="24"/>
          <w:szCs w:val="24"/>
        </w:rPr>
      </w:pPr>
      <w:r w:rsidRPr="00171488">
        <w:rPr>
          <w:rFonts w:ascii="Times New Roman" w:hAnsi="Times New Roman" w:cs="Times New Roman"/>
          <w:sz w:val="24"/>
          <w:szCs w:val="24"/>
        </w:rPr>
        <w:t xml:space="preserve">           - заместитель главы администрации Панинского муниципального района - начальник отдела по капитальному строительству, газификации, ЖКХ, архитектуре и градостроительству;</w:t>
      </w:r>
    </w:p>
    <w:p w:rsidR="00961C89" w:rsidRPr="00171488" w:rsidRDefault="00961C89" w:rsidP="00961C89">
      <w:pPr>
        <w:pStyle w:val="a7"/>
        <w:tabs>
          <w:tab w:val="left" w:pos="5103"/>
          <w:tab w:val="left" w:pos="5670"/>
          <w:tab w:val="right" w:pos="9214"/>
        </w:tabs>
        <w:ind w:firstLine="709"/>
        <w:jc w:val="both"/>
        <w:rPr>
          <w:rFonts w:ascii="Times New Roman" w:hAnsi="Times New Roman" w:cs="Times New Roman"/>
          <w:sz w:val="24"/>
          <w:szCs w:val="24"/>
        </w:rPr>
      </w:pPr>
      <w:r w:rsidRPr="00171488">
        <w:rPr>
          <w:rFonts w:ascii="Times New Roman" w:hAnsi="Times New Roman" w:cs="Times New Roman"/>
          <w:sz w:val="24"/>
          <w:szCs w:val="24"/>
        </w:rPr>
        <w:t xml:space="preserve">           - специалист МКУ Панинский «ЦООДОМС».</w:t>
      </w:r>
    </w:p>
    <w:p w:rsidR="00961C89" w:rsidRPr="00171488" w:rsidRDefault="00961C89" w:rsidP="00961C89">
      <w:pPr>
        <w:ind w:firstLine="709"/>
        <w:jc w:val="both"/>
        <w:rPr>
          <w:lang w:eastAsia="ru-RU"/>
        </w:rPr>
      </w:pPr>
      <w:r w:rsidRPr="00171488">
        <w:rPr>
          <w:lang w:eastAsia="ru-RU"/>
        </w:rPr>
        <w:t xml:space="preserve">      В должностные обязанности указанных лиц в соответствии с должностными инструкциями входит осуществление полномочий по муниципальному контролю.</w:t>
      </w:r>
    </w:p>
    <w:p w:rsidR="00961C89" w:rsidRPr="00171488" w:rsidRDefault="00961C89" w:rsidP="00961C89">
      <w:pPr>
        <w:ind w:firstLine="709"/>
        <w:jc w:val="both"/>
        <w:rPr>
          <w:lang w:eastAsia="ru-RU"/>
        </w:rPr>
      </w:pPr>
      <w:r w:rsidRPr="00171488">
        <w:rPr>
          <w:lang w:eastAsia="ru-RU"/>
        </w:rPr>
        <w:t xml:space="preserve">     Должностными  лицами  Администрации,  уполномоченными  на принятие  решений о проведении контрольных (надзорных) мероприятий, являются глава </w:t>
      </w:r>
      <w:proofErr w:type="gramStart"/>
      <w:r w:rsidRPr="00171488">
        <w:rPr>
          <w:lang w:eastAsia="ru-RU"/>
        </w:rPr>
        <w:t>муниципального</w:t>
      </w:r>
      <w:proofErr w:type="gramEnd"/>
      <w:r w:rsidRPr="00171488">
        <w:rPr>
          <w:lang w:eastAsia="ru-RU"/>
        </w:rPr>
        <w:t xml:space="preserve"> района.</w:t>
      </w:r>
    </w:p>
    <w:p w:rsidR="00961C89" w:rsidRPr="00171488" w:rsidRDefault="00961C89" w:rsidP="00961C89">
      <w:pPr>
        <w:ind w:firstLine="709"/>
        <w:jc w:val="both"/>
        <w:rPr>
          <w:lang w:eastAsia="ru-RU"/>
        </w:rPr>
      </w:pPr>
      <w:r w:rsidRPr="00171488">
        <w:rPr>
          <w:lang w:eastAsia="ru-RU"/>
        </w:rPr>
        <w:t xml:space="preserve">3. </w:t>
      </w:r>
      <w:proofErr w:type="gramStart"/>
      <w:r w:rsidRPr="00171488">
        <w:rPr>
          <w:lang w:eastAsia="ru-RU"/>
        </w:rPr>
        <w:t>К отношениям,  связанным с  осуществлением  муниципального  контроля применяются  положения  </w:t>
      </w:r>
      <w:hyperlink r:id="rId8" w:anchor="/document/74449814/entry/0" w:history="1">
        <w:r w:rsidRPr="00171488">
          <w:rPr>
            <w:lang w:eastAsia="ru-RU"/>
          </w:rPr>
          <w:t>Федерального закона</w:t>
        </w:r>
      </w:hyperlink>
      <w:r w:rsidRPr="00171488">
        <w:rPr>
          <w:lang w:eastAsia="ru-RU"/>
        </w:rPr>
        <w:t xml:space="preserve"> от 31.07.2020 N 248-ФЗ "О государственном контроле (надзоре) и муниципальном контроле в Российской Федерации" (далее - Федеральный закон "О государственном контроле  (надзоре)  и  муниципальном  контроле  в Российской Федерации"),  </w:t>
      </w:r>
      <w:hyperlink r:id="rId9" w:anchor="/document/12157005/entry/0" w:history="1">
        <w:r w:rsidRPr="00171488">
          <w:rPr>
            <w:lang w:eastAsia="ru-RU"/>
          </w:rPr>
          <w:t>Федерального закона</w:t>
        </w:r>
      </w:hyperlink>
      <w:r w:rsidRPr="00171488">
        <w:rPr>
          <w:lang w:eastAsia="ru-RU"/>
        </w:rPr>
        <w:t xml:space="preserve"> от 08.11.2007 N 259-ФЗ "Устав автомобильного транспорта и городского наземного электрического транспорта»,  </w:t>
      </w:r>
      <w:hyperlink r:id="rId10" w:anchor="/document/186367/entry/0" w:history="1">
        <w:r w:rsidRPr="00171488">
          <w:rPr>
            <w:lang w:eastAsia="ru-RU"/>
          </w:rPr>
          <w:t>Федерального закона</w:t>
        </w:r>
      </w:hyperlink>
      <w:r w:rsidRPr="00171488">
        <w:rPr>
          <w:lang w:eastAsia="ru-RU"/>
        </w:rPr>
        <w:t xml:space="preserve"> от </w:t>
      </w:r>
      <w:proofErr w:type="gramEnd"/>
    </w:p>
    <w:p w:rsidR="00961C89" w:rsidRPr="00171488" w:rsidRDefault="00961C89" w:rsidP="00961C89">
      <w:pPr>
        <w:ind w:firstLine="709"/>
        <w:jc w:val="both"/>
        <w:rPr>
          <w:lang w:eastAsia="ru-RU"/>
        </w:rPr>
      </w:pPr>
      <w:r w:rsidRPr="00171488">
        <w:rPr>
          <w:lang w:eastAsia="ru-RU"/>
        </w:rPr>
        <w:t>06.10.2003 N 131-ФЗ "Об общих принципах организации местного самоуправления в Российской Федерации".</w:t>
      </w:r>
    </w:p>
    <w:p w:rsidR="00961C89" w:rsidRPr="00171488" w:rsidRDefault="00961C89" w:rsidP="00961C89">
      <w:pPr>
        <w:ind w:firstLine="709"/>
        <w:jc w:val="both"/>
        <w:rPr>
          <w:lang w:eastAsia="ru-RU"/>
        </w:rPr>
      </w:pPr>
      <w:r w:rsidRPr="00171488">
        <w:rPr>
          <w:lang w:eastAsia="ru-RU"/>
        </w:rPr>
        <w:t xml:space="preserve">4. Предметом </w:t>
      </w:r>
      <w:proofErr w:type="gramStart"/>
      <w:r w:rsidRPr="00171488">
        <w:rPr>
          <w:lang w:eastAsia="ru-RU"/>
        </w:rPr>
        <w:t>муниципального</w:t>
      </w:r>
      <w:proofErr w:type="gramEnd"/>
      <w:r w:rsidRPr="00171488">
        <w:rPr>
          <w:lang w:eastAsia="ru-RU"/>
        </w:rPr>
        <w:t xml:space="preserve"> контроля является:</w:t>
      </w:r>
    </w:p>
    <w:p w:rsidR="00961C89" w:rsidRPr="00171488" w:rsidRDefault="00961C89" w:rsidP="00961C89">
      <w:pPr>
        <w:ind w:firstLine="709"/>
        <w:jc w:val="both"/>
        <w:rPr>
          <w:lang w:eastAsia="ru-RU"/>
        </w:rPr>
      </w:pPr>
      <w:r w:rsidRPr="00171488">
        <w:rPr>
          <w:lang w:eastAsia="ru-RU"/>
        </w:rPr>
        <w:t>4.1. Соблюдение обязательных требований в области автомобильных дорог и дорожной деятельности, установленных в отношении автомобильных дорог местного значения:</w:t>
      </w:r>
    </w:p>
    <w:p w:rsidR="00961C89" w:rsidRPr="00171488" w:rsidRDefault="00961C89" w:rsidP="00961C89">
      <w:pPr>
        <w:ind w:firstLine="709"/>
        <w:jc w:val="both"/>
        <w:rPr>
          <w:lang w:eastAsia="ru-RU"/>
        </w:rPr>
      </w:pPr>
      <w:proofErr w:type="gramStart"/>
      <w:r w:rsidRPr="00171488">
        <w:rPr>
          <w:lang w:eastAsia="ru-RU"/>
        </w:rPr>
        <w:t>а) к эксплуатации объектов дорожного сервиса, размещенных в полосах отвода и (или) придорожных полосах автомобильных дорог общего пользования;</w:t>
      </w:r>
      <w:proofErr w:type="gramEnd"/>
    </w:p>
    <w:p w:rsidR="00961C89" w:rsidRPr="00171488" w:rsidRDefault="00961C89" w:rsidP="00961C89">
      <w:pPr>
        <w:ind w:firstLine="709"/>
        <w:jc w:val="both"/>
        <w:rPr>
          <w:lang w:eastAsia="ru-RU"/>
        </w:rPr>
      </w:pPr>
      <w:r w:rsidRPr="00171488">
        <w:rPr>
          <w:lang w:eastAsia="ru-RU"/>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961C89" w:rsidRPr="00171488" w:rsidRDefault="00961C89" w:rsidP="00961C89">
      <w:pPr>
        <w:ind w:firstLine="709"/>
        <w:jc w:val="both"/>
        <w:rPr>
          <w:lang w:eastAsia="ru-RU"/>
        </w:rPr>
      </w:pPr>
      <w:r w:rsidRPr="00171488">
        <w:rPr>
          <w:lang w:eastAsia="ru-RU"/>
        </w:rPr>
        <w:t>4.2. Соблюдение обязательных требований,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p>
    <w:p w:rsidR="00961C89" w:rsidRPr="00171488" w:rsidRDefault="00961C89" w:rsidP="00961C89">
      <w:pPr>
        <w:ind w:firstLine="709"/>
        <w:jc w:val="both"/>
        <w:rPr>
          <w:lang w:eastAsia="ru-RU"/>
        </w:rPr>
      </w:pPr>
      <w:r w:rsidRPr="00171488">
        <w:rPr>
          <w:lang w:eastAsia="ru-RU"/>
        </w:rPr>
        <w:lastRenderedPageBreak/>
        <w:t>4.3. Исполнение решений, принимаемых по результатам контрольных мероприятий.</w:t>
      </w:r>
    </w:p>
    <w:p w:rsidR="00961C89" w:rsidRPr="00171488" w:rsidRDefault="00961C89" w:rsidP="00961C89">
      <w:pPr>
        <w:ind w:firstLine="709"/>
        <w:jc w:val="both"/>
        <w:rPr>
          <w:lang w:eastAsia="ru-RU"/>
        </w:rPr>
      </w:pPr>
      <w:r w:rsidRPr="00171488">
        <w:rPr>
          <w:lang w:eastAsia="ru-RU"/>
        </w:rPr>
        <w:t xml:space="preserve">Объекты </w:t>
      </w:r>
      <w:proofErr w:type="gramStart"/>
      <w:r w:rsidRPr="00171488">
        <w:rPr>
          <w:lang w:eastAsia="ru-RU"/>
        </w:rPr>
        <w:t>муниципального</w:t>
      </w:r>
      <w:proofErr w:type="gramEnd"/>
      <w:r w:rsidRPr="00171488">
        <w:rPr>
          <w:lang w:eastAsia="ru-RU"/>
        </w:rPr>
        <w:t xml:space="preserve"> контроля</w:t>
      </w:r>
    </w:p>
    <w:p w:rsidR="00961C89" w:rsidRPr="00171488" w:rsidRDefault="00961C89" w:rsidP="00961C89">
      <w:pPr>
        <w:ind w:firstLine="709"/>
        <w:jc w:val="both"/>
        <w:rPr>
          <w:lang w:eastAsia="ru-RU"/>
        </w:rPr>
      </w:pPr>
      <w:r w:rsidRPr="00171488">
        <w:rPr>
          <w:lang w:eastAsia="ru-RU"/>
        </w:rPr>
        <w:t xml:space="preserve">5. Объектами </w:t>
      </w:r>
      <w:proofErr w:type="gramStart"/>
      <w:r w:rsidRPr="00171488">
        <w:rPr>
          <w:lang w:eastAsia="ru-RU"/>
        </w:rPr>
        <w:t>муниципального</w:t>
      </w:r>
      <w:proofErr w:type="gramEnd"/>
      <w:r w:rsidRPr="00171488">
        <w:rPr>
          <w:lang w:eastAsia="ru-RU"/>
        </w:rPr>
        <w:t xml:space="preserve"> контроля являются:</w:t>
      </w:r>
    </w:p>
    <w:p w:rsidR="00961C89" w:rsidRPr="00171488" w:rsidRDefault="00961C89" w:rsidP="00961C89">
      <w:pPr>
        <w:ind w:firstLine="709"/>
        <w:jc w:val="both"/>
        <w:rPr>
          <w:lang w:eastAsia="ru-RU"/>
        </w:rPr>
      </w:pPr>
      <w:r w:rsidRPr="00171488">
        <w:rPr>
          <w:lang w:eastAsia="ru-RU"/>
        </w:rPr>
        <w:t>а) в рамках </w:t>
      </w:r>
      <w:hyperlink r:id="rId11" w:anchor="/document/74449814/entry/160101" w:history="1">
        <w:r w:rsidRPr="00171488">
          <w:rPr>
            <w:lang w:eastAsia="ru-RU"/>
          </w:rPr>
          <w:t>пункта 1 части 1 статьи 16</w:t>
        </w:r>
      </w:hyperlink>
      <w:r w:rsidRPr="00171488">
        <w:rPr>
          <w:lang w:eastAsia="ru-RU"/>
        </w:rPr>
        <w:t> Федерального закона "О государственном контроле (надзоре) и муниципальном контроле в Российской Федерации":</w:t>
      </w:r>
    </w:p>
    <w:p w:rsidR="00961C89" w:rsidRPr="00171488" w:rsidRDefault="00961C89" w:rsidP="00961C89">
      <w:pPr>
        <w:ind w:firstLine="709"/>
        <w:jc w:val="both"/>
        <w:rPr>
          <w:lang w:eastAsia="ru-RU"/>
        </w:rPr>
      </w:pPr>
      <w:r w:rsidRPr="00171488">
        <w:rPr>
          <w:lang w:eastAsia="ru-RU"/>
        </w:rPr>
        <w:t>- деятельность по использованию полос отвода и (или) придорожных полос автомобильных дорог общего пользования местного значения;</w:t>
      </w:r>
    </w:p>
    <w:p w:rsidR="00961C89" w:rsidRPr="00171488" w:rsidRDefault="00961C89" w:rsidP="00961C89">
      <w:pPr>
        <w:ind w:firstLine="709"/>
        <w:jc w:val="both"/>
        <w:rPr>
          <w:lang w:eastAsia="ru-RU"/>
        </w:rPr>
      </w:pPr>
      <w:r w:rsidRPr="00171488">
        <w:rPr>
          <w:lang w:eastAsia="ru-RU"/>
        </w:rPr>
        <w:t>- 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961C89" w:rsidRPr="00171488" w:rsidRDefault="00961C89" w:rsidP="00961C89">
      <w:pPr>
        <w:ind w:firstLine="709"/>
        <w:jc w:val="both"/>
        <w:rPr>
          <w:lang w:eastAsia="ru-RU"/>
        </w:rPr>
      </w:pPr>
      <w:r w:rsidRPr="00171488">
        <w:rPr>
          <w:lang w:eastAsia="ru-RU"/>
        </w:rPr>
        <w:t>- 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961C89" w:rsidRPr="00171488" w:rsidRDefault="00961C89" w:rsidP="00961C89">
      <w:pPr>
        <w:ind w:firstLine="709"/>
        <w:jc w:val="both"/>
        <w:rPr>
          <w:lang w:eastAsia="ru-RU"/>
        </w:rPr>
      </w:pPr>
      <w:r w:rsidRPr="00171488">
        <w:rPr>
          <w:lang w:eastAsia="ru-RU"/>
        </w:rPr>
        <w:t>б) в рамках </w:t>
      </w:r>
      <w:hyperlink r:id="rId12" w:anchor="/document/74449814/entry/160102" w:history="1">
        <w:r w:rsidRPr="00171488">
          <w:rPr>
            <w:lang w:eastAsia="ru-RU"/>
          </w:rPr>
          <w:t>пункта 2 части 1 статьи 16</w:t>
        </w:r>
      </w:hyperlink>
      <w:r w:rsidRPr="00171488">
        <w:rPr>
          <w:lang w:eastAsia="ru-RU"/>
        </w:rPr>
        <w:t> Федерального закона "О государственном контроле (надзоре) и муниципальном контроле в Российской Федерации":</w:t>
      </w:r>
    </w:p>
    <w:p w:rsidR="00961C89" w:rsidRPr="00171488" w:rsidRDefault="00961C89" w:rsidP="00961C89">
      <w:pPr>
        <w:ind w:firstLine="709"/>
        <w:jc w:val="both"/>
        <w:rPr>
          <w:lang w:eastAsia="ru-RU"/>
        </w:rPr>
      </w:pPr>
      <w:r w:rsidRPr="00171488">
        <w:rPr>
          <w:lang w:eastAsia="ru-RU"/>
        </w:rPr>
        <w:t>- 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961C89" w:rsidRPr="00171488" w:rsidRDefault="00961C89" w:rsidP="00961C89">
      <w:pPr>
        <w:ind w:firstLine="709"/>
        <w:jc w:val="both"/>
        <w:rPr>
          <w:lang w:eastAsia="ru-RU"/>
        </w:rPr>
      </w:pPr>
      <w:r w:rsidRPr="00171488">
        <w:rPr>
          <w:lang w:eastAsia="ru-RU"/>
        </w:rPr>
        <w:t>- внесение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961C89" w:rsidRPr="00171488" w:rsidRDefault="00961C89" w:rsidP="00961C89">
      <w:pPr>
        <w:ind w:firstLine="709"/>
        <w:jc w:val="both"/>
        <w:rPr>
          <w:lang w:eastAsia="ru-RU"/>
        </w:rPr>
      </w:pPr>
      <w:r w:rsidRPr="00171488">
        <w:rPr>
          <w:lang w:eastAsia="ru-RU"/>
        </w:rPr>
        <w:t>- 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961C89" w:rsidRPr="00171488" w:rsidRDefault="00961C89" w:rsidP="00961C89">
      <w:pPr>
        <w:ind w:firstLine="709"/>
        <w:jc w:val="both"/>
        <w:rPr>
          <w:lang w:eastAsia="ru-RU"/>
        </w:rPr>
      </w:pPr>
      <w:r w:rsidRPr="00171488">
        <w:rPr>
          <w:lang w:eastAsia="ru-RU"/>
        </w:rPr>
        <w:t>- внесение платы за присоединение объектов дорожного сервиса к автомобильным дорогам общего пользования местного значения;</w:t>
      </w:r>
    </w:p>
    <w:p w:rsidR="00961C89" w:rsidRPr="00171488" w:rsidRDefault="00961C89" w:rsidP="00961C89">
      <w:pPr>
        <w:ind w:firstLine="709"/>
        <w:jc w:val="both"/>
        <w:rPr>
          <w:lang w:eastAsia="ru-RU"/>
        </w:rPr>
      </w:pPr>
      <w:r w:rsidRPr="00171488">
        <w:rPr>
          <w:lang w:eastAsia="ru-RU"/>
        </w:rPr>
        <w:t>- дорожно-строительные материалы, указанные в </w:t>
      </w:r>
      <w:hyperlink r:id="rId13" w:anchor="/document/12191137/entry/1100" w:history="1">
        <w:r w:rsidRPr="00171488">
          <w:rPr>
            <w:lang w:eastAsia="ru-RU"/>
          </w:rPr>
          <w:t>приложении N 1</w:t>
        </w:r>
      </w:hyperlink>
      <w:r w:rsidRPr="00171488">
        <w:rPr>
          <w:lang w:eastAsia="ru-RU"/>
        </w:rPr>
        <w:t> к техническому регламенту Таможенного союза "Безопасность автомобильных дорог" (</w:t>
      </w:r>
      <w:proofErr w:type="gramStart"/>
      <w:r w:rsidRPr="00171488">
        <w:rPr>
          <w:lang w:eastAsia="ru-RU"/>
        </w:rPr>
        <w:t>ТР</w:t>
      </w:r>
      <w:proofErr w:type="gramEnd"/>
      <w:r w:rsidRPr="00171488">
        <w:rPr>
          <w:lang w:eastAsia="ru-RU"/>
        </w:rPr>
        <w:t xml:space="preserve"> ТС 014/2011);</w:t>
      </w:r>
    </w:p>
    <w:p w:rsidR="00961C89" w:rsidRPr="00171488" w:rsidRDefault="00961C89" w:rsidP="00961C89">
      <w:pPr>
        <w:ind w:firstLine="709"/>
        <w:jc w:val="both"/>
        <w:rPr>
          <w:lang w:eastAsia="ru-RU"/>
        </w:rPr>
      </w:pPr>
      <w:r w:rsidRPr="00171488">
        <w:rPr>
          <w:lang w:eastAsia="ru-RU"/>
        </w:rPr>
        <w:t>- дорожно-строительные изделия, указанные в </w:t>
      </w:r>
      <w:hyperlink r:id="rId14" w:anchor="/document/12191137/entry/1200" w:history="1">
        <w:r w:rsidRPr="00171488">
          <w:rPr>
            <w:lang w:eastAsia="ru-RU"/>
          </w:rPr>
          <w:t>приложении N 2</w:t>
        </w:r>
      </w:hyperlink>
      <w:r w:rsidRPr="00171488">
        <w:rPr>
          <w:lang w:eastAsia="ru-RU"/>
        </w:rPr>
        <w:t> к техническому регламенту Таможенного союза "Безопасность автомобильных дорог" (</w:t>
      </w:r>
      <w:proofErr w:type="gramStart"/>
      <w:r w:rsidRPr="00171488">
        <w:rPr>
          <w:lang w:eastAsia="ru-RU"/>
        </w:rPr>
        <w:t>ТР</w:t>
      </w:r>
      <w:proofErr w:type="gramEnd"/>
      <w:r w:rsidRPr="00171488">
        <w:rPr>
          <w:lang w:eastAsia="ru-RU"/>
        </w:rPr>
        <w:t xml:space="preserve"> ТС 014/2011);</w:t>
      </w:r>
    </w:p>
    <w:p w:rsidR="00961C89" w:rsidRPr="00171488" w:rsidRDefault="00961C89" w:rsidP="00961C89">
      <w:pPr>
        <w:ind w:firstLine="709"/>
        <w:jc w:val="both"/>
        <w:rPr>
          <w:lang w:eastAsia="ru-RU"/>
        </w:rPr>
      </w:pPr>
      <w:r w:rsidRPr="00171488">
        <w:rPr>
          <w:lang w:eastAsia="ru-RU"/>
        </w:rPr>
        <w:t>в) в рамках </w:t>
      </w:r>
      <w:hyperlink r:id="rId15" w:anchor="/document/74449814/entry/160103" w:history="1">
        <w:r w:rsidRPr="00171488">
          <w:rPr>
            <w:lang w:eastAsia="ru-RU"/>
          </w:rPr>
          <w:t>пункта 3 части 1 статьи 16</w:t>
        </w:r>
      </w:hyperlink>
      <w:r w:rsidRPr="00171488">
        <w:rPr>
          <w:lang w:eastAsia="ru-RU"/>
        </w:rPr>
        <w:t> Федерального закона Федерального закона "О государственном контроле (надзоре) и муниципальном контроле в Российской Федерации":</w:t>
      </w:r>
    </w:p>
    <w:p w:rsidR="00961C89" w:rsidRPr="00171488" w:rsidRDefault="00961C89" w:rsidP="00961C89">
      <w:pPr>
        <w:ind w:firstLine="709"/>
        <w:jc w:val="both"/>
        <w:rPr>
          <w:lang w:eastAsia="ru-RU"/>
        </w:rPr>
      </w:pPr>
      <w:r w:rsidRPr="00171488">
        <w:rPr>
          <w:lang w:eastAsia="ru-RU"/>
        </w:rPr>
        <w:t>- объекты дорожного сервиса, размещенные в полосах отвода и (или) придорожных полосах автомобильных дорог общего пользования местного значения;</w:t>
      </w:r>
    </w:p>
    <w:p w:rsidR="00961C89" w:rsidRPr="00171488" w:rsidRDefault="00961C89" w:rsidP="00961C89">
      <w:pPr>
        <w:ind w:firstLine="709"/>
        <w:jc w:val="both"/>
        <w:rPr>
          <w:lang w:eastAsia="ru-RU"/>
        </w:rPr>
      </w:pPr>
      <w:r w:rsidRPr="00171488">
        <w:rPr>
          <w:lang w:eastAsia="ru-RU"/>
        </w:rPr>
        <w:t>- придорожные полосы и полосы отвода автомобильных дорог общего пользования местного значения;</w:t>
      </w:r>
    </w:p>
    <w:p w:rsidR="00961C89" w:rsidRPr="00171488" w:rsidRDefault="00961C89" w:rsidP="00961C89">
      <w:pPr>
        <w:ind w:firstLine="709"/>
        <w:jc w:val="both"/>
        <w:rPr>
          <w:lang w:eastAsia="ru-RU"/>
        </w:rPr>
      </w:pPr>
      <w:r w:rsidRPr="00171488">
        <w:rPr>
          <w:lang w:eastAsia="ru-RU"/>
        </w:rPr>
        <w:t>- автомобильная дорога общего пользования местного значения и искусственные дорожные сооружения на ней;</w:t>
      </w:r>
    </w:p>
    <w:p w:rsidR="00961C89" w:rsidRPr="00171488" w:rsidRDefault="00961C89" w:rsidP="00961C89">
      <w:pPr>
        <w:ind w:firstLine="709"/>
        <w:jc w:val="both"/>
        <w:rPr>
          <w:lang w:eastAsia="ru-RU"/>
        </w:rPr>
      </w:pPr>
      <w:r w:rsidRPr="00171488">
        <w:rPr>
          <w:lang w:eastAsia="ru-RU"/>
        </w:rPr>
        <w:t>- примыкания к автомобильным дорогам местного значения, в том числе примыкания объектов дорожного сервиса.</w:t>
      </w:r>
    </w:p>
    <w:p w:rsidR="00961C89" w:rsidRPr="00171488" w:rsidRDefault="00961C89" w:rsidP="00961C89">
      <w:pPr>
        <w:ind w:firstLine="709"/>
        <w:jc w:val="both"/>
        <w:rPr>
          <w:lang w:eastAsia="ru-RU"/>
        </w:rPr>
      </w:pPr>
      <w:r w:rsidRPr="00171488">
        <w:rPr>
          <w:lang w:eastAsia="ru-RU"/>
        </w:rPr>
        <w:t>Управление рисками причинения вреда (ущерба) охраняемым законом ценностям при осуществлении муниципального контроля</w:t>
      </w:r>
    </w:p>
    <w:p w:rsidR="00961C89" w:rsidRPr="00171488" w:rsidRDefault="00961C89" w:rsidP="00961C89">
      <w:pPr>
        <w:ind w:firstLine="709"/>
        <w:jc w:val="both"/>
        <w:rPr>
          <w:lang w:eastAsia="ru-RU"/>
        </w:rPr>
      </w:pPr>
      <w:r w:rsidRPr="00171488">
        <w:rPr>
          <w:lang w:eastAsia="ru-RU"/>
        </w:rPr>
        <w:t>6. При осуществлении муниципального контроля не применяется система оценки и управления рисками.</w:t>
      </w:r>
    </w:p>
    <w:p w:rsidR="00961C89" w:rsidRPr="00171488" w:rsidRDefault="00961C89" w:rsidP="00961C89">
      <w:pPr>
        <w:ind w:firstLine="709"/>
        <w:jc w:val="both"/>
        <w:rPr>
          <w:lang w:eastAsia="ru-RU"/>
        </w:rPr>
      </w:pPr>
      <w:r w:rsidRPr="00171488">
        <w:rPr>
          <w:lang w:eastAsia="ru-RU"/>
        </w:rPr>
        <w:t>7. Администрация осуществляет муниципальный контроль посредством проведения:</w:t>
      </w:r>
    </w:p>
    <w:p w:rsidR="00961C89" w:rsidRPr="00171488" w:rsidRDefault="00961C89" w:rsidP="00961C89">
      <w:pPr>
        <w:ind w:firstLine="709"/>
        <w:jc w:val="both"/>
        <w:rPr>
          <w:lang w:eastAsia="ru-RU"/>
        </w:rPr>
      </w:pPr>
      <w:r w:rsidRPr="00171488">
        <w:rPr>
          <w:lang w:eastAsia="ru-RU"/>
        </w:rPr>
        <w:t>а) профилактических мероприятий;</w:t>
      </w:r>
    </w:p>
    <w:p w:rsidR="00961C89" w:rsidRPr="00171488" w:rsidRDefault="00961C89" w:rsidP="00961C89">
      <w:pPr>
        <w:ind w:firstLine="709"/>
        <w:jc w:val="both"/>
        <w:rPr>
          <w:lang w:eastAsia="ru-RU"/>
        </w:rPr>
      </w:pPr>
      <w:r w:rsidRPr="00171488">
        <w:rPr>
          <w:lang w:eastAsia="ru-RU"/>
        </w:rPr>
        <w:t>б) контрольных (надзорных) мероприятий, проводимых с взаимодействием с контролируемым лицом и без взаимодействия с контролируемым лицом.</w:t>
      </w:r>
    </w:p>
    <w:p w:rsidR="00961C89" w:rsidRPr="00171488" w:rsidRDefault="00961C89" w:rsidP="00961C89">
      <w:pPr>
        <w:ind w:firstLine="709"/>
        <w:jc w:val="both"/>
        <w:rPr>
          <w:lang w:eastAsia="ru-RU"/>
        </w:rPr>
      </w:pPr>
      <w:r w:rsidRPr="00171488">
        <w:rPr>
          <w:lang w:eastAsia="ru-RU"/>
        </w:rPr>
        <w:lastRenderedPageBreak/>
        <w:t>Профилактика рисков причинения вреда (ущерба) охраняемым законом ценностям</w:t>
      </w:r>
    </w:p>
    <w:p w:rsidR="00961C89" w:rsidRPr="00171488" w:rsidRDefault="00961C89" w:rsidP="00961C89">
      <w:pPr>
        <w:ind w:firstLine="709"/>
        <w:jc w:val="both"/>
        <w:rPr>
          <w:lang w:eastAsia="ru-RU"/>
        </w:rPr>
      </w:pPr>
      <w:r w:rsidRPr="00171488">
        <w:rPr>
          <w:lang w:eastAsia="ru-RU"/>
        </w:rPr>
        <w:t>8.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способах их соблюдения.</w:t>
      </w:r>
    </w:p>
    <w:p w:rsidR="00961C89" w:rsidRPr="00171488" w:rsidRDefault="00961C89" w:rsidP="00961C89">
      <w:pPr>
        <w:ind w:firstLine="709"/>
        <w:jc w:val="both"/>
        <w:rPr>
          <w:lang w:eastAsia="ru-RU"/>
        </w:rPr>
      </w:pPr>
      <w:r w:rsidRPr="00171488">
        <w:rPr>
          <w:lang w:eastAsia="ru-RU"/>
        </w:rPr>
        <w:t>При осуществлении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961C89" w:rsidRPr="00171488" w:rsidRDefault="00961C89" w:rsidP="00961C89">
      <w:pPr>
        <w:ind w:firstLine="709"/>
        <w:jc w:val="both"/>
        <w:rPr>
          <w:lang w:eastAsia="ru-RU"/>
        </w:rPr>
      </w:pPr>
      <w:r w:rsidRPr="00171488">
        <w:rPr>
          <w:lang w:eastAsia="ru-RU"/>
        </w:rPr>
        <w:t>9. 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в соответствии со </w:t>
      </w:r>
      <w:hyperlink r:id="rId16" w:anchor="/document/74449814/entry/44" w:history="1">
        <w:r w:rsidRPr="00171488">
          <w:rPr>
            <w:lang w:eastAsia="ru-RU"/>
          </w:rPr>
          <w:t>статьей 44</w:t>
        </w:r>
      </w:hyperlink>
      <w:r w:rsidRPr="00171488">
        <w:rPr>
          <w:lang w:eastAsia="ru-RU"/>
        </w:rPr>
        <w:t> Федерального закона "О государственном контроле (надзоре) и муниципальном контроле в Российской Федерации".</w:t>
      </w:r>
    </w:p>
    <w:p w:rsidR="00961C89" w:rsidRPr="00171488" w:rsidRDefault="00961C89" w:rsidP="00961C89">
      <w:pPr>
        <w:ind w:firstLine="709"/>
        <w:jc w:val="both"/>
        <w:rPr>
          <w:lang w:eastAsia="ru-RU"/>
        </w:rPr>
      </w:pPr>
      <w:r w:rsidRPr="00171488">
        <w:rPr>
          <w:lang w:eastAsia="ru-RU"/>
        </w:rPr>
        <w:t>Утвержденная программа профилактики рисков причинения вреда (ущерба) размещается на </w:t>
      </w:r>
      <w:hyperlink r:id="rId17" w:tgtFrame="_blank" w:history="1">
        <w:r w:rsidRPr="00171488">
          <w:rPr>
            <w:lang w:eastAsia="ru-RU"/>
          </w:rPr>
          <w:t>официальном сайте</w:t>
        </w:r>
      </w:hyperlink>
      <w:r w:rsidRPr="00171488">
        <w:rPr>
          <w:lang w:eastAsia="ru-RU"/>
        </w:rPr>
        <w:t> органов местного самоуправления муниципального района в сети "Интернет".</w:t>
      </w:r>
    </w:p>
    <w:p w:rsidR="00961C89" w:rsidRPr="00171488" w:rsidRDefault="00961C89" w:rsidP="00961C89">
      <w:pPr>
        <w:ind w:firstLine="709"/>
        <w:jc w:val="both"/>
        <w:rPr>
          <w:lang w:eastAsia="ru-RU"/>
        </w:rPr>
      </w:pPr>
      <w:r w:rsidRPr="00171488">
        <w:rPr>
          <w:lang w:eastAsia="ru-RU"/>
        </w:rPr>
        <w:t>Профилактические мероприятия, предусмотренные программой профилактики рисков причинения вреда, обязательны для проведения Администрацией. Администрация может проводить профилактические мероприятия, не предусмотренные программой профилактики рисков причинения вреда (ущерба).</w:t>
      </w:r>
    </w:p>
    <w:p w:rsidR="00961C89" w:rsidRPr="00171488" w:rsidRDefault="00961C89" w:rsidP="00961C89">
      <w:pPr>
        <w:ind w:firstLine="709"/>
        <w:jc w:val="both"/>
        <w:rPr>
          <w:lang w:eastAsia="ru-RU"/>
        </w:rPr>
      </w:pPr>
      <w:r w:rsidRPr="00171488">
        <w:rPr>
          <w:lang w:eastAsia="ru-RU"/>
        </w:rPr>
        <w:t xml:space="preserve">10. </w:t>
      </w:r>
      <w:proofErr w:type="gramStart"/>
      <w:r w:rsidRPr="00171488">
        <w:rPr>
          <w:lang w:eastAsia="ru-RU"/>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главе муниципального района, заместителю главы Администрации либо иному должностному лицу Администрации, уполномоченному на принятие решений о проведении контрольных (надзорных) мероприятий, для принятия решения об их проведении.</w:t>
      </w:r>
      <w:proofErr w:type="gramEnd"/>
    </w:p>
    <w:p w:rsidR="00961C89" w:rsidRPr="00171488" w:rsidRDefault="00961C89" w:rsidP="00961C89">
      <w:pPr>
        <w:ind w:firstLine="709"/>
        <w:jc w:val="both"/>
        <w:rPr>
          <w:lang w:eastAsia="ru-RU"/>
        </w:rPr>
      </w:pPr>
      <w:r w:rsidRPr="00171488">
        <w:rPr>
          <w:lang w:eastAsia="ru-RU"/>
        </w:rPr>
        <w:t xml:space="preserve">11. При осуществлении </w:t>
      </w:r>
      <w:proofErr w:type="gramStart"/>
      <w:r w:rsidRPr="00171488">
        <w:rPr>
          <w:lang w:eastAsia="ru-RU"/>
        </w:rPr>
        <w:t>муниципального</w:t>
      </w:r>
      <w:proofErr w:type="gramEnd"/>
      <w:r w:rsidRPr="00171488">
        <w:rPr>
          <w:lang w:eastAsia="ru-RU"/>
        </w:rPr>
        <w:t xml:space="preserve"> контроля могут проводиться следующие виды профилактических мероприятий:</w:t>
      </w:r>
    </w:p>
    <w:p w:rsidR="00961C89" w:rsidRPr="00171488" w:rsidRDefault="00961C89" w:rsidP="00961C89">
      <w:pPr>
        <w:ind w:firstLine="709"/>
        <w:jc w:val="both"/>
        <w:rPr>
          <w:lang w:eastAsia="ru-RU"/>
        </w:rPr>
      </w:pPr>
      <w:r w:rsidRPr="00171488">
        <w:rPr>
          <w:lang w:eastAsia="ru-RU"/>
        </w:rPr>
        <w:t>а) информирование;</w:t>
      </w:r>
    </w:p>
    <w:p w:rsidR="00961C89" w:rsidRPr="00171488" w:rsidRDefault="00961C89" w:rsidP="00961C89">
      <w:pPr>
        <w:ind w:firstLine="709"/>
        <w:jc w:val="both"/>
        <w:rPr>
          <w:lang w:eastAsia="ru-RU"/>
        </w:rPr>
      </w:pPr>
      <w:r w:rsidRPr="00171488">
        <w:rPr>
          <w:lang w:eastAsia="ru-RU"/>
        </w:rPr>
        <w:t>б) консультирование.</w:t>
      </w:r>
    </w:p>
    <w:p w:rsidR="00961C89" w:rsidRPr="00171488" w:rsidRDefault="00961C89" w:rsidP="00961C89">
      <w:pPr>
        <w:ind w:firstLine="709"/>
        <w:jc w:val="both"/>
        <w:rPr>
          <w:lang w:eastAsia="ru-RU"/>
        </w:rPr>
      </w:pPr>
      <w:r w:rsidRPr="00171488">
        <w:rPr>
          <w:lang w:eastAsia="ru-RU"/>
        </w:rPr>
        <w:t>Информирование</w:t>
      </w:r>
    </w:p>
    <w:p w:rsidR="00961C89" w:rsidRPr="00171488" w:rsidRDefault="00961C89" w:rsidP="00961C89">
      <w:pPr>
        <w:ind w:firstLine="709"/>
        <w:jc w:val="both"/>
        <w:rPr>
          <w:lang w:eastAsia="ru-RU"/>
        </w:rPr>
      </w:pPr>
      <w:r w:rsidRPr="00171488">
        <w:rPr>
          <w:lang w:eastAsia="ru-RU"/>
        </w:rPr>
        <w:t>12. Информирование осуществляется посредством размещения соответствующих сведений на </w:t>
      </w:r>
      <w:hyperlink r:id="rId18" w:tgtFrame="_blank" w:history="1">
        <w:r w:rsidRPr="00171488">
          <w:rPr>
            <w:lang w:eastAsia="ru-RU"/>
          </w:rPr>
          <w:t>официальном сайте</w:t>
        </w:r>
      </w:hyperlink>
      <w:r w:rsidRPr="00171488">
        <w:rPr>
          <w:lang w:eastAsia="ru-RU"/>
        </w:rPr>
        <w:t> органов местного самоуправления муниципального района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961C89" w:rsidRPr="00171488" w:rsidRDefault="00961C89" w:rsidP="00961C89">
      <w:pPr>
        <w:ind w:firstLine="709"/>
        <w:jc w:val="both"/>
        <w:rPr>
          <w:lang w:eastAsia="ru-RU"/>
        </w:rPr>
      </w:pPr>
      <w:r w:rsidRPr="00171488">
        <w:rPr>
          <w:lang w:eastAsia="ru-RU"/>
        </w:rPr>
        <w:t>На </w:t>
      </w:r>
      <w:hyperlink r:id="rId19" w:tgtFrame="_blank" w:history="1">
        <w:r w:rsidRPr="00171488">
          <w:rPr>
            <w:lang w:eastAsia="ru-RU"/>
          </w:rPr>
          <w:t>официальном сайте</w:t>
        </w:r>
      </w:hyperlink>
      <w:r w:rsidRPr="00171488">
        <w:rPr>
          <w:lang w:eastAsia="ru-RU"/>
        </w:rPr>
        <w:t xml:space="preserve"> органов местного самоуправления муниципального района в сети "Интернет" </w:t>
      </w:r>
      <w:proofErr w:type="gramStart"/>
      <w:r w:rsidRPr="00171488">
        <w:rPr>
          <w:lang w:eastAsia="ru-RU"/>
        </w:rPr>
        <w:t>размещается и поддерживается</w:t>
      </w:r>
      <w:proofErr w:type="gramEnd"/>
      <w:r w:rsidRPr="00171488">
        <w:rPr>
          <w:lang w:eastAsia="ru-RU"/>
        </w:rPr>
        <w:t xml:space="preserve"> в актуальном состоянии информация, предусмотренная </w:t>
      </w:r>
      <w:hyperlink r:id="rId20" w:anchor="/document/74449814/entry/4603" w:history="1">
        <w:r w:rsidRPr="00171488">
          <w:rPr>
            <w:lang w:eastAsia="ru-RU"/>
          </w:rPr>
          <w:t>частью 3 статьи 46</w:t>
        </w:r>
      </w:hyperlink>
      <w:r w:rsidRPr="00171488">
        <w:rPr>
          <w:lang w:eastAsia="ru-RU"/>
        </w:rPr>
        <w:t> Федерального закона "О государственном контроле (надзоре) и муниципальном контроле в Российской Федерации".</w:t>
      </w:r>
    </w:p>
    <w:p w:rsidR="00961C89" w:rsidRPr="00171488" w:rsidRDefault="00961C89" w:rsidP="00961C89">
      <w:pPr>
        <w:ind w:firstLine="709"/>
        <w:jc w:val="both"/>
        <w:rPr>
          <w:lang w:eastAsia="ru-RU"/>
        </w:rPr>
      </w:pPr>
      <w:r w:rsidRPr="00171488">
        <w:rPr>
          <w:lang w:eastAsia="ru-RU"/>
        </w:rPr>
        <w:t>Консультирование</w:t>
      </w:r>
    </w:p>
    <w:p w:rsidR="00961C89" w:rsidRPr="00171488" w:rsidRDefault="00961C89" w:rsidP="00961C89">
      <w:pPr>
        <w:ind w:firstLine="709"/>
        <w:jc w:val="both"/>
        <w:rPr>
          <w:lang w:eastAsia="ru-RU"/>
        </w:rPr>
      </w:pPr>
      <w:r w:rsidRPr="00171488">
        <w:rPr>
          <w:lang w:eastAsia="ru-RU"/>
        </w:rPr>
        <w:t>13. Консультирование контролируемых лиц осуществляется должностными лицами Администрации в случае обращения по вопросам, связанным с организацией и осуществлением муниципального контроля.</w:t>
      </w:r>
    </w:p>
    <w:p w:rsidR="00961C89" w:rsidRPr="00171488" w:rsidRDefault="00961C89" w:rsidP="00961C89">
      <w:pPr>
        <w:ind w:firstLine="709"/>
        <w:jc w:val="both"/>
        <w:rPr>
          <w:lang w:eastAsia="ru-RU"/>
        </w:rPr>
      </w:pPr>
      <w:r w:rsidRPr="00171488">
        <w:rPr>
          <w:lang w:eastAsia="ru-RU"/>
        </w:rPr>
        <w:t>Консультирование осуществляется без взимания платы.</w:t>
      </w:r>
    </w:p>
    <w:p w:rsidR="00961C89" w:rsidRPr="00171488" w:rsidRDefault="00961C89" w:rsidP="00961C89">
      <w:pPr>
        <w:ind w:firstLine="709"/>
        <w:jc w:val="both"/>
        <w:rPr>
          <w:lang w:eastAsia="ru-RU"/>
        </w:rPr>
      </w:pPr>
      <w:r w:rsidRPr="00171488">
        <w:rPr>
          <w:lang w:eastAsia="ru-RU"/>
        </w:rPr>
        <w:t>13.1. Консультирование может осуществляться уполномоченными должностными лицами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961C89" w:rsidRPr="00171488" w:rsidRDefault="00961C89" w:rsidP="00961C89">
      <w:pPr>
        <w:ind w:firstLine="709"/>
        <w:jc w:val="both"/>
        <w:rPr>
          <w:lang w:eastAsia="ru-RU"/>
        </w:rPr>
      </w:pPr>
      <w:r w:rsidRPr="00171488">
        <w:rPr>
          <w:lang w:eastAsia="ru-RU"/>
        </w:rPr>
        <w:t>Консультирование, в том числе письменное, осуществляется по следующим вопросам:</w:t>
      </w:r>
    </w:p>
    <w:p w:rsidR="00961C89" w:rsidRPr="00171488" w:rsidRDefault="00961C89" w:rsidP="00961C89">
      <w:pPr>
        <w:ind w:firstLine="709"/>
        <w:jc w:val="both"/>
        <w:rPr>
          <w:lang w:eastAsia="ru-RU"/>
        </w:rPr>
      </w:pPr>
      <w:r w:rsidRPr="00171488">
        <w:rPr>
          <w:lang w:eastAsia="ru-RU"/>
        </w:rPr>
        <w:lastRenderedPageBreak/>
        <w:t>- разъяснение положений нормативных правовых актов, содержащих обязательные требования, оценка соблюдения которых осуществляется в рамках муниципального контроля;</w:t>
      </w:r>
    </w:p>
    <w:p w:rsidR="00961C89" w:rsidRPr="00171488" w:rsidRDefault="00961C89" w:rsidP="00961C89">
      <w:pPr>
        <w:ind w:firstLine="709"/>
        <w:jc w:val="both"/>
        <w:rPr>
          <w:lang w:eastAsia="ru-RU"/>
        </w:rPr>
      </w:pPr>
      <w:r w:rsidRPr="00171488">
        <w:rPr>
          <w:lang w:eastAsia="ru-RU"/>
        </w:rPr>
        <w:t>- разъяснение положений нормативных правовых актов, регламентирующих порядок осуществления муниципального контроля;</w:t>
      </w:r>
    </w:p>
    <w:p w:rsidR="00961C89" w:rsidRPr="00171488" w:rsidRDefault="00961C89" w:rsidP="00961C89">
      <w:pPr>
        <w:ind w:firstLine="709"/>
        <w:jc w:val="both"/>
        <w:rPr>
          <w:lang w:eastAsia="ru-RU"/>
        </w:rPr>
      </w:pPr>
      <w:r w:rsidRPr="00171488">
        <w:rPr>
          <w:lang w:eastAsia="ru-RU"/>
        </w:rPr>
        <w:t>- разъяснение порядка обжалования решений и действий (бездействия) должностных лиц.</w:t>
      </w:r>
    </w:p>
    <w:p w:rsidR="00961C89" w:rsidRPr="00171488" w:rsidRDefault="00961C89" w:rsidP="00961C89">
      <w:pPr>
        <w:ind w:firstLine="709"/>
        <w:jc w:val="both"/>
        <w:rPr>
          <w:lang w:eastAsia="ru-RU"/>
        </w:rPr>
      </w:pPr>
      <w:r w:rsidRPr="00171488">
        <w:rPr>
          <w:lang w:eastAsia="ru-RU"/>
        </w:rPr>
        <w:t>Номера контактных телефонов для консультирования, адреса для направления запросов в письменной форме, график и место проведения личного приема в целях консультирования размещаются на </w:t>
      </w:r>
      <w:hyperlink r:id="rId21" w:tgtFrame="_blank" w:history="1">
        <w:r w:rsidRPr="00171488">
          <w:rPr>
            <w:lang w:eastAsia="ru-RU"/>
          </w:rPr>
          <w:t>официальном сайте</w:t>
        </w:r>
      </w:hyperlink>
      <w:r w:rsidRPr="00171488">
        <w:rPr>
          <w:lang w:eastAsia="ru-RU"/>
        </w:rPr>
        <w:t> органов местного самоуправления муниципального района в сети "Интернет".</w:t>
      </w:r>
    </w:p>
    <w:p w:rsidR="00961C89" w:rsidRPr="00171488" w:rsidRDefault="00961C89" w:rsidP="00961C89">
      <w:pPr>
        <w:ind w:firstLine="709"/>
        <w:jc w:val="both"/>
        <w:rPr>
          <w:lang w:eastAsia="ru-RU"/>
        </w:rPr>
      </w:pPr>
      <w:r w:rsidRPr="00171488">
        <w:rPr>
          <w:lang w:eastAsia="ru-RU"/>
        </w:rPr>
        <w:t>13.2. Консультирование по однотипным обращениям (5 и более) контролируемых лиц и их представителей осуществляется посредством размещения на </w:t>
      </w:r>
      <w:hyperlink r:id="rId22" w:tgtFrame="_blank" w:history="1">
        <w:r w:rsidRPr="00171488">
          <w:rPr>
            <w:lang w:eastAsia="ru-RU"/>
          </w:rPr>
          <w:t>официальном сайте</w:t>
        </w:r>
      </w:hyperlink>
      <w:r w:rsidRPr="00171488">
        <w:rPr>
          <w:lang w:eastAsia="ru-RU"/>
        </w:rPr>
        <w:t> органов местного самоуправления муниципального района в сети "Интернет" письменного разъяснения, подписанного главой муниципального района либо заместителем главы Администрации.</w:t>
      </w:r>
    </w:p>
    <w:p w:rsidR="00961C89" w:rsidRPr="00171488" w:rsidRDefault="00961C89" w:rsidP="00961C89">
      <w:pPr>
        <w:ind w:firstLine="709"/>
        <w:jc w:val="both"/>
        <w:rPr>
          <w:lang w:eastAsia="ru-RU"/>
        </w:rPr>
      </w:pPr>
      <w:r w:rsidRPr="00171488">
        <w:rPr>
          <w:lang w:eastAsia="ru-RU"/>
        </w:rPr>
        <w:t xml:space="preserve">Осуществление </w:t>
      </w:r>
      <w:proofErr w:type="gramStart"/>
      <w:r w:rsidRPr="00171488">
        <w:rPr>
          <w:lang w:eastAsia="ru-RU"/>
        </w:rPr>
        <w:t>муниципального</w:t>
      </w:r>
      <w:proofErr w:type="gramEnd"/>
      <w:r w:rsidRPr="00171488">
        <w:rPr>
          <w:lang w:eastAsia="ru-RU"/>
        </w:rPr>
        <w:t xml:space="preserve"> контроля</w:t>
      </w:r>
    </w:p>
    <w:p w:rsidR="00961C89" w:rsidRPr="00171488" w:rsidRDefault="00961C89" w:rsidP="00961C89">
      <w:pPr>
        <w:ind w:firstLine="709"/>
        <w:jc w:val="both"/>
        <w:rPr>
          <w:lang w:eastAsia="ru-RU"/>
        </w:rPr>
      </w:pPr>
      <w:r w:rsidRPr="00171488">
        <w:rPr>
          <w:lang w:eastAsia="ru-RU"/>
        </w:rPr>
        <w:t>14. Должностные лица Администрации осуществляют муниципальный контроль посредством проведения следующих мероприятий:</w:t>
      </w:r>
    </w:p>
    <w:p w:rsidR="00961C89" w:rsidRPr="00171488" w:rsidRDefault="00961C89" w:rsidP="00961C89">
      <w:pPr>
        <w:ind w:firstLine="709"/>
        <w:jc w:val="both"/>
        <w:rPr>
          <w:lang w:eastAsia="ru-RU"/>
        </w:rPr>
      </w:pPr>
      <w:r w:rsidRPr="00171488">
        <w:rPr>
          <w:lang w:eastAsia="ru-RU"/>
        </w:rPr>
        <w:t>1) Контрольные (надзорные) мероприятия, проводимые с взаимодействием с контролируемым лицом:</w:t>
      </w:r>
    </w:p>
    <w:p w:rsidR="00961C89" w:rsidRPr="00171488" w:rsidRDefault="00961C89" w:rsidP="00961C89">
      <w:pPr>
        <w:ind w:firstLine="709"/>
        <w:jc w:val="both"/>
        <w:rPr>
          <w:lang w:eastAsia="ru-RU"/>
        </w:rPr>
      </w:pPr>
      <w:r w:rsidRPr="00171488">
        <w:rPr>
          <w:lang w:eastAsia="ru-RU"/>
        </w:rPr>
        <w:t>- документарная проверка;</w:t>
      </w:r>
    </w:p>
    <w:p w:rsidR="00961C89" w:rsidRPr="00171488" w:rsidRDefault="00961C89" w:rsidP="00961C89">
      <w:pPr>
        <w:ind w:firstLine="709"/>
        <w:jc w:val="both"/>
        <w:rPr>
          <w:lang w:eastAsia="ru-RU"/>
        </w:rPr>
      </w:pPr>
      <w:r w:rsidRPr="00171488">
        <w:rPr>
          <w:lang w:eastAsia="ru-RU"/>
        </w:rPr>
        <w:t>- выездная проверка;</w:t>
      </w:r>
    </w:p>
    <w:p w:rsidR="00961C89" w:rsidRPr="00171488" w:rsidRDefault="00961C89" w:rsidP="00961C89">
      <w:pPr>
        <w:ind w:firstLine="709"/>
        <w:jc w:val="both"/>
        <w:rPr>
          <w:lang w:eastAsia="ru-RU"/>
        </w:rPr>
      </w:pPr>
      <w:r w:rsidRPr="00171488">
        <w:rPr>
          <w:lang w:eastAsia="ru-RU"/>
        </w:rPr>
        <w:t>2) Контрольные (надзорные) мероприятия, осуществляемые без взаимодействия с контролируемым лицом:</w:t>
      </w:r>
    </w:p>
    <w:p w:rsidR="00961C89" w:rsidRPr="00171488" w:rsidRDefault="00961C89" w:rsidP="00961C89">
      <w:pPr>
        <w:ind w:firstLine="709"/>
        <w:jc w:val="both"/>
        <w:rPr>
          <w:lang w:eastAsia="ru-RU"/>
        </w:rPr>
      </w:pPr>
      <w:r w:rsidRPr="00171488">
        <w:rPr>
          <w:lang w:eastAsia="ru-RU"/>
        </w:rPr>
        <w:t>- выездное обследование.</w:t>
      </w:r>
    </w:p>
    <w:p w:rsidR="00961C89" w:rsidRPr="00171488" w:rsidRDefault="00961C89" w:rsidP="00961C89">
      <w:pPr>
        <w:ind w:firstLine="709"/>
        <w:jc w:val="both"/>
        <w:rPr>
          <w:lang w:eastAsia="ru-RU"/>
        </w:rPr>
      </w:pPr>
      <w:r w:rsidRPr="00171488">
        <w:rPr>
          <w:lang w:eastAsia="ru-RU"/>
        </w:rPr>
        <w:t>Контрольные (надзорные) мероприятия, проводимые с взаимодействием с контролируемым лицом</w:t>
      </w:r>
    </w:p>
    <w:p w:rsidR="00961C89" w:rsidRPr="00171488" w:rsidRDefault="00961C89" w:rsidP="00961C89">
      <w:pPr>
        <w:ind w:firstLine="709"/>
        <w:jc w:val="both"/>
        <w:rPr>
          <w:lang w:eastAsia="ru-RU"/>
        </w:rPr>
      </w:pPr>
      <w:r w:rsidRPr="00171488">
        <w:rPr>
          <w:lang w:eastAsia="ru-RU"/>
        </w:rPr>
        <w:t>15. Контрольные (надзорные) мероприятия, проводимые с взаимодействием с контролируемым лицом.</w:t>
      </w:r>
    </w:p>
    <w:p w:rsidR="00961C89" w:rsidRPr="00171488" w:rsidRDefault="00961C89" w:rsidP="00961C89">
      <w:pPr>
        <w:ind w:firstLine="709"/>
        <w:jc w:val="both"/>
        <w:rPr>
          <w:lang w:eastAsia="ru-RU"/>
        </w:rPr>
      </w:pPr>
    </w:p>
    <w:p w:rsidR="00961C89" w:rsidRPr="00171488" w:rsidRDefault="00961C89" w:rsidP="00961C89">
      <w:pPr>
        <w:ind w:firstLine="709"/>
        <w:jc w:val="both"/>
        <w:rPr>
          <w:lang w:eastAsia="ru-RU"/>
        </w:rPr>
      </w:pPr>
      <w:r w:rsidRPr="00171488">
        <w:rPr>
          <w:lang w:eastAsia="ru-RU"/>
        </w:rPr>
        <w:t>Документарная проверка</w:t>
      </w:r>
    </w:p>
    <w:p w:rsidR="00961C89" w:rsidRPr="00171488" w:rsidRDefault="00961C89" w:rsidP="00961C89">
      <w:pPr>
        <w:ind w:firstLine="709"/>
        <w:jc w:val="both"/>
        <w:rPr>
          <w:lang w:eastAsia="ru-RU"/>
        </w:rPr>
      </w:pPr>
      <w:r w:rsidRPr="00171488">
        <w:rPr>
          <w:lang w:eastAsia="ru-RU"/>
        </w:rPr>
        <w:t>15.1. В ходе документарной проверки рассматриваются документы контролируемых лиц, имеющиеся в распоряжении Администрации,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961C89" w:rsidRPr="00171488" w:rsidRDefault="00961C89" w:rsidP="00961C89">
      <w:pPr>
        <w:ind w:firstLine="709"/>
        <w:jc w:val="both"/>
        <w:rPr>
          <w:lang w:eastAsia="ru-RU"/>
        </w:rPr>
      </w:pPr>
      <w:r w:rsidRPr="00171488">
        <w:rPr>
          <w:lang w:eastAsia="ru-RU"/>
        </w:rPr>
        <w:t>15.2. В ходе документарной проверки могут совершаться следующие контрольные (надзорные) действия:</w:t>
      </w:r>
    </w:p>
    <w:p w:rsidR="00961C89" w:rsidRPr="00171488" w:rsidRDefault="00961C89" w:rsidP="00961C89">
      <w:pPr>
        <w:ind w:firstLine="709"/>
        <w:jc w:val="both"/>
        <w:rPr>
          <w:lang w:eastAsia="ru-RU"/>
        </w:rPr>
      </w:pPr>
      <w:r w:rsidRPr="00171488">
        <w:rPr>
          <w:lang w:eastAsia="ru-RU"/>
        </w:rPr>
        <w:t>1) получение письменных объяснений;</w:t>
      </w:r>
    </w:p>
    <w:p w:rsidR="00961C89" w:rsidRPr="00171488" w:rsidRDefault="00961C89" w:rsidP="00961C89">
      <w:pPr>
        <w:ind w:firstLine="709"/>
        <w:jc w:val="both"/>
        <w:rPr>
          <w:lang w:eastAsia="ru-RU"/>
        </w:rPr>
      </w:pPr>
      <w:r w:rsidRPr="00171488">
        <w:rPr>
          <w:lang w:eastAsia="ru-RU"/>
        </w:rPr>
        <w:t>2) истребование документов;</w:t>
      </w:r>
    </w:p>
    <w:p w:rsidR="00961C89" w:rsidRPr="00171488" w:rsidRDefault="00961C89" w:rsidP="00961C89">
      <w:pPr>
        <w:ind w:firstLine="709"/>
        <w:jc w:val="both"/>
        <w:rPr>
          <w:lang w:eastAsia="ru-RU"/>
        </w:rPr>
      </w:pPr>
      <w:r w:rsidRPr="00171488">
        <w:rPr>
          <w:lang w:eastAsia="ru-RU"/>
        </w:rPr>
        <w:t>3) экспертиза.</w:t>
      </w:r>
    </w:p>
    <w:p w:rsidR="00961C89" w:rsidRPr="00171488" w:rsidRDefault="00961C89" w:rsidP="00961C89">
      <w:pPr>
        <w:ind w:firstLine="709"/>
        <w:jc w:val="both"/>
        <w:rPr>
          <w:lang w:eastAsia="ru-RU"/>
        </w:rPr>
      </w:pPr>
      <w:r w:rsidRPr="00171488">
        <w:rPr>
          <w:lang w:eastAsia="ru-RU"/>
        </w:rPr>
        <w:t>15.3. В случае</w:t>
      </w:r>
      <w:proofErr w:type="gramStart"/>
      <w:r w:rsidRPr="00171488">
        <w:rPr>
          <w:lang w:eastAsia="ru-RU"/>
        </w:rPr>
        <w:t>,</w:t>
      </w:r>
      <w:proofErr w:type="gramEnd"/>
      <w:r w:rsidRPr="00171488">
        <w:rPr>
          <w:lang w:eastAsia="ru-RU"/>
        </w:rPr>
        <w:t xml:space="preserve">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контролируемым лицом обязательных требований, Администрация направляет в адрес контролируемого лица требование представить иные необходимые для рассмотрения в ходе документарной проверки документы.</w:t>
      </w:r>
    </w:p>
    <w:p w:rsidR="00961C89" w:rsidRPr="00171488" w:rsidRDefault="00961C89" w:rsidP="00961C89">
      <w:pPr>
        <w:ind w:firstLine="709"/>
        <w:jc w:val="both"/>
        <w:rPr>
          <w:lang w:eastAsia="ru-RU"/>
        </w:rPr>
      </w:pPr>
      <w:r w:rsidRPr="00171488">
        <w:rPr>
          <w:lang w:eastAsia="ru-RU"/>
        </w:rPr>
        <w:t>В течение десяти рабочих дней со дня получения данного требования контролируемое лицо обязано направить в Администрацию указанные в требовании документы.</w:t>
      </w:r>
    </w:p>
    <w:p w:rsidR="00961C89" w:rsidRPr="00171488" w:rsidRDefault="00961C89" w:rsidP="00961C89">
      <w:pPr>
        <w:ind w:firstLine="709"/>
        <w:jc w:val="both"/>
        <w:rPr>
          <w:lang w:eastAsia="ru-RU"/>
        </w:rPr>
      </w:pPr>
      <w:r w:rsidRPr="00171488">
        <w:rPr>
          <w:lang w:eastAsia="ru-RU"/>
        </w:rPr>
        <w:lastRenderedPageBreak/>
        <w:t>15.4. В случае</w:t>
      </w:r>
      <w:proofErr w:type="gramStart"/>
      <w:r w:rsidRPr="00171488">
        <w:rPr>
          <w:lang w:eastAsia="ru-RU"/>
        </w:rPr>
        <w:t>,</w:t>
      </w:r>
      <w:proofErr w:type="gramEnd"/>
      <w:r w:rsidRPr="00171488">
        <w:rPr>
          <w:lang w:eastAsia="ru-RU"/>
        </w:rPr>
        <w:t xml:space="preserve">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Администрации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w:t>
      </w:r>
      <w:proofErr w:type="gramStart"/>
      <w:r w:rsidRPr="00171488">
        <w:rPr>
          <w:lang w:eastAsia="ru-RU"/>
        </w:rPr>
        <w:t>Контролируемое лицо, представляющее в Администрацию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Администрации документах и (или) полученным при осуществлении муниципального контроля, вправе дополнительно представить в Администрацию документы, подтверждающие достоверность ранее представленных документов.</w:t>
      </w:r>
      <w:proofErr w:type="gramEnd"/>
    </w:p>
    <w:p w:rsidR="00961C89" w:rsidRPr="00171488" w:rsidRDefault="00961C89" w:rsidP="00961C89">
      <w:pPr>
        <w:ind w:firstLine="709"/>
        <w:jc w:val="both"/>
        <w:rPr>
          <w:lang w:eastAsia="ru-RU"/>
        </w:rPr>
      </w:pPr>
      <w:r w:rsidRPr="00171488">
        <w:rPr>
          <w:lang w:eastAsia="ru-RU"/>
        </w:rPr>
        <w:t>15.5. При проведении документарной проверки Администрация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961C89" w:rsidRPr="00171488" w:rsidRDefault="00961C89" w:rsidP="00961C89">
      <w:pPr>
        <w:ind w:firstLine="709"/>
        <w:jc w:val="both"/>
        <w:rPr>
          <w:lang w:eastAsia="ru-RU"/>
        </w:rPr>
      </w:pPr>
      <w:r w:rsidRPr="00171488">
        <w:rPr>
          <w:lang w:eastAsia="ru-RU"/>
        </w:rPr>
        <w:t xml:space="preserve">15.6. Срок проведения документарной проверки не может превышать десять рабочих дней. </w:t>
      </w:r>
      <w:proofErr w:type="gramStart"/>
      <w:r w:rsidRPr="00171488">
        <w:rPr>
          <w:lang w:eastAsia="ru-RU"/>
        </w:rPr>
        <w:t>В указанный срок не включается период с момента направления Администрацией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Администрацию, а также период с момента направления контролируемому лицу информации Администрации о выявлении ошибок и (или) противоречий в представленных контролируемым лицом документах либо о несоответствии сведений, содержащихся в этих документах</w:t>
      </w:r>
      <w:proofErr w:type="gramEnd"/>
      <w:r w:rsidRPr="00171488">
        <w:rPr>
          <w:lang w:eastAsia="ru-RU"/>
        </w:rPr>
        <w:t>, сведениям, содержащимся в имеющихся у Администрации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Администрацию.</w:t>
      </w:r>
    </w:p>
    <w:p w:rsidR="00961C89" w:rsidRPr="00171488" w:rsidRDefault="00961C89" w:rsidP="00961C89">
      <w:pPr>
        <w:ind w:firstLine="709"/>
        <w:jc w:val="both"/>
        <w:rPr>
          <w:lang w:eastAsia="ru-RU"/>
        </w:rPr>
      </w:pPr>
      <w:r w:rsidRPr="00171488">
        <w:rPr>
          <w:lang w:eastAsia="ru-RU"/>
        </w:rPr>
        <w:t>15.7. Внеплановая документарная проверка проводится без согласования с органом прокуратуры.</w:t>
      </w:r>
    </w:p>
    <w:p w:rsidR="00961C89" w:rsidRPr="00171488" w:rsidRDefault="00961C89" w:rsidP="00961C89">
      <w:pPr>
        <w:ind w:firstLine="709"/>
        <w:jc w:val="both"/>
        <w:rPr>
          <w:lang w:eastAsia="ru-RU"/>
        </w:rPr>
      </w:pPr>
      <w:r w:rsidRPr="00171488">
        <w:rPr>
          <w:lang w:eastAsia="ru-RU"/>
        </w:rPr>
        <w:t>Выездная проверка.</w:t>
      </w:r>
    </w:p>
    <w:p w:rsidR="00961C89" w:rsidRPr="00171488" w:rsidRDefault="00961C89" w:rsidP="00961C89">
      <w:pPr>
        <w:ind w:firstLine="709"/>
        <w:jc w:val="both"/>
        <w:rPr>
          <w:lang w:eastAsia="ru-RU"/>
        </w:rPr>
      </w:pPr>
      <w:r w:rsidRPr="00171488">
        <w:rPr>
          <w:lang w:eastAsia="ru-RU"/>
        </w:rPr>
        <w:t>15.8.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961C89" w:rsidRPr="00171488" w:rsidRDefault="00961C89" w:rsidP="00961C89">
      <w:pPr>
        <w:ind w:firstLine="709"/>
        <w:jc w:val="both"/>
        <w:rPr>
          <w:lang w:eastAsia="ru-RU"/>
        </w:rPr>
      </w:pPr>
      <w:r w:rsidRPr="00171488">
        <w:rPr>
          <w:lang w:eastAsia="ru-RU"/>
        </w:rPr>
        <w:t>15.9. Выездная проверка проводится в случае, если не представляется возможным:</w:t>
      </w:r>
    </w:p>
    <w:p w:rsidR="00961C89" w:rsidRPr="00171488" w:rsidRDefault="00961C89" w:rsidP="00961C89">
      <w:pPr>
        <w:ind w:firstLine="709"/>
        <w:jc w:val="both"/>
        <w:rPr>
          <w:lang w:eastAsia="ru-RU"/>
        </w:rPr>
      </w:pPr>
      <w:r w:rsidRPr="00171488">
        <w:rPr>
          <w:lang w:eastAsia="ru-RU"/>
        </w:rPr>
        <w:t>1) удостовериться в полноте и достоверности сведений, которые содержатся в находящихся в распоряжении Администрации или в запрашиваемых им документах и объяснениях контролируемого лица;</w:t>
      </w:r>
    </w:p>
    <w:p w:rsidR="00961C89" w:rsidRPr="00171488" w:rsidRDefault="00961C89" w:rsidP="00961C89">
      <w:pPr>
        <w:ind w:firstLine="709"/>
        <w:jc w:val="both"/>
        <w:rPr>
          <w:lang w:eastAsia="ru-RU"/>
        </w:rPr>
      </w:pPr>
      <w:r w:rsidRPr="00171488">
        <w:rPr>
          <w:lang w:eastAsia="ru-RU"/>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место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и совершения необходимых контрольных действий, предусмотренных в рамках иного вида контрольных мероприятий.</w:t>
      </w:r>
    </w:p>
    <w:p w:rsidR="00961C89" w:rsidRPr="00171488" w:rsidRDefault="00961C89" w:rsidP="00961C89">
      <w:pPr>
        <w:ind w:firstLine="709"/>
        <w:jc w:val="both"/>
        <w:rPr>
          <w:lang w:eastAsia="ru-RU"/>
        </w:rPr>
      </w:pPr>
      <w:r w:rsidRPr="00171488">
        <w:rPr>
          <w:lang w:eastAsia="ru-RU"/>
        </w:rPr>
        <w:t>15.10. Внеплановая выездная проверка может проводиться только по согласованию с органом прокуратуры, за исключением случаев ее проведения в соответствии с </w:t>
      </w:r>
      <w:hyperlink r:id="rId23" w:anchor="/document/74449814/entry/570103" w:history="1">
        <w:r w:rsidRPr="00171488">
          <w:rPr>
            <w:lang w:eastAsia="ru-RU"/>
          </w:rPr>
          <w:t>пунктами 3 - 6 части 1</w:t>
        </w:r>
      </w:hyperlink>
      <w:r w:rsidRPr="00171488">
        <w:rPr>
          <w:lang w:eastAsia="ru-RU"/>
        </w:rPr>
        <w:t>, </w:t>
      </w:r>
      <w:hyperlink r:id="rId24" w:anchor="/document/74449814/entry/5703" w:history="1">
        <w:r w:rsidRPr="00171488">
          <w:rPr>
            <w:lang w:eastAsia="ru-RU"/>
          </w:rPr>
          <w:t>частью 3 статьи 57</w:t>
        </w:r>
      </w:hyperlink>
      <w:r w:rsidRPr="00171488">
        <w:rPr>
          <w:lang w:eastAsia="ru-RU"/>
        </w:rPr>
        <w:t> и </w:t>
      </w:r>
      <w:hyperlink r:id="rId25" w:anchor="/document/74449814/entry/6612" w:history="1">
        <w:r w:rsidRPr="00171488">
          <w:rPr>
            <w:lang w:eastAsia="ru-RU"/>
          </w:rPr>
          <w:t>частью 12 статьи 66</w:t>
        </w:r>
      </w:hyperlink>
      <w:r w:rsidRPr="00171488">
        <w:rPr>
          <w:lang w:eastAsia="ru-RU"/>
        </w:rPr>
        <w:t> Федерального закона "О государственном контроле (надзоре) и муниципальном контроле в Российской Федерации".</w:t>
      </w:r>
    </w:p>
    <w:p w:rsidR="00961C89" w:rsidRPr="00171488" w:rsidRDefault="00961C89" w:rsidP="00961C89">
      <w:pPr>
        <w:ind w:firstLine="709"/>
        <w:jc w:val="both"/>
        <w:rPr>
          <w:lang w:eastAsia="ru-RU"/>
        </w:rPr>
      </w:pPr>
      <w:r w:rsidRPr="00171488">
        <w:rPr>
          <w:lang w:eastAsia="ru-RU"/>
        </w:rPr>
        <w:t xml:space="preserve">15.11. О проведении выездной проверки контролируемое лицо уведомляется путем направления копии решения о проведении выездной проверки не </w:t>
      </w:r>
      <w:proofErr w:type="gramStart"/>
      <w:r w:rsidRPr="00171488">
        <w:rPr>
          <w:lang w:eastAsia="ru-RU"/>
        </w:rPr>
        <w:t>позднее</w:t>
      </w:r>
      <w:proofErr w:type="gramEnd"/>
      <w:r w:rsidRPr="00171488">
        <w:rPr>
          <w:lang w:eastAsia="ru-RU"/>
        </w:rPr>
        <w:t xml:space="preserve"> чем за двадцать четыре часа до ее начала в порядке, предусмотренном </w:t>
      </w:r>
      <w:hyperlink r:id="rId26" w:anchor="/document/74449814/entry/21" w:history="1">
        <w:r w:rsidRPr="00171488">
          <w:rPr>
            <w:lang w:eastAsia="ru-RU"/>
          </w:rPr>
          <w:t>статьей 21</w:t>
        </w:r>
      </w:hyperlink>
      <w:r w:rsidRPr="00171488">
        <w:rPr>
          <w:lang w:eastAsia="ru-RU"/>
        </w:rPr>
        <w:t xml:space="preserve"> Федерального закона "О </w:t>
      </w:r>
      <w:r w:rsidRPr="00171488">
        <w:rPr>
          <w:lang w:eastAsia="ru-RU"/>
        </w:rPr>
        <w:lastRenderedPageBreak/>
        <w:t>государственном контроле (надзоре) и муниципальном контроле в Российской Федерации", если иное не предусмотрено федеральным законом о виде контроля.</w:t>
      </w:r>
    </w:p>
    <w:p w:rsidR="00961C89" w:rsidRPr="00171488" w:rsidRDefault="00961C89" w:rsidP="00961C89">
      <w:pPr>
        <w:ind w:firstLine="709"/>
        <w:jc w:val="both"/>
        <w:rPr>
          <w:lang w:eastAsia="ru-RU"/>
        </w:rPr>
      </w:pPr>
      <w:r w:rsidRPr="00171488">
        <w:rPr>
          <w:lang w:eastAsia="ru-RU"/>
        </w:rPr>
        <w:t>Срок проведения выездной проверки не может превышать десять рабочих дней.</w:t>
      </w:r>
    </w:p>
    <w:p w:rsidR="00961C89" w:rsidRPr="00171488" w:rsidRDefault="00961C89" w:rsidP="00961C89">
      <w:pPr>
        <w:ind w:firstLine="709"/>
        <w:jc w:val="both"/>
        <w:rPr>
          <w:lang w:eastAsia="ru-RU"/>
        </w:rPr>
      </w:pPr>
      <w:r w:rsidRPr="00171488">
        <w:rPr>
          <w:lang w:eastAsia="ru-RU"/>
        </w:rPr>
        <w:t xml:space="preserve">15.12.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(за исключением выездной проверки, основанием проведения которой является наступление события, указанного в программе проверок </w:t>
      </w:r>
      <w:proofErr w:type="gramStart"/>
      <w:r w:rsidRPr="00171488">
        <w:rPr>
          <w:lang w:eastAsia="ru-RU"/>
        </w:rPr>
        <w:t>и</w:t>
      </w:r>
      <w:proofErr w:type="gramEnd"/>
      <w:r w:rsidRPr="00171488">
        <w:rPr>
          <w:lang w:eastAsia="ru-RU"/>
        </w:rPr>
        <w:t xml:space="preserve"> которая для микропредприятия не может продолжаться более сорока часов).</w:t>
      </w:r>
    </w:p>
    <w:p w:rsidR="00961C89" w:rsidRPr="00171488" w:rsidRDefault="00961C89" w:rsidP="00961C89">
      <w:pPr>
        <w:ind w:firstLine="709"/>
        <w:jc w:val="both"/>
        <w:rPr>
          <w:lang w:eastAsia="ru-RU"/>
        </w:rPr>
      </w:pPr>
      <w:r w:rsidRPr="00171488">
        <w:rPr>
          <w:lang w:eastAsia="ru-RU"/>
        </w:rPr>
        <w:t>15.13. В ходе выездной проверки могут совершаться следующие контрольные (надзорные) действия:</w:t>
      </w:r>
    </w:p>
    <w:p w:rsidR="00961C89" w:rsidRPr="00171488" w:rsidRDefault="00961C89" w:rsidP="00961C89">
      <w:pPr>
        <w:ind w:firstLine="709"/>
        <w:jc w:val="both"/>
        <w:rPr>
          <w:lang w:eastAsia="ru-RU"/>
        </w:rPr>
      </w:pPr>
      <w:r w:rsidRPr="00171488">
        <w:rPr>
          <w:lang w:eastAsia="ru-RU"/>
        </w:rPr>
        <w:t>1) осмотр;</w:t>
      </w:r>
    </w:p>
    <w:p w:rsidR="00961C89" w:rsidRPr="00171488" w:rsidRDefault="00961C89" w:rsidP="00961C89">
      <w:pPr>
        <w:ind w:firstLine="709"/>
        <w:jc w:val="both"/>
        <w:rPr>
          <w:lang w:eastAsia="ru-RU"/>
        </w:rPr>
      </w:pPr>
      <w:r w:rsidRPr="00171488">
        <w:rPr>
          <w:lang w:eastAsia="ru-RU"/>
        </w:rPr>
        <w:t>2) досмотр;</w:t>
      </w:r>
    </w:p>
    <w:p w:rsidR="00961C89" w:rsidRPr="00171488" w:rsidRDefault="00961C89" w:rsidP="00961C89">
      <w:pPr>
        <w:ind w:firstLine="709"/>
        <w:jc w:val="both"/>
        <w:rPr>
          <w:lang w:eastAsia="ru-RU"/>
        </w:rPr>
      </w:pPr>
      <w:r w:rsidRPr="00171488">
        <w:rPr>
          <w:lang w:eastAsia="ru-RU"/>
        </w:rPr>
        <w:t>3) опрос;</w:t>
      </w:r>
    </w:p>
    <w:p w:rsidR="00961C89" w:rsidRPr="00171488" w:rsidRDefault="00961C89" w:rsidP="00961C89">
      <w:pPr>
        <w:ind w:firstLine="709"/>
        <w:jc w:val="both"/>
        <w:rPr>
          <w:lang w:eastAsia="ru-RU"/>
        </w:rPr>
      </w:pPr>
      <w:r w:rsidRPr="00171488">
        <w:rPr>
          <w:lang w:eastAsia="ru-RU"/>
        </w:rPr>
        <w:t>4) получение письменных объяснений;</w:t>
      </w:r>
    </w:p>
    <w:p w:rsidR="00961C89" w:rsidRPr="00171488" w:rsidRDefault="00961C89" w:rsidP="00961C89">
      <w:pPr>
        <w:ind w:firstLine="709"/>
        <w:jc w:val="both"/>
        <w:rPr>
          <w:lang w:eastAsia="ru-RU"/>
        </w:rPr>
      </w:pPr>
      <w:r w:rsidRPr="00171488">
        <w:rPr>
          <w:lang w:eastAsia="ru-RU"/>
        </w:rPr>
        <w:t>5) истребование документов;</w:t>
      </w:r>
    </w:p>
    <w:p w:rsidR="00961C89" w:rsidRPr="00171488" w:rsidRDefault="00961C89" w:rsidP="00961C89">
      <w:pPr>
        <w:ind w:firstLine="709"/>
        <w:jc w:val="both"/>
        <w:rPr>
          <w:lang w:eastAsia="ru-RU"/>
        </w:rPr>
      </w:pPr>
      <w:r w:rsidRPr="00171488">
        <w:rPr>
          <w:lang w:eastAsia="ru-RU"/>
        </w:rPr>
        <w:t>6) отбор проб (образцов);</w:t>
      </w:r>
    </w:p>
    <w:p w:rsidR="00961C89" w:rsidRPr="00171488" w:rsidRDefault="00961C89" w:rsidP="00961C89">
      <w:pPr>
        <w:ind w:firstLine="709"/>
        <w:jc w:val="both"/>
        <w:rPr>
          <w:lang w:eastAsia="ru-RU"/>
        </w:rPr>
      </w:pPr>
      <w:r w:rsidRPr="00171488">
        <w:rPr>
          <w:lang w:eastAsia="ru-RU"/>
        </w:rPr>
        <w:t>7) инструментальное обследование;</w:t>
      </w:r>
    </w:p>
    <w:p w:rsidR="00961C89" w:rsidRPr="00171488" w:rsidRDefault="00961C89" w:rsidP="00961C89">
      <w:pPr>
        <w:ind w:firstLine="709"/>
        <w:jc w:val="both"/>
        <w:rPr>
          <w:lang w:eastAsia="ru-RU"/>
        </w:rPr>
      </w:pPr>
      <w:r w:rsidRPr="00171488">
        <w:rPr>
          <w:lang w:eastAsia="ru-RU"/>
        </w:rPr>
        <w:t>8) испытание;</w:t>
      </w:r>
    </w:p>
    <w:p w:rsidR="00961C89" w:rsidRPr="00171488" w:rsidRDefault="00961C89" w:rsidP="00961C89">
      <w:pPr>
        <w:ind w:firstLine="709"/>
        <w:jc w:val="both"/>
        <w:rPr>
          <w:lang w:eastAsia="ru-RU"/>
        </w:rPr>
      </w:pPr>
      <w:r w:rsidRPr="00171488">
        <w:rPr>
          <w:lang w:eastAsia="ru-RU"/>
        </w:rPr>
        <w:t>9) экспертиза;</w:t>
      </w:r>
    </w:p>
    <w:p w:rsidR="00961C89" w:rsidRPr="00171488" w:rsidRDefault="00961C89" w:rsidP="00961C89">
      <w:pPr>
        <w:ind w:firstLine="709"/>
        <w:jc w:val="both"/>
        <w:rPr>
          <w:lang w:eastAsia="ru-RU"/>
        </w:rPr>
      </w:pPr>
      <w:r w:rsidRPr="00171488">
        <w:rPr>
          <w:lang w:eastAsia="ru-RU"/>
        </w:rPr>
        <w:t>10) эксперимент.</w:t>
      </w:r>
    </w:p>
    <w:p w:rsidR="00961C89" w:rsidRPr="00171488" w:rsidRDefault="00961C89" w:rsidP="00961C89">
      <w:pPr>
        <w:ind w:firstLine="709"/>
        <w:jc w:val="both"/>
        <w:rPr>
          <w:lang w:eastAsia="ru-RU"/>
        </w:rPr>
      </w:pPr>
      <w:r w:rsidRPr="00171488">
        <w:rPr>
          <w:lang w:eastAsia="ru-RU"/>
        </w:rPr>
        <w:t>Порядок действий при осуществлении выездной проверки определяется в соответствии со </w:t>
      </w:r>
      <w:hyperlink r:id="rId27" w:anchor="/document/74449814/entry/73" w:history="1">
        <w:r w:rsidRPr="00171488">
          <w:rPr>
            <w:lang w:eastAsia="ru-RU"/>
          </w:rPr>
          <w:t>статьей 73</w:t>
        </w:r>
      </w:hyperlink>
      <w:r w:rsidRPr="00171488">
        <w:rPr>
          <w:lang w:eastAsia="ru-RU"/>
        </w:rPr>
        <w:t> Федерального закона "О государственном контроле (надзоре) и муниципальном контроле в Российской Федерации".</w:t>
      </w:r>
    </w:p>
    <w:p w:rsidR="00961C89" w:rsidRPr="00171488" w:rsidRDefault="00961C89" w:rsidP="00961C89">
      <w:pPr>
        <w:ind w:firstLine="709"/>
        <w:jc w:val="both"/>
        <w:rPr>
          <w:lang w:eastAsia="ru-RU"/>
        </w:rPr>
      </w:pPr>
    </w:p>
    <w:p w:rsidR="00961C89" w:rsidRPr="00171488" w:rsidRDefault="00961C89" w:rsidP="00961C89">
      <w:pPr>
        <w:ind w:firstLine="709"/>
        <w:jc w:val="both"/>
        <w:rPr>
          <w:lang w:eastAsia="ru-RU"/>
        </w:rPr>
      </w:pPr>
      <w:r w:rsidRPr="00171488">
        <w:rPr>
          <w:lang w:eastAsia="ru-RU"/>
        </w:rPr>
        <w:t>Контрольные (надзорные) мероприятия, осуществляемые без взаимодействия с контролируемым лицом</w:t>
      </w:r>
    </w:p>
    <w:p w:rsidR="00961C89" w:rsidRPr="00171488" w:rsidRDefault="00961C89" w:rsidP="00961C89">
      <w:pPr>
        <w:ind w:firstLine="709"/>
        <w:jc w:val="both"/>
        <w:rPr>
          <w:lang w:eastAsia="ru-RU"/>
        </w:rPr>
      </w:pPr>
      <w:r w:rsidRPr="00171488">
        <w:rPr>
          <w:lang w:eastAsia="ru-RU"/>
        </w:rPr>
        <w:t>16. Контрольные (надзорные) мероприятия, проводимые без взаимодействия с контролируемыми лицами, проводятся должностными лицами Администрации на основании заданий, выдаваемых главой муниципального района либо заместителем главы Администрации на основании мотивированного представления ее должностного лица.</w:t>
      </w:r>
    </w:p>
    <w:p w:rsidR="00961C89" w:rsidRPr="00171488" w:rsidRDefault="00961C89" w:rsidP="00961C89">
      <w:pPr>
        <w:ind w:firstLine="709"/>
        <w:jc w:val="both"/>
        <w:rPr>
          <w:lang w:eastAsia="ru-RU"/>
        </w:rPr>
      </w:pPr>
      <w:r w:rsidRPr="00171488">
        <w:rPr>
          <w:lang w:eastAsia="ru-RU"/>
        </w:rPr>
        <w:t>Выездное обследование</w:t>
      </w:r>
    </w:p>
    <w:p w:rsidR="00961C89" w:rsidRPr="00171488" w:rsidRDefault="00961C89" w:rsidP="00961C89">
      <w:pPr>
        <w:ind w:firstLine="709"/>
        <w:jc w:val="both"/>
        <w:rPr>
          <w:lang w:eastAsia="ru-RU"/>
        </w:rPr>
      </w:pPr>
      <w:r w:rsidRPr="00171488">
        <w:rPr>
          <w:lang w:eastAsia="ru-RU"/>
        </w:rPr>
        <w:t>16.1.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Выездное обследование проводится без информирования контролируемого лица.</w:t>
      </w:r>
    </w:p>
    <w:p w:rsidR="00961C89" w:rsidRPr="00171488" w:rsidRDefault="00961C89" w:rsidP="00961C89">
      <w:pPr>
        <w:ind w:firstLine="709"/>
        <w:jc w:val="both"/>
        <w:rPr>
          <w:lang w:eastAsia="ru-RU"/>
        </w:rPr>
      </w:pPr>
      <w:r w:rsidRPr="00171488">
        <w:rPr>
          <w:lang w:eastAsia="ru-RU"/>
        </w:rPr>
        <w:t>16.2.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961C89" w:rsidRPr="00171488" w:rsidRDefault="00961C89" w:rsidP="00961C89">
      <w:pPr>
        <w:ind w:firstLine="709"/>
        <w:jc w:val="both"/>
        <w:rPr>
          <w:lang w:eastAsia="ru-RU"/>
        </w:rPr>
      </w:pPr>
      <w:r w:rsidRPr="00171488">
        <w:rPr>
          <w:lang w:eastAsia="ru-RU"/>
        </w:rPr>
        <w:t>1) осмотр;</w:t>
      </w:r>
    </w:p>
    <w:p w:rsidR="00961C89" w:rsidRPr="00171488" w:rsidRDefault="00961C89" w:rsidP="00961C89">
      <w:pPr>
        <w:ind w:firstLine="709"/>
        <w:jc w:val="both"/>
        <w:rPr>
          <w:lang w:eastAsia="ru-RU"/>
        </w:rPr>
      </w:pPr>
      <w:r w:rsidRPr="00171488">
        <w:rPr>
          <w:lang w:eastAsia="ru-RU"/>
        </w:rPr>
        <w:t>2) отбор проб (образцов);</w:t>
      </w:r>
    </w:p>
    <w:p w:rsidR="00961C89" w:rsidRPr="00171488" w:rsidRDefault="00961C89" w:rsidP="00961C89">
      <w:pPr>
        <w:ind w:firstLine="709"/>
        <w:jc w:val="both"/>
        <w:rPr>
          <w:lang w:eastAsia="ru-RU"/>
        </w:rPr>
      </w:pPr>
      <w:r w:rsidRPr="00171488">
        <w:rPr>
          <w:lang w:eastAsia="ru-RU"/>
        </w:rPr>
        <w:t>3) инструментальное обследование (с применением видеозаписи);</w:t>
      </w:r>
    </w:p>
    <w:p w:rsidR="00961C89" w:rsidRPr="00171488" w:rsidRDefault="00961C89" w:rsidP="00961C89">
      <w:pPr>
        <w:ind w:firstLine="709"/>
        <w:jc w:val="both"/>
        <w:rPr>
          <w:lang w:eastAsia="ru-RU"/>
        </w:rPr>
      </w:pPr>
      <w:r w:rsidRPr="00171488">
        <w:rPr>
          <w:lang w:eastAsia="ru-RU"/>
        </w:rPr>
        <w:t>4) испытание;</w:t>
      </w:r>
    </w:p>
    <w:p w:rsidR="00961C89" w:rsidRPr="00171488" w:rsidRDefault="00961C89" w:rsidP="00961C89">
      <w:pPr>
        <w:ind w:firstLine="709"/>
        <w:jc w:val="both"/>
        <w:rPr>
          <w:lang w:eastAsia="ru-RU"/>
        </w:rPr>
      </w:pPr>
      <w:r w:rsidRPr="00171488">
        <w:rPr>
          <w:lang w:eastAsia="ru-RU"/>
        </w:rPr>
        <w:t>5) экспертиза.</w:t>
      </w:r>
    </w:p>
    <w:p w:rsidR="00961C89" w:rsidRPr="00171488" w:rsidRDefault="00961C89" w:rsidP="00961C89">
      <w:pPr>
        <w:ind w:firstLine="709"/>
        <w:jc w:val="both"/>
        <w:rPr>
          <w:lang w:eastAsia="ru-RU"/>
        </w:rPr>
      </w:pPr>
      <w:r w:rsidRPr="00171488">
        <w:rPr>
          <w:lang w:eastAsia="ru-RU"/>
        </w:rPr>
        <w:t>16.3. По результатам проведения выездного обследования не могут быть приняты решения, предусмотренные </w:t>
      </w:r>
      <w:hyperlink r:id="rId28" w:anchor="/document/74449814/entry/900201" w:history="1">
        <w:r w:rsidRPr="00171488">
          <w:rPr>
            <w:lang w:eastAsia="ru-RU"/>
          </w:rPr>
          <w:t>пунктами 1</w:t>
        </w:r>
      </w:hyperlink>
      <w:r w:rsidRPr="00171488">
        <w:rPr>
          <w:lang w:eastAsia="ru-RU"/>
        </w:rPr>
        <w:t> и </w:t>
      </w:r>
      <w:hyperlink r:id="rId29" w:anchor="/document/74449814/entry/900202" w:history="1">
        <w:r w:rsidRPr="00171488">
          <w:rPr>
            <w:lang w:eastAsia="ru-RU"/>
          </w:rPr>
          <w:t>2 части 2 статьи 90</w:t>
        </w:r>
      </w:hyperlink>
      <w:r w:rsidRPr="00171488">
        <w:rPr>
          <w:lang w:eastAsia="ru-RU"/>
        </w:rPr>
        <w:t> Федерального закона "О государственном контроле (надзоре) и муниципальном контроле в Российской Федерации".</w:t>
      </w:r>
    </w:p>
    <w:p w:rsidR="00961C89" w:rsidRPr="00171488" w:rsidRDefault="00961C89" w:rsidP="00961C89">
      <w:pPr>
        <w:ind w:firstLine="709"/>
        <w:jc w:val="both"/>
        <w:rPr>
          <w:lang w:eastAsia="ru-RU"/>
        </w:rPr>
      </w:pPr>
      <w:r w:rsidRPr="00171488">
        <w:rPr>
          <w:lang w:eastAsia="ru-RU"/>
        </w:rPr>
        <w:t>16.4.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961C89" w:rsidRPr="00171488" w:rsidRDefault="00961C89" w:rsidP="00961C89">
      <w:pPr>
        <w:ind w:firstLine="709"/>
        <w:jc w:val="both"/>
        <w:rPr>
          <w:lang w:eastAsia="ru-RU"/>
        </w:rPr>
      </w:pPr>
      <w:r w:rsidRPr="00171488">
        <w:rPr>
          <w:lang w:eastAsia="ru-RU"/>
        </w:rPr>
        <w:lastRenderedPageBreak/>
        <w:t>Порядок проведения фотосъемки, ауди</w:t>
      </w:r>
      <w:proofErr w:type="gramStart"/>
      <w:r w:rsidRPr="00171488">
        <w:rPr>
          <w:lang w:eastAsia="ru-RU"/>
        </w:rPr>
        <w:t>о-</w:t>
      </w:r>
      <w:proofErr w:type="gramEnd"/>
      <w:r w:rsidRPr="00171488">
        <w:rPr>
          <w:lang w:eastAsia="ru-RU"/>
        </w:rPr>
        <w:t xml:space="preserve"> и видеозаписи, а также иных способов фиксации доказательств</w:t>
      </w:r>
    </w:p>
    <w:p w:rsidR="00961C89" w:rsidRPr="00171488" w:rsidRDefault="00961C89" w:rsidP="00961C89">
      <w:pPr>
        <w:ind w:firstLine="709"/>
        <w:jc w:val="both"/>
        <w:rPr>
          <w:lang w:eastAsia="ru-RU"/>
        </w:rPr>
      </w:pPr>
      <w:r w:rsidRPr="00171488">
        <w:rPr>
          <w:lang w:eastAsia="ru-RU"/>
        </w:rPr>
        <w:t>17. Для фиксации доказательств нарушений обязательных требований могут использоваться фотосъемка, ауди</w:t>
      </w:r>
      <w:proofErr w:type="gramStart"/>
      <w:r w:rsidRPr="00171488">
        <w:rPr>
          <w:lang w:eastAsia="ru-RU"/>
        </w:rPr>
        <w:t>о-</w:t>
      </w:r>
      <w:proofErr w:type="gramEnd"/>
      <w:r w:rsidRPr="00171488">
        <w:rPr>
          <w:lang w:eastAsia="ru-RU"/>
        </w:rPr>
        <w:t xml:space="preserve"> и видеозапись, иные способы фиксации доказательств.</w:t>
      </w:r>
    </w:p>
    <w:p w:rsidR="00961C89" w:rsidRPr="00171488" w:rsidRDefault="00961C89" w:rsidP="00961C89">
      <w:pPr>
        <w:ind w:firstLine="709"/>
        <w:jc w:val="both"/>
        <w:rPr>
          <w:lang w:eastAsia="ru-RU"/>
        </w:rPr>
      </w:pPr>
      <w:r w:rsidRPr="00171488">
        <w:rPr>
          <w:lang w:eastAsia="ru-RU"/>
        </w:rPr>
        <w:t>Способы фиксации доказательств должны позволять однозначно идентифицировать объект фиксации, отражающий нарушение обязательных требований.</w:t>
      </w:r>
    </w:p>
    <w:p w:rsidR="00961C89" w:rsidRPr="00171488" w:rsidRDefault="00961C89" w:rsidP="00961C89">
      <w:pPr>
        <w:ind w:firstLine="709"/>
        <w:jc w:val="both"/>
        <w:rPr>
          <w:lang w:eastAsia="ru-RU"/>
        </w:rPr>
      </w:pPr>
      <w:r w:rsidRPr="00171488">
        <w:rPr>
          <w:lang w:eastAsia="ru-RU"/>
        </w:rPr>
        <w:t>Решение о необходимости использования фотосъемки, ауди</w:t>
      </w:r>
      <w:proofErr w:type="gramStart"/>
      <w:r w:rsidRPr="00171488">
        <w:rPr>
          <w:lang w:eastAsia="ru-RU"/>
        </w:rPr>
        <w:t>о-</w:t>
      </w:r>
      <w:proofErr w:type="gramEnd"/>
      <w:r w:rsidRPr="00171488">
        <w:rPr>
          <w:lang w:eastAsia="ru-RU"/>
        </w:rPr>
        <w:t xml:space="preserve"> и видеозаписи, иных способов фиксации доказательств нарушений обязательных требований при осуществлении контрольных (надзорных) мероприятий принимается должностными лицами самостоятельно.</w:t>
      </w:r>
    </w:p>
    <w:p w:rsidR="00961C89" w:rsidRPr="00171488" w:rsidRDefault="00961C89" w:rsidP="00961C89">
      <w:pPr>
        <w:ind w:firstLine="709"/>
        <w:jc w:val="both"/>
        <w:rPr>
          <w:lang w:eastAsia="ru-RU"/>
        </w:rPr>
      </w:pPr>
      <w:r w:rsidRPr="00171488">
        <w:rPr>
          <w:lang w:eastAsia="ru-RU"/>
        </w:rPr>
        <w:t>17.1. В обязательном порядке должностными лицами Администрации для доказательства нарушений обязательных требований используется фотосъемка, ауди</w:t>
      </w:r>
      <w:proofErr w:type="gramStart"/>
      <w:r w:rsidRPr="00171488">
        <w:rPr>
          <w:lang w:eastAsia="ru-RU"/>
        </w:rPr>
        <w:t>о-</w:t>
      </w:r>
      <w:proofErr w:type="gramEnd"/>
      <w:r w:rsidRPr="00171488">
        <w:rPr>
          <w:lang w:eastAsia="ru-RU"/>
        </w:rPr>
        <w:t xml:space="preserve"> и видеозапись, иные способы фиксации доказательств в случаях:</w:t>
      </w:r>
    </w:p>
    <w:p w:rsidR="00961C89" w:rsidRPr="00171488" w:rsidRDefault="00961C89" w:rsidP="00961C89">
      <w:pPr>
        <w:ind w:firstLine="709"/>
        <w:jc w:val="both"/>
        <w:rPr>
          <w:lang w:eastAsia="ru-RU"/>
        </w:rPr>
      </w:pPr>
      <w:r w:rsidRPr="00171488">
        <w:rPr>
          <w:lang w:eastAsia="ru-RU"/>
        </w:rPr>
        <w:t>а) проведения контрольного (надзорного) мероприятия в отношении контролируемого лица, которым создавались (создаются) препятствия в проведении контрольного (надзорного) мероприятия, совершении контрольных действий;</w:t>
      </w:r>
    </w:p>
    <w:p w:rsidR="00961C89" w:rsidRPr="00171488" w:rsidRDefault="00961C89" w:rsidP="00961C89">
      <w:pPr>
        <w:ind w:firstLine="709"/>
        <w:jc w:val="both"/>
        <w:rPr>
          <w:lang w:eastAsia="ru-RU"/>
        </w:rPr>
      </w:pPr>
      <w:r w:rsidRPr="00171488">
        <w:rPr>
          <w:lang w:eastAsia="ru-RU"/>
        </w:rPr>
        <w:t>б) в случае отсутствия контролируемого лица или его представителя при проведении контрольного мероприятия.</w:t>
      </w:r>
    </w:p>
    <w:p w:rsidR="00961C89" w:rsidRPr="00171488" w:rsidRDefault="00961C89" w:rsidP="00961C89">
      <w:pPr>
        <w:ind w:firstLine="709"/>
        <w:jc w:val="both"/>
        <w:rPr>
          <w:lang w:eastAsia="ru-RU"/>
        </w:rPr>
      </w:pPr>
      <w:r w:rsidRPr="00171488">
        <w:rPr>
          <w:lang w:eastAsia="ru-RU"/>
        </w:rPr>
        <w:t>17.2. Фотографии, ауди</w:t>
      </w:r>
      <w:proofErr w:type="gramStart"/>
      <w:r w:rsidRPr="00171488">
        <w:rPr>
          <w:lang w:eastAsia="ru-RU"/>
        </w:rPr>
        <w:t>о-</w:t>
      </w:r>
      <w:proofErr w:type="gramEnd"/>
      <w:r w:rsidRPr="00171488">
        <w:rPr>
          <w:lang w:eastAsia="ru-RU"/>
        </w:rPr>
        <w:t xml:space="preserve"> и видеозаписи, используемые для доказательства нарушений обязательных требований, прикладываются к акту контрольного (надзорного) мероприятия.</w:t>
      </w:r>
    </w:p>
    <w:p w:rsidR="00961C89" w:rsidRPr="00171488" w:rsidRDefault="00961C89" w:rsidP="00961C89">
      <w:pPr>
        <w:ind w:firstLine="709"/>
        <w:jc w:val="both"/>
        <w:rPr>
          <w:lang w:eastAsia="ru-RU"/>
        </w:rPr>
      </w:pPr>
      <w:r w:rsidRPr="00171488">
        <w:rPr>
          <w:lang w:eastAsia="ru-RU"/>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w:t>
      </w:r>
      <w:proofErr w:type="gramStart"/>
      <w:r w:rsidRPr="00171488">
        <w:rPr>
          <w:lang w:eastAsia="ru-RU"/>
        </w:rPr>
        <w:t>о-</w:t>
      </w:r>
      <w:proofErr w:type="gramEnd"/>
      <w:r w:rsidRPr="00171488">
        <w:rPr>
          <w:lang w:eastAsia="ru-RU"/>
        </w:rPr>
        <w:t xml:space="preserve"> и видеозаписи. Информация о проведении фотосъемки, ауди</w:t>
      </w:r>
      <w:proofErr w:type="gramStart"/>
      <w:r w:rsidRPr="00171488">
        <w:rPr>
          <w:lang w:eastAsia="ru-RU"/>
        </w:rPr>
        <w:t>о-</w:t>
      </w:r>
      <w:proofErr w:type="gramEnd"/>
      <w:r w:rsidRPr="00171488">
        <w:rPr>
          <w:lang w:eastAsia="ru-RU"/>
        </w:rPr>
        <w:t xml:space="preserve"> и видеозаписи и об использованных для этих целей технических средствах отражается в акте по результатам контрольного (надзорного) мероприятия.</w:t>
      </w:r>
    </w:p>
    <w:p w:rsidR="00961C89" w:rsidRPr="00171488" w:rsidRDefault="00961C89" w:rsidP="00961C89">
      <w:pPr>
        <w:ind w:firstLine="709"/>
        <w:jc w:val="both"/>
        <w:rPr>
          <w:lang w:eastAsia="ru-RU"/>
        </w:rPr>
      </w:pPr>
      <w:r w:rsidRPr="00171488">
        <w:rPr>
          <w:lang w:eastAsia="ru-RU"/>
        </w:rPr>
        <w:t>Проведение фотосъемки, ауди</w:t>
      </w:r>
      <w:proofErr w:type="gramStart"/>
      <w:r w:rsidRPr="00171488">
        <w:rPr>
          <w:lang w:eastAsia="ru-RU"/>
        </w:rPr>
        <w:t>о-</w:t>
      </w:r>
      <w:proofErr w:type="gramEnd"/>
      <w:r w:rsidRPr="00171488">
        <w:rPr>
          <w:lang w:eastAsia="ru-RU"/>
        </w:rPr>
        <w:t xml:space="preserve"> и видеозаписи осуществляется с обязательным уведомлением контролируемого лица.</w:t>
      </w:r>
    </w:p>
    <w:p w:rsidR="00961C89" w:rsidRPr="00171488" w:rsidRDefault="00961C89" w:rsidP="00961C89">
      <w:pPr>
        <w:ind w:firstLine="709"/>
        <w:jc w:val="both"/>
        <w:rPr>
          <w:lang w:eastAsia="ru-RU"/>
        </w:rPr>
      </w:pPr>
      <w:r w:rsidRPr="00171488">
        <w:rPr>
          <w:lang w:eastAsia="ru-RU"/>
        </w:rPr>
        <w:t>17.3. Ауди</w:t>
      </w:r>
      <w:proofErr w:type="gramStart"/>
      <w:r w:rsidRPr="00171488">
        <w:rPr>
          <w:lang w:eastAsia="ru-RU"/>
        </w:rPr>
        <w:t>о-</w:t>
      </w:r>
      <w:proofErr w:type="gramEnd"/>
      <w:r w:rsidRPr="00171488">
        <w:rPr>
          <w:lang w:eastAsia="ru-RU"/>
        </w:rPr>
        <w:t xml:space="preserve"> и видеозапись осуществляется в ходе проведения контрольного (надзорного) мероприятия непрерывно с уведомлением в начале и конце записи о дате, месте, времени начала и окончания осуществления записи. В ходе записи подробно </w:t>
      </w:r>
      <w:proofErr w:type="gramStart"/>
      <w:r w:rsidRPr="00171488">
        <w:rPr>
          <w:lang w:eastAsia="ru-RU"/>
        </w:rPr>
        <w:t>фиксируются и указываются</w:t>
      </w:r>
      <w:proofErr w:type="gramEnd"/>
      <w:r w:rsidRPr="00171488">
        <w:rPr>
          <w:lang w:eastAsia="ru-RU"/>
        </w:rPr>
        <w:t xml:space="preserve"> место и характер выявленного нарушения обязательных требований.</w:t>
      </w:r>
    </w:p>
    <w:p w:rsidR="00961C89" w:rsidRPr="00171488" w:rsidRDefault="00961C89" w:rsidP="00961C89">
      <w:pPr>
        <w:ind w:firstLine="709"/>
        <w:jc w:val="both"/>
        <w:rPr>
          <w:lang w:eastAsia="ru-RU"/>
        </w:rPr>
      </w:pPr>
      <w:r w:rsidRPr="00171488">
        <w:rPr>
          <w:lang w:eastAsia="ru-RU"/>
        </w:rPr>
        <w:t>Использование фотосъемки и видеозаписи для фиксации доказательств нарушений обязательных требований осуществляется с учетом требований </w:t>
      </w:r>
      <w:hyperlink r:id="rId30" w:anchor="/document/10102673/entry/600" w:history="1">
        <w:r w:rsidRPr="00171488">
          <w:rPr>
            <w:lang w:eastAsia="ru-RU"/>
          </w:rPr>
          <w:t>законодательства</w:t>
        </w:r>
      </w:hyperlink>
      <w:r w:rsidRPr="00171488">
        <w:rPr>
          <w:lang w:eastAsia="ru-RU"/>
        </w:rPr>
        <w:t> Российской Федерации о защите государственной тайны.</w:t>
      </w:r>
    </w:p>
    <w:p w:rsidR="00961C89" w:rsidRPr="00171488" w:rsidRDefault="00961C89" w:rsidP="00961C89">
      <w:pPr>
        <w:ind w:firstLine="709"/>
        <w:jc w:val="both"/>
        <w:rPr>
          <w:lang w:eastAsia="ru-RU"/>
        </w:rPr>
      </w:pPr>
      <w:r w:rsidRPr="00171488">
        <w:rPr>
          <w:lang w:eastAsia="ru-RU"/>
        </w:rPr>
        <w:t>Организация проведения контрольных мероприятий</w:t>
      </w:r>
    </w:p>
    <w:p w:rsidR="00961C89" w:rsidRPr="00171488" w:rsidRDefault="00961C89" w:rsidP="00961C89">
      <w:pPr>
        <w:ind w:firstLine="709"/>
        <w:jc w:val="both"/>
        <w:rPr>
          <w:lang w:eastAsia="ru-RU"/>
        </w:rPr>
      </w:pPr>
      <w:r w:rsidRPr="00171488">
        <w:rPr>
          <w:lang w:eastAsia="ru-RU"/>
        </w:rPr>
        <w:t>18. Контрольные (надзорные) мероприятия проводятся во внеплановой форме.</w:t>
      </w:r>
    </w:p>
    <w:p w:rsidR="00961C89" w:rsidRPr="00171488" w:rsidRDefault="00961C89" w:rsidP="00961C89">
      <w:pPr>
        <w:ind w:firstLine="709"/>
        <w:jc w:val="both"/>
        <w:rPr>
          <w:lang w:eastAsia="ru-RU"/>
        </w:rPr>
      </w:pPr>
      <w:r w:rsidRPr="00171488">
        <w:rPr>
          <w:lang w:eastAsia="ru-RU"/>
        </w:rPr>
        <w:t>18.1. Основанием для проведения контрольных (надзорных) мероприятий, за исключением контрольных (надзорных) мероприятий без взаимодействия с контролируемыми лицами, могут быть:</w:t>
      </w:r>
    </w:p>
    <w:p w:rsidR="00961C89" w:rsidRPr="00171488" w:rsidRDefault="00961C89" w:rsidP="00961C89">
      <w:pPr>
        <w:ind w:firstLine="709"/>
        <w:jc w:val="both"/>
        <w:rPr>
          <w:lang w:eastAsia="ru-RU"/>
        </w:rPr>
      </w:pPr>
      <w:r w:rsidRPr="00171488">
        <w:rPr>
          <w:lang w:eastAsia="ru-RU"/>
        </w:rPr>
        <w:t>1) наличие у Администрации сведений о причинении вреда (ущерба) или об угрозе причинения вреда (ущерба) охраняемым законом ценностям;</w:t>
      </w:r>
    </w:p>
    <w:p w:rsidR="00961C89" w:rsidRPr="00171488" w:rsidRDefault="00961C89" w:rsidP="00961C89">
      <w:pPr>
        <w:ind w:firstLine="709"/>
        <w:jc w:val="both"/>
        <w:rPr>
          <w:lang w:eastAsia="ru-RU"/>
        </w:rPr>
      </w:pPr>
      <w:r w:rsidRPr="00171488">
        <w:rPr>
          <w:lang w:eastAsia="ru-RU"/>
        </w:rPr>
        <w:t>2) наступление сроков проведения контрольных (надзорных) мероприятий, включенных в план проведения контрольных (надзорных) мероприятий;</w:t>
      </w:r>
    </w:p>
    <w:p w:rsidR="00961C89" w:rsidRPr="00171488" w:rsidRDefault="00961C89" w:rsidP="00961C89">
      <w:pPr>
        <w:ind w:firstLine="709"/>
        <w:jc w:val="both"/>
        <w:rPr>
          <w:lang w:eastAsia="ru-RU"/>
        </w:rPr>
      </w:pPr>
      <w:r w:rsidRPr="00171488">
        <w:rPr>
          <w:lang w:eastAsia="ru-RU"/>
        </w:rPr>
        <w:t>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961C89" w:rsidRPr="00171488" w:rsidRDefault="00961C89" w:rsidP="00961C89">
      <w:pPr>
        <w:ind w:firstLine="709"/>
        <w:jc w:val="both"/>
        <w:rPr>
          <w:lang w:eastAsia="ru-RU"/>
        </w:rPr>
      </w:pPr>
      <w:r w:rsidRPr="00171488">
        <w:rPr>
          <w:lang w:eastAsia="ru-RU"/>
        </w:rPr>
        <w:t>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961C89" w:rsidRPr="00171488" w:rsidRDefault="00961C89" w:rsidP="00961C89">
      <w:pPr>
        <w:ind w:firstLine="709"/>
        <w:jc w:val="both"/>
        <w:rPr>
          <w:lang w:eastAsia="ru-RU"/>
        </w:rPr>
      </w:pPr>
      <w:r w:rsidRPr="00171488">
        <w:rPr>
          <w:lang w:eastAsia="ru-RU"/>
        </w:rPr>
        <w:lastRenderedPageBreak/>
        <w:t>5) истечение срока исполнения решения Администрации об устранении выявленного нарушения обязательных требований - в случаях, установленных </w:t>
      </w:r>
      <w:hyperlink r:id="rId31" w:anchor="/document/74449814/entry/9501" w:history="1">
        <w:r w:rsidRPr="00171488">
          <w:rPr>
            <w:lang w:eastAsia="ru-RU"/>
          </w:rPr>
          <w:t>частью 1 статьи 95</w:t>
        </w:r>
      </w:hyperlink>
      <w:r w:rsidRPr="00171488">
        <w:rPr>
          <w:lang w:eastAsia="ru-RU"/>
        </w:rPr>
        <w:t> Федерального закона "О государственном контроле (надзоре) и муниципальном контроле в Российской Федерации";</w:t>
      </w:r>
    </w:p>
    <w:p w:rsidR="00961C89" w:rsidRPr="00171488" w:rsidRDefault="00961C89" w:rsidP="00961C89">
      <w:pPr>
        <w:ind w:firstLine="709"/>
        <w:jc w:val="both"/>
        <w:rPr>
          <w:lang w:eastAsia="ru-RU"/>
        </w:rPr>
      </w:pPr>
      <w:r w:rsidRPr="00171488">
        <w:rPr>
          <w:lang w:eastAsia="ru-RU"/>
        </w:rPr>
        <w:t>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rsidR="00961C89" w:rsidRPr="00171488" w:rsidRDefault="00961C89" w:rsidP="00961C89">
      <w:pPr>
        <w:ind w:firstLine="709"/>
        <w:jc w:val="both"/>
        <w:rPr>
          <w:lang w:eastAsia="ru-RU"/>
        </w:rPr>
      </w:pPr>
      <w:r w:rsidRPr="00171488">
        <w:rPr>
          <w:lang w:eastAsia="ru-RU"/>
        </w:rPr>
        <w:t>18.2. 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w:t>
      </w:r>
      <w:hyperlink r:id="rId32" w:anchor="/document/402955206/entry/1811" w:history="1">
        <w:r w:rsidRPr="00171488">
          <w:rPr>
            <w:lang w:eastAsia="ru-RU"/>
          </w:rPr>
          <w:t>пунктами 1</w:t>
        </w:r>
      </w:hyperlink>
      <w:r w:rsidRPr="00171488">
        <w:rPr>
          <w:lang w:eastAsia="ru-RU"/>
        </w:rPr>
        <w:t>, </w:t>
      </w:r>
      <w:hyperlink r:id="rId33" w:anchor="/document/402955206/entry/1813" w:history="1">
        <w:r w:rsidRPr="00171488">
          <w:rPr>
            <w:lang w:eastAsia="ru-RU"/>
          </w:rPr>
          <w:t>3 - 6</w:t>
        </w:r>
      </w:hyperlink>
      <w:r w:rsidRPr="00171488">
        <w:rPr>
          <w:lang w:eastAsia="ru-RU"/>
        </w:rPr>
        <w:t> настоящего пункта.</w:t>
      </w:r>
    </w:p>
    <w:p w:rsidR="00961C89" w:rsidRPr="00171488" w:rsidRDefault="00961C89" w:rsidP="00961C89">
      <w:pPr>
        <w:ind w:firstLine="709"/>
        <w:jc w:val="both"/>
        <w:rPr>
          <w:lang w:eastAsia="ru-RU"/>
        </w:rPr>
      </w:pPr>
      <w:r w:rsidRPr="00171488">
        <w:rPr>
          <w:lang w:eastAsia="ru-RU"/>
        </w:rPr>
        <w:t>В случае</w:t>
      </w:r>
      <w:proofErr w:type="gramStart"/>
      <w:r w:rsidRPr="00171488">
        <w:rPr>
          <w:lang w:eastAsia="ru-RU"/>
        </w:rPr>
        <w:t>,</w:t>
      </w:r>
      <w:proofErr w:type="gramEnd"/>
      <w:r w:rsidRPr="00171488">
        <w:rPr>
          <w:lang w:eastAsia="ru-RU"/>
        </w:rPr>
        <w:t xml:space="preserve">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 с органами прокуратуры в порядке, установленном </w:t>
      </w:r>
      <w:hyperlink r:id="rId34" w:anchor="/document/74449814/entry/66" w:history="1">
        <w:r w:rsidRPr="00171488">
          <w:rPr>
            <w:lang w:eastAsia="ru-RU"/>
          </w:rPr>
          <w:t>статьей 66</w:t>
        </w:r>
      </w:hyperlink>
      <w:r w:rsidRPr="00171488">
        <w:rPr>
          <w:lang w:eastAsia="ru-RU"/>
        </w:rPr>
        <w:t> Федерального закона "О государственном контроле (надзоре) и муниципальном контроле в Российской Федерации".</w:t>
      </w:r>
    </w:p>
    <w:p w:rsidR="00961C89" w:rsidRPr="00171488" w:rsidRDefault="00961C89" w:rsidP="00961C89">
      <w:pPr>
        <w:ind w:firstLine="709"/>
        <w:jc w:val="both"/>
        <w:rPr>
          <w:lang w:eastAsia="ru-RU"/>
        </w:rPr>
      </w:pPr>
      <w:r w:rsidRPr="00171488">
        <w:rPr>
          <w:lang w:eastAsia="ru-RU"/>
        </w:rPr>
        <w:t>19. Контрольные (надзорные) мероприятия без взаимодействия проводятся должностными лицами Администрации на основании заданий уполномоченных должностных лиц Администрации, в том числе в случаях, установленных </w:t>
      </w:r>
      <w:hyperlink r:id="rId35" w:anchor="/document/74449814/entry/0" w:history="1">
        <w:r w:rsidRPr="00171488">
          <w:rPr>
            <w:lang w:eastAsia="ru-RU"/>
          </w:rPr>
          <w:t>Федеральным законом</w:t>
        </w:r>
      </w:hyperlink>
      <w:r w:rsidRPr="00171488">
        <w:rPr>
          <w:lang w:eastAsia="ru-RU"/>
        </w:rPr>
        <w:t> "О государственном контроле (надзоре) и муниципальном контроле в Российской Федерации".</w:t>
      </w:r>
    </w:p>
    <w:p w:rsidR="00961C89" w:rsidRPr="00171488" w:rsidRDefault="00961C89" w:rsidP="00961C89">
      <w:pPr>
        <w:ind w:firstLine="709"/>
        <w:jc w:val="both"/>
        <w:rPr>
          <w:lang w:eastAsia="ru-RU"/>
        </w:rPr>
      </w:pPr>
      <w:r w:rsidRPr="00171488">
        <w:rPr>
          <w:lang w:eastAsia="ru-RU"/>
        </w:rPr>
        <w:t>20. Сведения о причинении вреда (ущерба) или об угрозе причинения вреда (ущерба) охраняемым законом ценностям Администрация получает:</w:t>
      </w:r>
    </w:p>
    <w:p w:rsidR="00961C89" w:rsidRPr="00171488" w:rsidRDefault="00961C89" w:rsidP="00961C89">
      <w:pPr>
        <w:ind w:firstLine="709"/>
        <w:jc w:val="both"/>
        <w:rPr>
          <w:lang w:eastAsia="ru-RU"/>
        </w:rPr>
      </w:pPr>
      <w:r w:rsidRPr="00171488">
        <w:rPr>
          <w:lang w:eastAsia="ru-RU"/>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961C89" w:rsidRPr="00171488" w:rsidRDefault="00961C89" w:rsidP="00961C89">
      <w:pPr>
        <w:ind w:firstLine="709"/>
        <w:jc w:val="both"/>
        <w:rPr>
          <w:lang w:eastAsia="ru-RU"/>
        </w:rPr>
      </w:pPr>
      <w:r w:rsidRPr="00171488">
        <w:rPr>
          <w:lang w:eastAsia="ru-RU"/>
        </w:rPr>
        <w:t>2) при проведении контрольных (надзорных) мероприятий, включая контрольные (надзорные) мероприятия без взаимодействия, специальных режимов муниципального контроля, в том числе в отношении иных контролируемых лиц.</w:t>
      </w:r>
    </w:p>
    <w:p w:rsidR="00961C89" w:rsidRPr="00171488" w:rsidRDefault="00961C89" w:rsidP="00961C89">
      <w:pPr>
        <w:ind w:firstLine="709"/>
        <w:jc w:val="both"/>
        <w:rPr>
          <w:lang w:eastAsia="ru-RU"/>
        </w:rPr>
      </w:pPr>
      <w:r w:rsidRPr="00171488">
        <w:rPr>
          <w:lang w:eastAsia="ru-RU"/>
        </w:rPr>
        <w:t>20.1.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Администрации проводится оценка их достоверности.</w:t>
      </w:r>
    </w:p>
    <w:p w:rsidR="00961C89" w:rsidRPr="00171488" w:rsidRDefault="00961C89" w:rsidP="00961C89">
      <w:pPr>
        <w:ind w:firstLine="709"/>
        <w:jc w:val="both"/>
        <w:rPr>
          <w:lang w:eastAsia="ru-RU"/>
        </w:rPr>
      </w:pPr>
      <w:r w:rsidRPr="00171488">
        <w:rPr>
          <w:lang w:eastAsia="ru-RU"/>
        </w:rPr>
        <w:t>20.2.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Администрации при необходимости:</w:t>
      </w:r>
    </w:p>
    <w:p w:rsidR="00961C89" w:rsidRPr="00171488" w:rsidRDefault="00961C89" w:rsidP="00961C89">
      <w:pPr>
        <w:ind w:firstLine="709"/>
        <w:jc w:val="both"/>
        <w:rPr>
          <w:lang w:eastAsia="ru-RU"/>
        </w:rPr>
      </w:pPr>
      <w:r w:rsidRPr="00171488">
        <w:rPr>
          <w:lang w:eastAsia="ru-RU"/>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961C89" w:rsidRPr="00171488" w:rsidRDefault="00961C89" w:rsidP="00961C89">
      <w:pPr>
        <w:ind w:firstLine="709"/>
        <w:jc w:val="both"/>
        <w:rPr>
          <w:lang w:eastAsia="ru-RU"/>
        </w:rPr>
      </w:pPr>
      <w:r w:rsidRPr="00171488">
        <w:rPr>
          <w:lang w:eastAsia="ru-RU"/>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961C89" w:rsidRPr="00171488" w:rsidRDefault="00961C89" w:rsidP="00961C89">
      <w:pPr>
        <w:ind w:firstLine="709"/>
        <w:jc w:val="both"/>
        <w:rPr>
          <w:lang w:eastAsia="ru-RU"/>
        </w:rPr>
      </w:pPr>
      <w:r w:rsidRPr="00171488">
        <w:rPr>
          <w:lang w:eastAsia="ru-RU"/>
        </w:rPr>
        <w:t>3) обеспечивает, в том числе по решению уполномоченного должностного лица Администрации, проведение контрольного (надзорного) мероприятия без взаимодействия.</w:t>
      </w:r>
    </w:p>
    <w:p w:rsidR="00961C89" w:rsidRPr="00171488" w:rsidRDefault="00961C89" w:rsidP="00961C89">
      <w:pPr>
        <w:ind w:firstLine="709"/>
        <w:jc w:val="both"/>
        <w:rPr>
          <w:lang w:eastAsia="ru-RU"/>
        </w:rPr>
      </w:pPr>
      <w:r w:rsidRPr="00171488">
        <w:rPr>
          <w:lang w:eastAsia="ru-RU"/>
        </w:rPr>
        <w:t>По итогам рассмотрения сведений о причинении вреда (ущерба) или об угрозе причинения вреда (ущерба) охраняемым законом ценностям должностное лицо Администрации принимает одно из решений, установленное </w:t>
      </w:r>
      <w:hyperlink r:id="rId36" w:anchor="/document/74449814/entry/60" w:history="1">
        <w:r w:rsidRPr="00171488">
          <w:rPr>
            <w:lang w:eastAsia="ru-RU"/>
          </w:rPr>
          <w:t>статьей 60</w:t>
        </w:r>
      </w:hyperlink>
      <w:r w:rsidRPr="00171488">
        <w:rPr>
          <w:lang w:eastAsia="ru-RU"/>
        </w:rPr>
        <w:t> Федерального закона "О государственном контроле (надзоре) и муниципальном контроле в Российской Федерации".</w:t>
      </w:r>
    </w:p>
    <w:p w:rsidR="00961C89" w:rsidRPr="00171488" w:rsidRDefault="00961C89" w:rsidP="00961C89">
      <w:pPr>
        <w:ind w:firstLine="709"/>
        <w:jc w:val="both"/>
        <w:rPr>
          <w:lang w:eastAsia="ru-RU"/>
        </w:rPr>
      </w:pPr>
      <w:r w:rsidRPr="00171488">
        <w:rPr>
          <w:lang w:eastAsia="ru-RU"/>
        </w:rPr>
        <w:t xml:space="preserve">21. Плановые контрольные (надзорные) мероприятия проводятся на основании плана проведения плановых контрольных (надзорных) мероприятий на очередной </w:t>
      </w:r>
      <w:r w:rsidRPr="00171488">
        <w:rPr>
          <w:lang w:eastAsia="ru-RU"/>
        </w:rPr>
        <w:lastRenderedPageBreak/>
        <w:t>календарный год, согласованного с органами прокуратуры, и внесенного в единый реестр контрольных (надзорных) мероприятий.</w:t>
      </w:r>
    </w:p>
    <w:p w:rsidR="00961C89" w:rsidRPr="00171488" w:rsidRDefault="00961C89" w:rsidP="00961C89">
      <w:pPr>
        <w:ind w:firstLine="709"/>
        <w:jc w:val="both"/>
        <w:rPr>
          <w:lang w:eastAsia="ru-RU"/>
        </w:rPr>
      </w:pPr>
      <w:r w:rsidRPr="00171488">
        <w:rPr>
          <w:lang w:eastAsia="ru-RU"/>
        </w:rPr>
        <w:t xml:space="preserve">22. </w:t>
      </w:r>
      <w:proofErr w:type="gramStart"/>
      <w:r w:rsidRPr="00171488">
        <w:rPr>
          <w:lang w:eastAsia="ru-RU"/>
        </w:rPr>
        <w:t>При проведении контрольных (надзорных) мероприятий и совершении контрольных (надзорных) действий, которые в соответствии с требованиями </w:t>
      </w:r>
      <w:hyperlink r:id="rId37" w:anchor="/document/74449814/entry/0" w:history="1">
        <w:r w:rsidRPr="00171488">
          <w:rPr>
            <w:lang w:eastAsia="ru-RU"/>
          </w:rPr>
          <w:t>Федерального закона</w:t>
        </w:r>
      </w:hyperlink>
      <w:r w:rsidRPr="00171488">
        <w:rPr>
          <w:lang w:eastAsia="ru-RU"/>
        </w:rPr>
        <w:t> "О государственном контроле (надзоре) и муниципальном контроле в Российской Федерации"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w:t>
      </w:r>
      <w:proofErr w:type="gramEnd"/>
    </w:p>
    <w:p w:rsidR="00961C89" w:rsidRPr="00171488" w:rsidRDefault="00961C89" w:rsidP="00961C89">
      <w:pPr>
        <w:ind w:firstLine="709"/>
        <w:jc w:val="both"/>
        <w:rPr>
          <w:lang w:eastAsia="ru-RU"/>
        </w:rPr>
      </w:pPr>
      <w:r w:rsidRPr="00171488">
        <w:rPr>
          <w:lang w:eastAsia="ru-RU"/>
        </w:rPr>
        <w:t xml:space="preserve">22.1. </w:t>
      </w:r>
      <w:proofErr w:type="gramStart"/>
      <w:r w:rsidRPr="00171488">
        <w:rPr>
          <w:lang w:eastAsia="ru-RU"/>
        </w:rPr>
        <w:t>В случаях отсутствия контролируемого лица либо его представителя, предоставления контролируемым лицом информации Администрации о невозможности присутствия при проведении контрольного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roofErr w:type="gramEnd"/>
    </w:p>
    <w:p w:rsidR="00961C89" w:rsidRPr="00171488" w:rsidRDefault="00961C89" w:rsidP="00961C89">
      <w:pPr>
        <w:ind w:firstLine="709"/>
        <w:jc w:val="both"/>
        <w:rPr>
          <w:lang w:eastAsia="ru-RU"/>
        </w:rPr>
      </w:pPr>
      <w:r w:rsidRPr="00171488">
        <w:rPr>
          <w:lang w:eastAsia="ru-RU"/>
        </w:rPr>
        <w:t>22.2.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(надзорного) мероприятия в следующих случаях:</w:t>
      </w:r>
    </w:p>
    <w:p w:rsidR="00961C89" w:rsidRPr="00171488" w:rsidRDefault="00961C89" w:rsidP="00961C89">
      <w:pPr>
        <w:ind w:firstLine="709"/>
        <w:jc w:val="both"/>
        <w:rPr>
          <w:lang w:eastAsia="ru-RU"/>
        </w:rPr>
      </w:pPr>
      <w:r w:rsidRPr="00171488">
        <w:rPr>
          <w:lang w:eastAsia="ru-RU"/>
        </w:rPr>
        <w:t>1) временного отсутствия на момент проведения контрольного (надзорного) мероприятия в связи с ежегодным отпуском, командировкой, иными уважительными обстоятельствами личного характера;</w:t>
      </w:r>
    </w:p>
    <w:p w:rsidR="00961C89" w:rsidRPr="00171488" w:rsidRDefault="00961C89" w:rsidP="00961C89">
      <w:pPr>
        <w:ind w:firstLine="709"/>
        <w:jc w:val="both"/>
        <w:rPr>
          <w:lang w:eastAsia="ru-RU"/>
        </w:rPr>
      </w:pPr>
      <w:r w:rsidRPr="00171488">
        <w:rPr>
          <w:lang w:eastAsia="ru-RU"/>
        </w:rPr>
        <w:t>2) временной нетрудоспособности на момент контрольного (надзорного) мероприятия;</w:t>
      </w:r>
    </w:p>
    <w:p w:rsidR="00961C89" w:rsidRPr="00171488" w:rsidRDefault="00961C89" w:rsidP="00961C89">
      <w:pPr>
        <w:ind w:firstLine="709"/>
        <w:jc w:val="both"/>
        <w:rPr>
          <w:lang w:eastAsia="ru-RU"/>
        </w:rPr>
      </w:pPr>
      <w:r w:rsidRPr="00171488">
        <w:rPr>
          <w:lang w:eastAsia="ru-RU"/>
        </w:rPr>
        <w:t>3) применения к контролируемому лицу следующих видов наказаний, предусмотренных </w:t>
      </w:r>
      <w:hyperlink r:id="rId38" w:anchor="/document/10108000/entry/0" w:history="1">
        <w:r w:rsidRPr="00171488">
          <w:rPr>
            <w:lang w:eastAsia="ru-RU"/>
          </w:rPr>
          <w:t>Уголовным кодексом</w:t>
        </w:r>
      </w:hyperlink>
      <w:r w:rsidRPr="00171488">
        <w:rPr>
          <w:lang w:eastAsia="ru-RU"/>
        </w:rPr>
        <w:t> Российской Федерации: обязательные, исправительные или принудительные работы, ограничение свободы, арест, лишение свободы на определенный срок;</w:t>
      </w:r>
    </w:p>
    <w:p w:rsidR="00961C89" w:rsidRPr="00171488" w:rsidRDefault="00961C89" w:rsidP="00961C89">
      <w:pPr>
        <w:ind w:firstLine="709"/>
        <w:jc w:val="both"/>
        <w:rPr>
          <w:lang w:eastAsia="ru-RU"/>
        </w:rPr>
      </w:pPr>
      <w:r w:rsidRPr="00171488">
        <w:rPr>
          <w:lang w:eastAsia="ru-RU"/>
        </w:rPr>
        <w:t>4) призвания на военную службу в соответствии с </w:t>
      </w:r>
      <w:hyperlink r:id="rId39" w:anchor="/document/178405/entry/0" w:history="1">
        <w:r w:rsidRPr="00171488">
          <w:rPr>
            <w:lang w:eastAsia="ru-RU"/>
          </w:rPr>
          <w:t>Федеральным законом</w:t>
        </w:r>
      </w:hyperlink>
      <w:r w:rsidRPr="00171488">
        <w:rPr>
          <w:lang w:eastAsia="ru-RU"/>
        </w:rPr>
        <w:t> от 28.03.1998 N 53-ФЗ "О воинской обязанности и военной службе".</w:t>
      </w:r>
    </w:p>
    <w:p w:rsidR="00961C89" w:rsidRPr="00171488" w:rsidRDefault="00961C89" w:rsidP="00961C89">
      <w:pPr>
        <w:ind w:firstLine="709"/>
        <w:jc w:val="both"/>
        <w:rPr>
          <w:lang w:eastAsia="ru-RU"/>
        </w:rPr>
      </w:pPr>
      <w:r w:rsidRPr="00171488">
        <w:rPr>
          <w:lang w:eastAsia="ru-RU"/>
        </w:rPr>
        <w:t>В указанных случаях проведение контрольного (надзорного)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w:t>
      </w:r>
    </w:p>
    <w:p w:rsidR="00961C89" w:rsidRPr="00171488" w:rsidRDefault="00961C89" w:rsidP="00961C89">
      <w:pPr>
        <w:ind w:firstLine="709"/>
        <w:jc w:val="both"/>
        <w:rPr>
          <w:lang w:eastAsia="ru-RU"/>
        </w:rPr>
      </w:pPr>
      <w:r w:rsidRPr="00171488">
        <w:rPr>
          <w:lang w:eastAsia="ru-RU"/>
        </w:rPr>
        <w:t>Оформление результатов контрольного (надзорного) мероприятия</w:t>
      </w:r>
    </w:p>
    <w:p w:rsidR="00961C89" w:rsidRPr="00171488" w:rsidRDefault="00961C89" w:rsidP="00961C89">
      <w:pPr>
        <w:ind w:firstLine="709"/>
        <w:jc w:val="both"/>
        <w:rPr>
          <w:lang w:eastAsia="ru-RU"/>
        </w:rPr>
      </w:pPr>
      <w:r w:rsidRPr="00171488">
        <w:rPr>
          <w:lang w:eastAsia="ru-RU"/>
        </w:rPr>
        <w:t>23. 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приобщаются к акту.</w:t>
      </w:r>
    </w:p>
    <w:p w:rsidR="00961C89" w:rsidRPr="00171488" w:rsidRDefault="00961C89" w:rsidP="00961C89">
      <w:pPr>
        <w:ind w:firstLine="709"/>
        <w:jc w:val="both"/>
        <w:rPr>
          <w:lang w:eastAsia="ru-RU"/>
        </w:rPr>
      </w:pPr>
      <w:r w:rsidRPr="00171488">
        <w:rPr>
          <w:lang w:eastAsia="ru-RU"/>
        </w:rPr>
        <w:t>23.1.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961C89" w:rsidRPr="00171488" w:rsidRDefault="00961C89" w:rsidP="00961C89">
      <w:pPr>
        <w:ind w:firstLine="709"/>
        <w:jc w:val="both"/>
        <w:rPr>
          <w:lang w:eastAsia="ru-RU"/>
        </w:rPr>
      </w:pPr>
      <w:r w:rsidRPr="00171488">
        <w:rPr>
          <w:lang w:eastAsia="ru-RU"/>
        </w:rPr>
        <w:lastRenderedPageBreak/>
        <w:t>Акт контрольного (надзорного) мероприятия, проведение которого было согласовано органами прокуратуры, направляется в орган прокуратуры посредством Единого реестра контрольных мероприятий.</w:t>
      </w:r>
    </w:p>
    <w:p w:rsidR="00961C89" w:rsidRPr="00171488" w:rsidRDefault="00961C89" w:rsidP="00961C89">
      <w:pPr>
        <w:ind w:firstLine="709"/>
        <w:jc w:val="both"/>
        <w:rPr>
          <w:lang w:eastAsia="ru-RU"/>
        </w:rPr>
      </w:pPr>
      <w:r w:rsidRPr="00171488">
        <w:rPr>
          <w:lang w:eastAsia="ru-RU"/>
        </w:rPr>
        <w:t>23.2. Результаты контрольного (надзорного) мероприятия, содержащие информацию, составляющую </w:t>
      </w:r>
      <w:hyperlink r:id="rId40" w:anchor="/document/10102673/entry/0" w:history="1">
        <w:r w:rsidRPr="00171488">
          <w:rPr>
            <w:lang w:eastAsia="ru-RU"/>
          </w:rPr>
          <w:t>государственную</w:t>
        </w:r>
      </w:hyperlink>
      <w:r w:rsidRPr="00171488">
        <w:rPr>
          <w:lang w:eastAsia="ru-RU"/>
        </w:rPr>
        <w:t>, </w:t>
      </w:r>
      <w:hyperlink r:id="rId41" w:anchor="/document/12136454/entry/0" w:history="1">
        <w:r w:rsidRPr="00171488">
          <w:rPr>
            <w:lang w:eastAsia="ru-RU"/>
          </w:rPr>
          <w:t>коммерческую</w:t>
        </w:r>
      </w:hyperlink>
      <w:r w:rsidRPr="00171488">
        <w:rPr>
          <w:lang w:eastAsia="ru-RU"/>
        </w:rPr>
        <w:t>, служебную или иную охраняемую законом тайну, оформляются с соблюдением требований, предусмотренных законодательством Российской Федерации.</w:t>
      </w:r>
    </w:p>
    <w:p w:rsidR="00961C89" w:rsidRPr="00171488" w:rsidRDefault="00961C89" w:rsidP="00961C89">
      <w:pPr>
        <w:ind w:firstLine="709"/>
        <w:jc w:val="both"/>
        <w:rPr>
          <w:lang w:eastAsia="ru-RU"/>
        </w:rPr>
      </w:pPr>
      <w:r w:rsidRPr="00171488">
        <w:rPr>
          <w:lang w:eastAsia="ru-RU"/>
        </w:rPr>
        <w:t>В случае несогласия с фактами и выводами, изложенными в акте контрольного (</w:t>
      </w:r>
      <w:proofErr w:type="gramStart"/>
      <w:r w:rsidRPr="00171488">
        <w:rPr>
          <w:lang w:eastAsia="ru-RU"/>
        </w:rPr>
        <w:t>надзорных</w:t>
      </w:r>
      <w:proofErr w:type="gramEnd"/>
      <w:r w:rsidRPr="00171488">
        <w:rPr>
          <w:lang w:eastAsia="ru-RU"/>
        </w:rPr>
        <w:t>) мероприятия, контролируемое лицо вправе направить жалобу в порядке, предусмотренном </w:t>
      </w:r>
      <w:hyperlink r:id="rId42" w:anchor="/document/74449814/entry/39" w:history="1">
        <w:r w:rsidRPr="00171488">
          <w:rPr>
            <w:lang w:eastAsia="ru-RU"/>
          </w:rPr>
          <w:t>статьями 39 - 43</w:t>
        </w:r>
      </w:hyperlink>
      <w:r w:rsidRPr="00171488">
        <w:rPr>
          <w:lang w:eastAsia="ru-RU"/>
        </w:rPr>
        <w:t> Федерального закона "О государственном контроле (надзоре) и муниципальном контроле в Российской Федерации".</w:t>
      </w:r>
    </w:p>
    <w:p w:rsidR="00961C89" w:rsidRPr="00171488" w:rsidRDefault="00961C89" w:rsidP="00961C89">
      <w:pPr>
        <w:ind w:firstLine="709"/>
        <w:jc w:val="both"/>
        <w:rPr>
          <w:lang w:eastAsia="ru-RU"/>
        </w:rPr>
      </w:pPr>
      <w:r w:rsidRPr="00171488">
        <w:rPr>
          <w:lang w:eastAsia="ru-RU"/>
        </w:rPr>
        <w:t>23.3. Информация о контрольных (надзорных) мероприятиях размещается в Едином реестре контрольных (надзорных) мероприятий.</w:t>
      </w:r>
    </w:p>
    <w:p w:rsidR="00961C89" w:rsidRPr="00171488" w:rsidRDefault="00961C89" w:rsidP="00961C89">
      <w:pPr>
        <w:ind w:firstLine="709"/>
        <w:jc w:val="both"/>
        <w:rPr>
          <w:lang w:eastAsia="ru-RU"/>
        </w:rPr>
      </w:pPr>
      <w:r w:rsidRPr="00171488">
        <w:rPr>
          <w:lang w:eastAsia="ru-RU"/>
        </w:rPr>
        <w:t xml:space="preserve">23.4. </w:t>
      </w:r>
      <w:proofErr w:type="gramStart"/>
      <w:r w:rsidRPr="00171488">
        <w:rPr>
          <w:lang w:eastAsia="ru-RU"/>
        </w:rPr>
        <w:t>Информирование контролируемых лиц о совершаемых должностными лицами Администрации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w:t>
      </w:r>
      <w:proofErr w:type="gramEnd"/>
      <w:r w:rsidRPr="00171488">
        <w:rPr>
          <w:lang w:eastAsia="ru-RU"/>
        </w:rPr>
        <w:t xml:space="preserve"> через федеральную государственную информационную систему "</w:t>
      </w:r>
      <w:hyperlink r:id="rId43" w:tgtFrame="_blank" w:history="1">
        <w:r w:rsidRPr="00171488">
          <w:rPr>
            <w:lang w:eastAsia="ru-RU"/>
          </w:rPr>
          <w:t>Единый портал</w:t>
        </w:r>
      </w:hyperlink>
      <w:r w:rsidRPr="00171488">
        <w:rPr>
          <w:lang w:eastAsia="ru-RU"/>
        </w:rPr>
        <w:t> государственных и муниципальных услуг (функций)" и (или) через </w:t>
      </w:r>
      <w:hyperlink r:id="rId44" w:tgtFrame="_blank" w:history="1">
        <w:r w:rsidRPr="00171488">
          <w:rPr>
            <w:lang w:eastAsia="ru-RU"/>
          </w:rPr>
          <w:t>Портал</w:t>
        </w:r>
      </w:hyperlink>
      <w:r w:rsidRPr="00171488">
        <w:rPr>
          <w:lang w:eastAsia="ru-RU"/>
        </w:rPr>
        <w:t> Воронежской области.</w:t>
      </w:r>
    </w:p>
    <w:p w:rsidR="00961C89" w:rsidRPr="00171488" w:rsidRDefault="00961C89" w:rsidP="00961C89">
      <w:pPr>
        <w:ind w:firstLine="709"/>
        <w:jc w:val="both"/>
        <w:rPr>
          <w:lang w:eastAsia="ru-RU"/>
        </w:rPr>
      </w:pPr>
      <w:r w:rsidRPr="00171488">
        <w:rPr>
          <w:lang w:eastAsia="ru-RU"/>
        </w:rPr>
        <w:t xml:space="preserve">23.5. </w:t>
      </w:r>
      <w:proofErr w:type="gramStart"/>
      <w:r w:rsidRPr="00171488">
        <w:rPr>
          <w:lang w:eastAsia="ru-RU"/>
        </w:rPr>
        <w:t>Гражданин, не осуществляющий предпринимательской деятельности, являющийся контролируемым лицом, информируется о совершаемых должностными лицами Администрации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 документы в электронном виде через</w:t>
      </w:r>
      <w:proofErr w:type="gramEnd"/>
      <w:r w:rsidRPr="00171488">
        <w:rPr>
          <w:lang w:eastAsia="ru-RU"/>
        </w:rPr>
        <w:t> </w:t>
      </w:r>
      <w:hyperlink r:id="rId45" w:tgtFrame="_blank" w:history="1">
        <w:r w:rsidRPr="00171488">
          <w:rPr>
            <w:lang w:eastAsia="ru-RU"/>
          </w:rPr>
          <w:t>Единый портал</w:t>
        </w:r>
      </w:hyperlink>
      <w:r w:rsidRPr="00171488">
        <w:rPr>
          <w:lang w:eastAsia="ru-RU"/>
        </w:rPr>
        <w:t>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Администрации документы на бумажном носителе.</w:t>
      </w:r>
    </w:p>
    <w:p w:rsidR="00961C89" w:rsidRPr="00171488" w:rsidRDefault="00961C89" w:rsidP="00961C89">
      <w:pPr>
        <w:ind w:firstLine="709"/>
        <w:jc w:val="both"/>
        <w:rPr>
          <w:lang w:eastAsia="ru-RU"/>
        </w:rPr>
      </w:pPr>
      <w:r w:rsidRPr="00171488">
        <w:rPr>
          <w:lang w:eastAsia="ru-RU"/>
        </w:rPr>
        <w:t xml:space="preserve">23.6. До 31 декабря 2023 года информирование контролируемого лица о совершаемых должностными лицами Администрации и иными уполномоченными лицами действиях и принимаемых решениях, направление документов и сведений контролируемому лицу Администрацией могут </w:t>
      </w:r>
      <w:proofErr w:type="gramStart"/>
      <w:r w:rsidRPr="00171488">
        <w:rPr>
          <w:lang w:eastAsia="ru-RU"/>
        </w:rPr>
        <w:t>осуществляться</w:t>
      </w:r>
      <w:proofErr w:type="gramEnd"/>
      <w:r w:rsidRPr="00171488">
        <w:rPr>
          <w:lang w:eastAsia="ru-RU"/>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961C89" w:rsidRPr="00171488" w:rsidRDefault="00961C89" w:rsidP="00961C89">
      <w:pPr>
        <w:ind w:firstLine="709"/>
        <w:jc w:val="both"/>
        <w:rPr>
          <w:lang w:eastAsia="ru-RU"/>
        </w:rPr>
      </w:pPr>
      <w:r w:rsidRPr="00171488">
        <w:rPr>
          <w:lang w:eastAsia="ru-RU"/>
        </w:rPr>
        <w:t>23.7.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Должностное лицо Администрации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961C89" w:rsidRPr="00171488" w:rsidRDefault="00961C89" w:rsidP="00961C89">
      <w:pPr>
        <w:ind w:firstLine="709"/>
        <w:jc w:val="both"/>
        <w:rPr>
          <w:lang w:eastAsia="ru-RU"/>
        </w:rPr>
      </w:pPr>
      <w:r w:rsidRPr="00171488">
        <w:rPr>
          <w:lang w:eastAsia="ru-RU"/>
        </w:rPr>
        <w:t>23.8. В случае выявления при проведении контрольного (надзорного) мероприятия нарушений обязательных требований контролируемым лицом Администрация в пределах полномочий, предусмотренных законодательством Российской Федерации, обязана:</w:t>
      </w:r>
    </w:p>
    <w:p w:rsidR="00961C89" w:rsidRPr="00171488" w:rsidRDefault="00961C89" w:rsidP="00961C89">
      <w:pPr>
        <w:ind w:firstLine="709"/>
        <w:jc w:val="both"/>
        <w:rPr>
          <w:lang w:eastAsia="ru-RU"/>
        </w:rPr>
      </w:pPr>
      <w:r w:rsidRPr="00171488">
        <w:rPr>
          <w:lang w:eastAsia="ru-RU"/>
        </w:rPr>
        <w:t xml:space="preserve">а) выдать после оформления акта контрольного (надзорного) мероприятия контролируемому лицу предписание об устранении выявленных нарушений с указанием </w:t>
      </w:r>
      <w:r w:rsidRPr="00171488">
        <w:rPr>
          <w:lang w:eastAsia="ru-RU"/>
        </w:rPr>
        <w:lastRenderedPageBreak/>
        <w:t>разумных сроков их устранения и (или) о проведении мероприятий по предотвращению причинения вреда (ущерба) охраняемым законом ценностям;</w:t>
      </w:r>
    </w:p>
    <w:p w:rsidR="00961C89" w:rsidRPr="00171488" w:rsidRDefault="00961C89" w:rsidP="00961C89">
      <w:pPr>
        <w:ind w:firstLine="709"/>
        <w:jc w:val="both"/>
        <w:rPr>
          <w:lang w:eastAsia="ru-RU"/>
        </w:rPr>
      </w:pPr>
      <w:proofErr w:type="gramStart"/>
      <w:r w:rsidRPr="00171488">
        <w:rPr>
          <w:lang w:eastAsia="ru-RU"/>
        </w:rPr>
        <w:t>б)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представляет непосредственную угрозу</w:t>
      </w:r>
      <w:proofErr w:type="gramEnd"/>
      <w:r w:rsidRPr="00171488">
        <w:rPr>
          <w:lang w:eastAsia="ru-RU"/>
        </w:rPr>
        <w:t xml:space="preserve"> причинения вреда (ущерба) охраняемым законом ценностям или что такой вред (ущерб) причинен;</w:t>
      </w:r>
    </w:p>
    <w:p w:rsidR="00961C89" w:rsidRPr="00171488" w:rsidRDefault="00961C89" w:rsidP="00961C89">
      <w:pPr>
        <w:ind w:firstLine="709"/>
        <w:jc w:val="both"/>
        <w:rPr>
          <w:lang w:eastAsia="ru-RU"/>
        </w:rPr>
      </w:pPr>
      <w:r w:rsidRPr="00171488">
        <w:rPr>
          <w:lang w:eastAsia="ru-RU"/>
        </w:rPr>
        <w:t>в)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961C89" w:rsidRPr="00171488" w:rsidRDefault="00961C89" w:rsidP="00961C89">
      <w:pPr>
        <w:ind w:firstLine="709"/>
        <w:jc w:val="both"/>
        <w:rPr>
          <w:lang w:eastAsia="ru-RU"/>
        </w:rPr>
      </w:pPr>
      <w:proofErr w:type="gramStart"/>
      <w:r w:rsidRPr="00171488">
        <w:rPr>
          <w:lang w:eastAsia="ru-RU"/>
        </w:rPr>
        <w:t>г)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961C89" w:rsidRPr="00171488" w:rsidRDefault="00961C89" w:rsidP="00961C89">
      <w:pPr>
        <w:ind w:firstLine="709"/>
        <w:jc w:val="both"/>
        <w:rPr>
          <w:lang w:eastAsia="ru-RU"/>
        </w:rPr>
      </w:pPr>
      <w:r w:rsidRPr="00171488">
        <w:rPr>
          <w:lang w:eastAsia="ru-RU"/>
        </w:rPr>
        <w:t>д)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961C89" w:rsidRPr="00171488" w:rsidRDefault="00961C89" w:rsidP="00961C89">
      <w:pPr>
        <w:ind w:firstLine="709"/>
        <w:jc w:val="both"/>
        <w:rPr>
          <w:lang w:eastAsia="ru-RU"/>
        </w:rPr>
      </w:pPr>
      <w:r w:rsidRPr="00171488">
        <w:rPr>
          <w:lang w:eastAsia="ru-RU"/>
        </w:rPr>
        <w:t>Форма предписания об устранении выявленных нарушений обязательных требований утверждается Администрацией.</w:t>
      </w:r>
    </w:p>
    <w:p w:rsidR="00961C89" w:rsidRPr="00171488" w:rsidRDefault="00961C89" w:rsidP="00961C89">
      <w:pPr>
        <w:ind w:firstLine="709"/>
        <w:jc w:val="both"/>
        <w:rPr>
          <w:lang w:eastAsia="ru-RU"/>
        </w:rPr>
      </w:pPr>
      <w:r w:rsidRPr="00171488">
        <w:rPr>
          <w:lang w:eastAsia="ru-RU"/>
        </w:rPr>
        <w:t>Досудебный порядок обжалования решений Администрации, действий (бездействия) ее должностных лиц</w:t>
      </w:r>
    </w:p>
    <w:p w:rsidR="00961C89" w:rsidRPr="00171488" w:rsidRDefault="00961C89" w:rsidP="00961C89">
      <w:pPr>
        <w:ind w:firstLine="709"/>
        <w:jc w:val="both"/>
        <w:rPr>
          <w:lang w:eastAsia="ru-RU"/>
        </w:rPr>
      </w:pPr>
      <w:r w:rsidRPr="00171488">
        <w:rPr>
          <w:lang w:eastAsia="ru-RU"/>
        </w:rPr>
        <w:t>24. Решения Администрации, действия (бездействие) должностных лиц, осуществляющих муниципальный контроль, могут быть обжалованы в порядке, установленном </w:t>
      </w:r>
      <w:hyperlink r:id="rId46" w:anchor="/document/74449814/entry/900" w:history="1">
        <w:r w:rsidRPr="00171488">
          <w:rPr>
            <w:lang w:eastAsia="ru-RU"/>
          </w:rPr>
          <w:t>главой 9</w:t>
        </w:r>
      </w:hyperlink>
      <w:r w:rsidRPr="00171488">
        <w:rPr>
          <w:lang w:eastAsia="ru-RU"/>
        </w:rPr>
        <w:t> Федерального закона "О государственном контроле (надзоре) и муниципальном контроле в Российской Федерации".</w:t>
      </w:r>
    </w:p>
    <w:p w:rsidR="00961C89" w:rsidRPr="00171488" w:rsidRDefault="00961C89" w:rsidP="00961C89">
      <w:pPr>
        <w:ind w:firstLine="709"/>
        <w:jc w:val="both"/>
        <w:rPr>
          <w:lang w:eastAsia="ru-RU"/>
        </w:rPr>
      </w:pPr>
      <w:r w:rsidRPr="00171488">
        <w:rPr>
          <w:lang w:eastAsia="ru-RU"/>
        </w:rPr>
        <w:t>Правом на обжалование решений Администрации, действий (бездействия) ее должностных лиц обладает контролируемое лицо, в отношении которого приняты решения или совершены действия (бездействие), указанные в </w:t>
      </w:r>
      <w:hyperlink r:id="rId47" w:anchor="/document/74449814/entry/4004" w:history="1">
        <w:r w:rsidRPr="00171488">
          <w:rPr>
            <w:lang w:eastAsia="ru-RU"/>
          </w:rPr>
          <w:t>части 4 статьи 40</w:t>
        </w:r>
      </w:hyperlink>
      <w:r w:rsidRPr="00171488">
        <w:rPr>
          <w:lang w:eastAsia="ru-RU"/>
        </w:rPr>
        <w:t> Федерального закона "О государственном контроле (надзоре) и муниципальном контроле в Российской Федерации".</w:t>
      </w:r>
    </w:p>
    <w:p w:rsidR="00961C89" w:rsidRPr="00171488" w:rsidRDefault="00961C89" w:rsidP="00961C89">
      <w:pPr>
        <w:ind w:firstLine="709"/>
        <w:jc w:val="both"/>
        <w:rPr>
          <w:lang w:eastAsia="ru-RU"/>
        </w:rPr>
      </w:pPr>
      <w:r w:rsidRPr="00171488">
        <w:rPr>
          <w:lang w:eastAsia="ru-RU"/>
        </w:rPr>
        <w:t>24.1. Жалоба подается контролируемым лицом в уполномоченный на рассмотрение жалобы орган в электронном виде с использованием </w:t>
      </w:r>
      <w:hyperlink r:id="rId48" w:tgtFrame="_blank" w:history="1">
        <w:r w:rsidRPr="00171488">
          <w:rPr>
            <w:lang w:eastAsia="ru-RU"/>
          </w:rPr>
          <w:t>Единого портала</w:t>
        </w:r>
      </w:hyperlink>
      <w:r w:rsidRPr="00171488">
        <w:rPr>
          <w:lang w:eastAsia="ru-RU"/>
        </w:rPr>
        <w:t> государственных и муниципальных услуг и (или) </w:t>
      </w:r>
      <w:hyperlink r:id="rId49" w:tgtFrame="_blank" w:history="1">
        <w:r w:rsidRPr="00171488">
          <w:rPr>
            <w:lang w:eastAsia="ru-RU"/>
          </w:rPr>
          <w:t>Портала</w:t>
        </w:r>
      </w:hyperlink>
      <w:r w:rsidRPr="00171488">
        <w:rPr>
          <w:lang w:eastAsia="ru-RU"/>
        </w:rPr>
        <w:t> Воронежской области, за исключением случая подачи жалобы, содержащей сведения и документы, составляющие </w:t>
      </w:r>
      <w:hyperlink r:id="rId50" w:anchor="/document/10102673/entry/0" w:history="1">
        <w:r w:rsidRPr="00171488">
          <w:rPr>
            <w:lang w:eastAsia="ru-RU"/>
          </w:rPr>
          <w:t>государственную или иную</w:t>
        </w:r>
      </w:hyperlink>
      <w:r w:rsidRPr="00171488">
        <w:rPr>
          <w:lang w:eastAsia="ru-RU"/>
        </w:rPr>
        <w:t> охраняемую законом тайну.</w:t>
      </w:r>
    </w:p>
    <w:p w:rsidR="00961C89" w:rsidRPr="00171488" w:rsidRDefault="00961C89" w:rsidP="00961C89">
      <w:pPr>
        <w:ind w:firstLine="709"/>
        <w:jc w:val="both"/>
        <w:rPr>
          <w:lang w:eastAsia="ru-RU"/>
        </w:rPr>
      </w:pPr>
      <w:r w:rsidRPr="00171488">
        <w:rPr>
          <w:lang w:eastAsia="ru-RU"/>
        </w:rPr>
        <w:t>24.2. Подача в уполномоченный на рассмотрение жалобы орган и рассмотрение им жалобы, связанной со сведениями и документами, составляющими </w:t>
      </w:r>
      <w:hyperlink r:id="rId51" w:anchor="/document/10102673/entry/0" w:history="1">
        <w:r w:rsidRPr="00171488">
          <w:rPr>
            <w:lang w:eastAsia="ru-RU"/>
          </w:rPr>
          <w:t>государственную или иную</w:t>
        </w:r>
      </w:hyperlink>
      <w:r w:rsidRPr="00171488">
        <w:rPr>
          <w:lang w:eastAsia="ru-RU"/>
        </w:rPr>
        <w:t> охраняемую законом тайну, осуществляется с соблюдением положений нормативных правовых актов, регулирующих отношения, связанные с защитой государственной или иной охраняемой законом тайны, на бумажном носителе.</w:t>
      </w:r>
    </w:p>
    <w:p w:rsidR="00961C89" w:rsidRPr="00171488" w:rsidRDefault="00961C89" w:rsidP="00961C89">
      <w:pPr>
        <w:ind w:firstLine="709"/>
        <w:jc w:val="both"/>
        <w:rPr>
          <w:lang w:eastAsia="ru-RU"/>
        </w:rPr>
      </w:pPr>
      <w:r w:rsidRPr="00171488">
        <w:rPr>
          <w:lang w:eastAsia="ru-RU"/>
        </w:rPr>
        <w:t>24.3. При подаче жалобы гражданином она должна быть подписана простой </w:t>
      </w:r>
      <w:hyperlink r:id="rId52" w:anchor="/document/12184522/entry/21" w:history="1">
        <w:r w:rsidRPr="00171488">
          <w:rPr>
            <w:lang w:eastAsia="ru-RU"/>
          </w:rPr>
          <w:t>электронной подписью</w:t>
        </w:r>
      </w:hyperlink>
      <w:r w:rsidRPr="00171488">
        <w:rPr>
          <w:lang w:eastAsia="ru-RU"/>
        </w:rPr>
        <w:t>, либо усиленной </w:t>
      </w:r>
      <w:hyperlink r:id="rId53" w:anchor="/document/12184522/entry/54" w:history="1">
        <w:r w:rsidRPr="00171488">
          <w:rPr>
            <w:lang w:eastAsia="ru-RU"/>
          </w:rPr>
          <w:t>квалифицированной электронной подписью</w:t>
        </w:r>
      </w:hyperlink>
      <w:r w:rsidRPr="00171488">
        <w:rPr>
          <w:lang w:eastAsia="ru-RU"/>
        </w:rPr>
        <w:t>.</w:t>
      </w:r>
    </w:p>
    <w:p w:rsidR="00961C89" w:rsidRPr="00171488" w:rsidRDefault="00961C89" w:rsidP="00961C89">
      <w:pPr>
        <w:ind w:firstLine="709"/>
        <w:jc w:val="both"/>
        <w:rPr>
          <w:lang w:eastAsia="ru-RU"/>
        </w:rPr>
      </w:pPr>
      <w:r w:rsidRPr="00171488">
        <w:rPr>
          <w:lang w:eastAsia="ru-RU"/>
        </w:rPr>
        <w:lastRenderedPageBreak/>
        <w:t>При подаче жалобы организацией она должна быть подписана усиленной </w:t>
      </w:r>
      <w:hyperlink r:id="rId54" w:anchor="/document/12184522/entry/54" w:history="1">
        <w:r w:rsidRPr="00171488">
          <w:rPr>
            <w:lang w:eastAsia="ru-RU"/>
          </w:rPr>
          <w:t>квалифицированной электронной подписью</w:t>
        </w:r>
      </w:hyperlink>
      <w:r w:rsidRPr="00171488">
        <w:rPr>
          <w:lang w:eastAsia="ru-RU"/>
        </w:rPr>
        <w:t>.</w:t>
      </w:r>
    </w:p>
    <w:p w:rsidR="00961C89" w:rsidRPr="00171488" w:rsidRDefault="00961C89" w:rsidP="00961C89">
      <w:pPr>
        <w:ind w:firstLine="709"/>
        <w:jc w:val="both"/>
        <w:rPr>
          <w:lang w:eastAsia="ru-RU"/>
        </w:rPr>
      </w:pPr>
      <w:r w:rsidRPr="00171488">
        <w:rPr>
          <w:lang w:eastAsia="ru-RU"/>
        </w:rPr>
        <w:t>Порядок рассмотрения жалобы</w:t>
      </w:r>
    </w:p>
    <w:p w:rsidR="00961C89" w:rsidRPr="00171488" w:rsidRDefault="00961C89" w:rsidP="00961C89">
      <w:pPr>
        <w:ind w:firstLine="709"/>
        <w:jc w:val="both"/>
        <w:rPr>
          <w:lang w:eastAsia="ru-RU"/>
        </w:rPr>
      </w:pPr>
      <w:r w:rsidRPr="00171488">
        <w:rPr>
          <w:lang w:eastAsia="ru-RU"/>
        </w:rPr>
        <w:t>25. Жалоба на решение Администрации, действия (бездействие) его должностных лиц рассматривается главой муниципального района, заместителем главы Администрации.</w:t>
      </w:r>
    </w:p>
    <w:p w:rsidR="00961C89" w:rsidRPr="00171488" w:rsidRDefault="00961C89" w:rsidP="00961C89">
      <w:pPr>
        <w:ind w:firstLine="709"/>
        <w:jc w:val="both"/>
        <w:rPr>
          <w:lang w:eastAsia="ru-RU"/>
        </w:rPr>
      </w:pPr>
      <w:r w:rsidRPr="00171488">
        <w:rPr>
          <w:lang w:eastAsia="ru-RU"/>
        </w:rPr>
        <w:t>25.1.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rsidR="00961C89" w:rsidRPr="00171488" w:rsidRDefault="00961C89" w:rsidP="00961C89">
      <w:pPr>
        <w:ind w:firstLine="709"/>
        <w:jc w:val="both"/>
        <w:rPr>
          <w:lang w:eastAsia="ru-RU"/>
        </w:rPr>
      </w:pPr>
      <w:r w:rsidRPr="00171488">
        <w:rPr>
          <w:lang w:eastAsia="ru-RU"/>
        </w:rPr>
        <w:t>1) решений о проведении контрольных (надзорных) мероприятий;</w:t>
      </w:r>
    </w:p>
    <w:p w:rsidR="00961C89" w:rsidRPr="00171488" w:rsidRDefault="00961C89" w:rsidP="00961C89">
      <w:pPr>
        <w:ind w:firstLine="709"/>
        <w:jc w:val="both"/>
        <w:rPr>
          <w:lang w:eastAsia="ru-RU"/>
        </w:rPr>
      </w:pPr>
      <w:r w:rsidRPr="00171488">
        <w:rPr>
          <w:lang w:eastAsia="ru-RU"/>
        </w:rPr>
        <w:t>2) актов контрольных (надзорных) мероприятий, предписаний об устранении выявленных нарушений;</w:t>
      </w:r>
    </w:p>
    <w:p w:rsidR="00961C89" w:rsidRPr="00171488" w:rsidRDefault="00961C89" w:rsidP="00961C89">
      <w:pPr>
        <w:ind w:firstLine="709"/>
        <w:jc w:val="both"/>
        <w:rPr>
          <w:lang w:eastAsia="ru-RU"/>
        </w:rPr>
      </w:pPr>
      <w:r w:rsidRPr="00171488">
        <w:rPr>
          <w:lang w:eastAsia="ru-RU"/>
        </w:rPr>
        <w:t>3) действий (бездействия) должностных лиц Администрации в рамках контрольных (надзорных) мероприятий.</w:t>
      </w:r>
    </w:p>
    <w:p w:rsidR="00961C89" w:rsidRPr="00171488" w:rsidRDefault="00961C89" w:rsidP="00961C89">
      <w:pPr>
        <w:ind w:firstLine="709"/>
        <w:jc w:val="both"/>
        <w:rPr>
          <w:lang w:eastAsia="ru-RU"/>
        </w:rPr>
      </w:pPr>
      <w:r w:rsidRPr="00171488">
        <w:rPr>
          <w:lang w:eastAsia="ru-RU"/>
        </w:rPr>
        <w:t>25.2. Жалоба на решение Администрации, действий (бездействие) ее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961C89" w:rsidRPr="00171488" w:rsidRDefault="00961C89" w:rsidP="00961C89">
      <w:pPr>
        <w:ind w:firstLine="709"/>
        <w:jc w:val="both"/>
        <w:rPr>
          <w:lang w:eastAsia="ru-RU"/>
        </w:rPr>
      </w:pPr>
      <w:r w:rsidRPr="00171488">
        <w:rPr>
          <w:lang w:eastAsia="ru-RU"/>
        </w:rPr>
        <w:t>Жалоба на предписание Администрации может быть подана в течение десяти рабочих дней с момента получения контролируемым лицом предписания.</w:t>
      </w:r>
    </w:p>
    <w:p w:rsidR="00961C89" w:rsidRPr="00171488" w:rsidRDefault="00961C89" w:rsidP="00961C89">
      <w:pPr>
        <w:ind w:firstLine="709"/>
        <w:jc w:val="both"/>
        <w:rPr>
          <w:lang w:eastAsia="ru-RU"/>
        </w:rPr>
      </w:pPr>
      <w:r w:rsidRPr="00171488">
        <w:rPr>
          <w:lang w:eastAsia="ru-RU"/>
        </w:rPr>
        <w:t>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961C89" w:rsidRPr="00171488" w:rsidRDefault="00961C89" w:rsidP="00961C89">
      <w:pPr>
        <w:ind w:firstLine="709"/>
        <w:jc w:val="both"/>
        <w:rPr>
          <w:lang w:eastAsia="ru-RU"/>
        </w:rPr>
      </w:pPr>
      <w:r w:rsidRPr="00171488">
        <w:rPr>
          <w:lang w:eastAsia="ru-RU"/>
        </w:rPr>
        <w:t>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961C89" w:rsidRPr="00171488" w:rsidRDefault="00961C89" w:rsidP="00961C89">
      <w:pPr>
        <w:ind w:firstLine="709"/>
        <w:jc w:val="both"/>
        <w:rPr>
          <w:lang w:eastAsia="ru-RU"/>
        </w:rPr>
      </w:pPr>
      <w:r w:rsidRPr="00171488">
        <w:rPr>
          <w:lang w:eastAsia="ru-RU"/>
        </w:rPr>
        <w:t>Жалоба может содержать ходатайство о приостановлении исполнения обжалуемого решения Администрации.</w:t>
      </w:r>
    </w:p>
    <w:p w:rsidR="00961C89" w:rsidRPr="00171488" w:rsidRDefault="00961C89" w:rsidP="00961C89">
      <w:pPr>
        <w:ind w:firstLine="709"/>
        <w:jc w:val="both"/>
        <w:rPr>
          <w:lang w:eastAsia="ru-RU"/>
        </w:rPr>
      </w:pPr>
      <w:r w:rsidRPr="00171488">
        <w:rPr>
          <w:lang w:eastAsia="ru-RU"/>
        </w:rPr>
        <w:t>25.3. Администрация в срок не позднее двух рабочих дней со дня регистрации жалобы принимает решение:</w:t>
      </w:r>
    </w:p>
    <w:p w:rsidR="00961C89" w:rsidRPr="00171488" w:rsidRDefault="00961C89" w:rsidP="00961C89">
      <w:pPr>
        <w:ind w:firstLine="709"/>
        <w:jc w:val="both"/>
        <w:rPr>
          <w:lang w:eastAsia="ru-RU"/>
        </w:rPr>
      </w:pPr>
      <w:r w:rsidRPr="00171488">
        <w:rPr>
          <w:lang w:eastAsia="ru-RU"/>
        </w:rPr>
        <w:t>1) о приостановлении исполнения обжалуемого решения Администрации;</w:t>
      </w:r>
    </w:p>
    <w:p w:rsidR="00961C89" w:rsidRPr="00171488" w:rsidRDefault="00961C89" w:rsidP="00961C89">
      <w:pPr>
        <w:ind w:firstLine="709"/>
        <w:jc w:val="both"/>
        <w:rPr>
          <w:lang w:eastAsia="ru-RU"/>
        </w:rPr>
      </w:pPr>
      <w:r w:rsidRPr="00171488">
        <w:rPr>
          <w:lang w:eastAsia="ru-RU"/>
        </w:rPr>
        <w:t>2) об отказе в приостановлении исполнения обжалуемого решения Администрации.</w:t>
      </w:r>
    </w:p>
    <w:p w:rsidR="00961C89" w:rsidRPr="00171488" w:rsidRDefault="00961C89" w:rsidP="00961C89">
      <w:pPr>
        <w:ind w:firstLine="709"/>
        <w:jc w:val="both"/>
        <w:rPr>
          <w:lang w:eastAsia="ru-RU"/>
        </w:rPr>
      </w:pPr>
      <w:r w:rsidRPr="00171488">
        <w:rPr>
          <w:lang w:eastAsia="ru-RU"/>
        </w:rPr>
        <w:t>Информация о принятом решении направляется лицу, подавшему жалобу, в течение одного рабочего дня с момента принятия решения.</w:t>
      </w:r>
    </w:p>
    <w:p w:rsidR="00961C89" w:rsidRPr="00171488" w:rsidRDefault="00961C89" w:rsidP="00961C89">
      <w:pPr>
        <w:ind w:firstLine="709"/>
        <w:jc w:val="both"/>
        <w:rPr>
          <w:lang w:eastAsia="ru-RU"/>
        </w:rPr>
      </w:pPr>
      <w:r w:rsidRPr="00171488">
        <w:rPr>
          <w:lang w:eastAsia="ru-RU"/>
        </w:rPr>
        <w:t>Форма и содержание жалобы</w:t>
      </w:r>
    </w:p>
    <w:p w:rsidR="00961C89" w:rsidRPr="00171488" w:rsidRDefault="00961C89" w:rsidP="00961C89">
      <w:pPr>
        <w:ind w:firstLine="709"/>
        <w:jc w:val="both"/>
        <w:rPr>
          <w:lang w:eastAsia="ru-RU"/>
        </w:rPr>
      </w:pPr>
      <w:r w:rsidRPr="00171488">
        <w:rPr>
          <w:lang w:eastAsia="ru-RU"/>
        </w:rPr>
        <w:t>26. Жалоба должна содержать:</w:t>
      </w:r>
    </w:p>
    <w:p w:rsidR="00961C89" w:rsidRPr="00171488" w:rsidRDefault="00961C89" w:rsidP="00961C89">
      <w:pPr>
        <w:ind w:firstLine="709"/>
        <w:jc w:val="both"/>
        <w:rPr>
          <w:lang w:eastAsia="ru-RU"/>
        </w:rPr>
      </w:pPr>
      <w:proofErr w:type="gramStart"/>
      <w:r w:rsidRPr="00171488">
        <w:rPr>
          <w:lang w:eastAsia="ru-RU"/>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961C89" w:rsidRPr="00171488" w:rsidRDefault="00961C89" w:rsidP="00961C89">
      <w:pPr>
        <w:ind w:firstLine="709"/>
        <w:jc w:val="both"/>
        <w:rPr>
          <w:lang w:eastAsia="ru-RU"/>
        </w:rPr>
      </w:pPr>
      <w:proofErr w:type="gramStart"/>
      <w:r w:rsidRPr="00171488">
        <w:rPr>
          <w:lang w:eastAsia="ru-RU"/>
        </w:rPr>
        <w:t>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961C89" w:rsidRPr="00171488" w:rsidRDefault="00961C89" w:rsidP="00961C89">
      <w:pPr>
        <w:ind w:firstLine="709"/>
        <w:jc w:val="both"/>
        <w:rPr>
          <w:lang w:eastAsia="ru-RU"/>
        </w:rPr>
      </w:pPr>
      <w:r w:rsidRPr="00171488">
        <w:rPr>
          <w:lang w:eastAsia="ru-RU"/>
        </w:rPr>
        <w:t xml:space="preserve">3) сведения об обжалуемых </w:t>
      </w:r>
      <w:proofErr w:type="gramStart"/>
      <w:r w:rsidRPr="00171488">
        <w:rPr>
          <w:lang w:eastAsia="ru-RU"/>
        </w:rPr>
        <w:t>решении</w:t>
      </w:r>
      <w:proofErr w:type="gramEnd"/>
      <w:r w:rsidRPr="00171488">
        <w:rPr>
          <w:lang w:eastAsia="ru-RU"/>
        </w:rPr>
        <w:t xml:space="preserve"> Администрации и (или) действии (бездействии) его должностного лица, которые привели или могут привести к нарушению прав контролируемого лица, подавшего жалобу;</w:t>
      </w:r>
    </w:p>
    <w:p w:rsidR="00961C89" w:rsidRPr="00171488" w:rsidRDefault="00961C89" w:rsidP="00961C89">
      <w:pPr>
        <w:ind w:firstLine="709"/>
        <w:jc w:val="both"/>
        <w:rPr>
          <w:lang w:eastAsia="ru-RU"/>
        </w:rPr>
      </w:pPr>
      <w:r w:rsidRPr="00171488">
        <w:rPr>
          <w:lang w:eastAsia="ru-RU"/>
        </w:rPr>
        <w:t>4) основания и доводы, на основании которых заявитель не согласен с решением Администрации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961C89" w:rsidRPr="00171488" w:rsidRDefault="00961C89" w:rsidP="00961C89">
      <w:pPr>
        <w:ind w:firstLine="709"/>
        <w:jc w:val="both"/>
        <w:rPr>
          <w:lang w:eastAsia="ru-RU"/>
        </w:rPr>
      </w:pPr>
      <w:r w:rsidRPr="00171488">
        <w:rPr>
          <w:lang w:eastAsia="ru-RU"/>
        </w:rPr>
        <w:t>5) требования лица, подавшего жалобу;</w:t>
      </w:r>
    </w:p>
    <w:p w:rsidR="00961C89" w:rsidRPr="00171488" w:rsidRDefault="00961C89" w:rsidP="00961C89">
      <w:pPr>
        <w:ind w:firstLine="709"/>
        <w:jc w:val="both"/>
        <w:rPr>
          <w:lang w:eastAsia="ru-RU"/>
        </w:rPr>
      </w:pPr>
      <w:r w:rsidRPr="00171488">
        <w:rPr>
          <w:lang w:eastAsia="ru-RU"/>
        </w:rPr>
        <w:lastRenderedPageBreak/>
        <w:t>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961C89" w:rsidRPr="00171488" w:rsidRDefault="00961C89" w:rsidP="00961C89">
      <w:pPr>
        <w:ind w:firstLine="709"/>
        <w:jc w:val="both"/>
        <w:rPr>
          <w:lang w:eastAsia="ru-RU"/>
        </w:rPr>
      </w:pPr>
      <w:r w:rsidRPr="00171488">
        <w:rPr>
          <w:lang w:eastAsia="ru-RU"/>
        </w:rPr>
        <w:t>Жалоба не должна содержать нецензурные либо оскорбительные выражения, угрозы жизни, здоровью и имуществу должностных лиц Администрации либо членов их семей.</w:t>
      </w:r>
    </w:p>
    <w:p w:rsidR="00961C89" w:rsidRPr="00171488" w:rsidRDefault="00961C89" w:rsidP="00961C89">
      <w:pPr>
        <w:ind w:firstLine="709"/>
        <w:jc w:val="both"/>
        <w:rPr>
          <w:lang w:eastAsia="ru-RU"/>
        </w:rPr>
      </w:pPr>
      <w:r w:rsidRPr="00171488">
        <w:rPr>
          <w:lang w:eastAsia="ru-RU"/>
        </w:rPr>
        <w:t>26.1.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961C89" w:rsidRPr="00171488" w:rsidRDefault="00961C89" w:rsidP="00961C89">
      <w:pPr>
        <w:ind w:firstLine="709"/>
        <w:jc w:val="both"/>
        <w:rPr>
          <w:lang w:eastAsia="ru-RU"/>
        </w:rPr>
      </w:pPr>
      <w:r w:rsidRPr="00171488">
        <w:rPr>
          <w:lang w:eastAsia="ru-RU"/>
        </w:rPr>
        <w:t xml:space="preserve">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Воронежской области, относящаяся к предмету жалобы. Ответ на позицию Уполномоченного при Президенте Российской Федерации по защите прав предпринимателей, </w:t>
      </w:r>
      <w:proofErr w:type="gramStart"/>
      <w:r w:rsidRPr="00171488">
        <w:rPr>
          <w:lang w:eastAsia="ru-RU"/>
        </w:rPr>
        <w:t>его общественного представителя, уполномоченного по защите прав предпринимателей в Воронежской области направляется</w:t>
      </w:r>
      <w:proofErr w:type="gramEnd"/>
      <w:r w:rsidRPr="00171488">
        <w:rPr>
          <w:lang w:eastAsia="ru-RU"/>
        </w:rPr>
        <w:t xml:space="preserve"> уполномоченным органом лицу, подавшему жалобу, в течение одного рабочего дня с момента принятия решения по жалобе.</w:t>
      </w:r>
    </w:p>
    <w:p w:rsidR="00961C89" w:rsidRPr="00171488" w:rsidRDefault="00961C89" w:rsidP="00961C89">
      <w:pPr>
        <w:ind w:firstLine="709"/>
        <w:jc w:val="both"/>
        <w:rPr>
          <w:lang w:eastAsia="ru-RU"/>
        </w:rPr>
      </w:pPr>
      <w:r w:rsidRPr="00171488">
        <w:rPr>
          <w:lang w:eastAsia="ru-RU"/>
        </w:rPr>
        <w:t>Отказ в рассмотрении жалобы</w:t>
      </w:r>
    </w:p>
    <w:p w:rsidR="00961C89" w:rsidRPr="00171488" w:rsidRDefault="00961C89" w:rsidP="00961C89">
      <w:pPr>
        <w:ind w:firstLine="709"/>
        <w:jc w:val="both"/>
        <w:rPr>
          <w:lang w:eastAsia="ru-RU"/>
        </w:rPr>
      </w:pPr>
      <w:r w:rsidRPr="00171488">
        <w:rPr>
          <w:lang w:eastAsia="ru-RU"/>
        </w:rPr>
        <w:t>27. 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rsidR="00961C89" w:rsidRPr="00171488" w:rsidRDefault="00961C89" w:rsidP="00961C89">
      <w:pPr>
        <w:ind w:firstLine="709"/>
        <w:jc w:val="both"/>
        <w:rPr>
          <w:lang w:eastAsia="ru-RU"/>
        </w:rPr>
      </w:pPr>
      <w:r w:rsidRPr="00171488">
        <w:rPr>
          <w:lang w:eastAsia="ru-RU"/>
        </w:rPr>
        <w:t>1) жалоба подана после истечения сроков подачи жалобы, установленных </w:t>
      </w:r>
      <w:hyperlink r:id="rId55" w:anchor="/document/74449814/entry/4005" w:history="1">
        <w:r w:rsidRPr="00171488">
          <w:rPr>
            <w:lang w:eastAsia="ru-RU"/>
          </w:rPr>
          <w:t>частями 5</w:t>
        </w:r>
      </w:hyperlink>
      <w:r w:rsidRPr="00171488">
        <w:rPr>
          <w:lang w:eastAsia="ru-RU"/>
        </w:rPr>
        <w:t> и </w:t>
      </w:r>
      <w:hyperlink r:id="rId56" w:anchor="/document/74449814/entry/4006" w:history="1">
        <w:r w:rsidRPr="00171488">
          <w:rPr>
            <w:lang w:eastAsia="ru-RU"/>
          </w:rPr>
          <w:t>6 статьи 40</w:t>
        </w:r>
      </w:hyperlink>
      <w:r w:rsidRPr="00171488">
        <w:rPr>
          <w:lang w:eastAsia="ru-RU"/>
        </w:rPr>
        <w:t> Федерального закона "О государственном контроле (надзоре) и муниципальном контроле в Российской Федерации", и не содержит ходатайства о восстановлении пропущенного срока на подачу жалобы;</w:t>
      </w:r>
    </w:p>
    <w:p w:rsidR="00961C89" w:rsidRPr="00171488" w:rsidRDefault="00961C89" w:rsidP="00961C89">
      <w:pPr>
        <w:ind w:firstLine="709"/>
        <w:jc w:val="both"/>
        <w:rPr>
          <w:lang w:eastAsia="ru-RU"/>
        </w:rPr>
      </w:pPr>
      <w:r w:rsidRPr="00171488">
        <w:rPr>
          <w:lang w:eastAsia="ru-RU"/>
        </w:rPr>
        <w:t>2) в удовлетворении ходатайства о восстановлении пропущенного срока на подачу жалобы отказано;</w:t>
      </w:r>
    </w:p>
    <w:p w:rsidR="00961C89" w:rsidRPr="00171488" w:rsidRDefault="00961C89" w:rsidP="00961C89">
      <w:pPr>
        <w:ind w:firstLine="709"/>
        <w:jc w:val="both"/>
        <w:rPr>
          <w:lang w:eastAsia="ru-RU"/>
        </w:rPr>
      </w:pPr>
      <w:r w:rsidRPr="00171488">
        <w:rPr>
          <w:lang w:eastAsia="ru-RU"/>
        </w:rPr>
        <w:t>3) до принятия решения по жалобе от контролируемого лица, ее подавшего, поступило заявление об отзыве жалобы;</w:t>
      </w:r>
    </w:p>
    <w:p w:rsidR="00961C89" w:rsidRPr="00171488" w:rsidRDefault="00961C89" w:rsidP="00961C89">
      <w:pPr>
        <w:ind w:firstLine="709"/>
        <w:jc w:val="both"/>
        <w:rPr>
          <w:lang w:eastAsia="ru-RU"/>
        </w:rPr>
      </w:pPr>
      <w:r w:rsidRPr="00171488">
        <w:rPr>
          <w:lang w:eastAsia="ru-RU"/>
        </w:rPr>
        <w:t>4) имеется решение суда по вопросам, поставленным в жалобе;</w:t>
      </w:r>
    </w:p>
    <w:p w:rsidR="00961C89" w:rsidRPr="00171488" w:rsidRDefault="00961C89" w:rsidP="00961C89">
      <w:pPr>
        <w:ind w:firstLine="709"/>
        <w:jc w:val="both"/>
        <w:rPr>
          <w:lang w:eastAsia="ru-RU"/>
        </w:rPr>
      </w:pPr>
      <w:r w:rsidRPr="00171488">
        <w:rPr>
          <w:lang w:eastAsia="ru-RU"/>
        </w:rPr>
        <w:t>5) ранее в уполномоченный орган была подана другая жалоба от того же контролируемого лица по тем же основаниям;</w:t>
      </w:r>
    </w:p>
    <w:p w:rsidR="00961C89" w:rsidRPr="00171488" w:rsidRDefault="00961C89" w:rsidP="00961C89">
      <w:pPr>
        <w:ind w:firstLine="709"/>
        <w:jc w:val="both"/>
        <w:rPr>
          <w:lang w:eastAsia="ru-RU"/>
        </w:rPr>
      </w:pPr>
      <w:r w:rsidRPr="00171488">
        <w:rPr>
          <w:lang w:eastAsia="ru-RU"/>
        </w:rPr>
        <w:t>6) жалоба содержит нецензурные либо оскорбительные выражения, угрозы жизни, здоровью и имуществу должностных лиц Администрации, а также членов их семей;</w:t>
      </w:r>
    </w:p>
    <w:p w:rsidR="00961C89" w:rsidRPr="00171488" w:rsidRDefault="00961C89" w:rsidP="00961C89">
      <w:pPr>
        <w:ind w:firstLine="709"/>
        <w:jc w:val="both"/>
        <w:rPr>
          <w:lang w:eastAsia="ru-RU"/>
        </w:rPr>
      </w:pPr>
      <w:r w:rsidRPr="00171488">
        <w:rPr>
          <w:lang w:eastAsia="ru-RU"/>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961C89" w:rsidRPr="00171488" w:rsidRDefault="00961C89" w:rsidP="00961C89">
      <w:pPr>
        <w:ind w:firstLine="709"/>
        <w:jc w:val="both"/>
        <w:rPr>
          <w:lang w:eastAsia="ru-RU"/>
        </w:rPr>
      </w:pPr>
      <w:r w:rsidRPr="00171488">
        <w:rPr>
          <w:lang w:eastAsia="ru-RU"/>
        </w:rPr>
        <w:t>8) жалоба подана в ненадлежащий уполномоченный орган;</w:t>
      </w:r>
    </w:p>
    <w:p w:rsidR="00961C89" w:rsidRPr="00171488" w:rsidRDefault="00961C89" w:rsidP="00961C89">
      <w:pPr>
        <w:ind w:firstLine="709"/>
        <w:jc w:val="both"/>
        <w:rPr>
          <w:lang w:eastAsia="ru-RU"/>
        </w:rPr>
      </w:pPr>
      <w:r w:rsidRPr="00171488">
        <w:rPr>
          <w:lang w:eastAsia="ru-RU"/>
        </w:rPr>
        <w:t>9) законодательством Российской Федерации предусмотрен только судебный порядок обжалования решений Администрации.</w:t>
      </w:r>
    </w:p>
    <w:p w:rsidR="00961C89" w:rsidRPr="00171488" w:rsidRDefault="00961C89" w:rsidP="00961C89">
      <w:pPr>
        <w:ind w:firstLine="709"/>
        <w:jc w:val="both"/>
        <w:rPr>
          <w:lang w:eastAsia="ru-RU"/>
        </w:rPr>
      </w:pPr>
      <w:r w:rsidRPr="00171488">
        <w:rPr>
          <w:lang w:eastAsia="ru-RU"/>
        </w:rPr>
        <w:t>Порядок досудебного обжалования</w:t>
      </w:r>
    </w:p>
    <w:p w:rsidR="00961C89" w:rsidRPr="00171488" w:rsidRDefault="00961C89" w:rsidP="00961C89">
      <w:pPr>
        <w:ind w:firstLine="709"/>
        <w:jc w:val="both"/>
        <w:rPr>
          <w:lang w:eastAsia="ru-RU"/>
        </w:rPr>
      </w:pPr>
      <w:r w:rsidRPr="00171488">
        <w:rPr>
          <w:lang w:eastAsia="ru-RU"/>
        </w:rPr>
        <w:t>28. Уполномоченный на рассмотрение жалобы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w:t>
      </w:r>
      <w:hyperlink r:id="rId57" w:anchor="/document/10102673/entry/0" w:history="1">
        <w:r w:rsidRPr="00171488">
          <w:rPr>
            <w:lang w:eastAsia="ru-RU"/>
          </w:rPr>
          <w:t>государственную или иную</w:t>
        </w:r>
      </w:hyperlink>
      <w:r w:rsidRPr="00171488">
        <w:rPr>
          <w:lang w:eastAsia="ru-RU"/>
        </w:rPr>
        <w:t> охраняемую законом тайну.</w:t>
      </w:r>
    </w:p>
    <w:p w:rsidR="00961C89" w:rsidRPr="00171488" w:rsidRDefault="00961C89" w:rsidP="00961C89">
      <w:pPr>
        <w:ind w:firstLine="709"/>
        <w:jc w:val="both"/>
        <w:rPr>
          <w:lang w:eastAsia="ru-RU"/>
        </w:rPr>
      </w:pPr>
      <w:r w:rsidRPr="00171488">
        <w:rPr>
          <w:lang w:eastAsia="ru-RU"/>
        </w:rPr>
        <w:t>Рассмотрение жалобы, связанной со сведениями и документами, составляющими </w:t>
      </w:r>
      <w:hyperlink r:id="rId58" w:anchor="/document/10102673/entry/0" w:history="1">
        <w:r w:rsidRPr="00171488">
          <w:rPr>
            <w:lang w:eastAsia="ru-RU"/>
          </w:rPr>
          <w:t>государственную или иную</w:t>
        </w:r>
      </w:hyperlink>
      <w:r w:rsidRPr="00171488">
        <w:rPr>
          <w:lang w:eastAsia="ru-RU"/>
        </w:rPr>
        <w:t> охраняемую законом тайну, осуществляется в соответствии с </w:t>
      </w:r>
      <w:hyperlink r:id="rId59" w:anchor="/document/10102673/entry/600" w:history="1">
        <w:r w:rsidRPr="00171488">
          <w:rPr>
            <w:lang w:eastAsia="ru-RU"/>
          </w:rPr>
          <w:t>законодательством</w:t>
        </w:r>
      </w:hyperlink>
      <w:r w:rsidRPr="00171488">
        <w:rPr>
          <w:lang w:eastAsia="ru-RU"/>
        </w:rPr>
        <w:t> о защите государственной и иной охраняемой законом тайны.</w:t>
      </w:r>
    </w:p>
    <w:p w:rsidR="00961C89" w:rsidRPr="00171488" w:rsidRDefault="00961C89" w:rsidP="00961C89">
      <w:pPr>
        <w:ind w:firstLine="709"/>
        <w:jc w:val="both"/>
        <w:rPr>
          <w:lang w:eastAsia="ru-RU"/>
        </w:rPr>
      </w:pPr>
      <w:r w:rsidRPr="00171488">
        <w:rPr>
          <w:lang w:eastAsia="ru-RU"/>
        </w:rPr>
        <w:t>Уполномоченный на рассмотрение жалоб орган должен обеспечить передачу в подсистему досудебного обжалования контрольной (надзорной) деятельности сведений о ходе рассмотрения жалоб.</w:t>
      </w:r>
    </w:p>
    <w:p w:rsidR="00961C89" w:rsidRPr="00171488" w:rsidRDefault="00961C89" w:rsidP="00961C89">
      <w:pPr>
        <w:ind w:firstLine="709"/>
        <w:jc w:val="both"/>
        <w:rPr>
          <w:lang w:eastAsia="ru-RU"/>
        </w:rPr>
      </w:pPr>
      <w:r w:rsidRPr="00171488">
        <w:rPr>
          <w:lang w:eastAsia="ru-RU"/>
        </w:rPr>
        <w:lastRenderedPageBreak/>
        <w:t>28.1. Жалоба подлежит рассмотрению уполномоченным на рассмотрение жалобы органом в течение двадцати рабочих дней со дня ее регистрации.</w:t>
      </w:r>
    </w:p>
    <w:p w:rsidR="00961C89" w:rsidRPr="00171488" w:rsidRDefault="00961C89" w:rsidP="00961C89">
      <w:pPr>
        <w:ind w:firstLine="709"/>
        <w:jc w:val="both"/>
        <w:rPr>
          <w:lang w:eastAsia="ru-RU"/>
        </w:rPr>
      </w:pPr>
      <w:r w:rsidRPr="00171488">
        <w:rPr>
          <w:lang w:eastAsia="ru-RU"/>
        </w:rPr>
        <w:t>В исключительных случаях, связанных с необходимостью запроса и исследования дополнительных материалов, запроса материалов в других органах государственной власти и организациях, указанный срок может быть продлен уполномоченным на рассмотрение жалобы органом, но не более чем на двадцать рабочих дней.</w:t>
      </w:r>
    </w:p>
    <w:p w:rsidR="00961C89" w:rsidRPr="00171488" w:rsidRDefault="00961C89" w:rsidP="00961C89">
      <w:pPr>
        <w:ind w:firstLine="709"/>
        <w:jc w:val="both"/>
        <w:rPr>
          <w:lang w:eastAsia="ru-RU"/>
        </w:rPr>
      </w:pPr>
      <w:r w:rsidRPr="00171488">
        <w:rPr>
          <w:lang w:eastAsia="ru-RU"/>
        </w:rPr>
        <w:t>Уполномоченный орган вправе запросить у контролируемого лица, подавшего жалобу, дополнительную информацию и документы, относящиеся к предмету жалобы.</w:t>
      </w:r>
    </w:p>
    <w:p w:rsidR="00961C89" w:rsidRPr="00171488" w:rsidRDefault="00961C89" w:rsidP="00961C89">
      <w:pPr>
        <w:ind w:firstLine="709"/>
        <w:jc w:val="both"/>
        <w:rPr>
          <w:lang w:eastAsia="ru-RU"/>
        </w:rPr>
      </w:pPr>
      <w:r w:rsidRPr="00171488">
        <w:rPr>
          <w:lang w:eastAsia="ru-RU"/>
        </w:rPr>
        <w:t>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w:t>
      </w:r>
    </w:p>
    <w:p w:rsidR="00961C89" w:rsidRPr="00171488" w:rsidRDefault="00961C89" w:rsidP="00961C89">
      <w:pPr>
        <w:ind w:firstLine="709"/>
        <w:jc w:val="both"/>
        <w:rPr>
          <w:lang w:eastAsia="ru-RU"/>
        </w:rPr>
      </w:pPr>
      <w:r w:rsidRPr="00171488">
        <w:rPr>
          <w:lang w:eastAsia="ru-RU"/>
        </w:rPr>
        <w:t xml:space="preserve">Неполучение от контролируемого лица </w:t>
      </w:r>
      <w:proofErr w:type="gramStart"/>
      <w:r w:rsidRPr="00171488">
        <w:rPr>
          <w:lang w:eastAsia="ru-RU"/>
        </w:rPr>
        <w:t>дополнительных</w:t>
      </w:r>
      <w:proofErr w:type="gramEnd"/>
      <w:r w:rsidRPr="00171488">
        <w:rPr>
          <w:lang w:eastAsia="ru-RU"/>
        </w:rPr>
        <w:t xml:space="preserve"> информации и документов, относящихся к предмету жалобы, не является основанием для отказа в рассмотрении жалобы.</w:t>
      </w:r>
    </w:p>
    <w:p w:rsidR="00961C89" w:rsidRPr="00171488" w:rsidRDefault="00961C89" w:rsidP="00961C89">
      <w:pPr>
        <w:ind w:firstLine="709"/>
        <w:jc w:val="both"/>
        <w:rPr>
          <w:lang w:eastAsia="ru-RU"/>
        </w:rPr>
      </w:pPr>
      <w:r w:rsidRPr="00171488">
        <w:rPr>
          <w:lang w:eastAsia="ru-RU"/>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961C89" w:rsidRPr="00171488" w:rsidRDefault="00961C89" w:rsidP="00961C89">
      <w:pPr>
        <w:ind w:firstLine="709"/>
        <w:jc w:val="both"/>
        <w:rPr>
          <w:lang w:eastAsia="ru-RU"/>
        </w:rPr>
      </w:pPr>
      <w:r w:rsidRPr="00171488">
        <w:rPr>
          <w:lang w:eastAsia="ru-RU"/>
        </w:rPr>
        <w:t>28.2.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961C89" w:rsidRPr="00171488" w:rsidRDefault="00961C89" w:rsidP="00961C89">
      <w:pPr>
        <w:ind w:firstLine="709"/>
        <w:jc w:val="both"/>
        <w:rPr>
          <w:lang w:eastAsia="ru-RU"/>
        </w:rPr>
      </w:pPr>
      <w:r w:rsidRPr="00171488">
        <w:rPr>
          <w:lang w:eastAsia="ru-RU"/>
        </w:rPr>
        <w:t>Обязанность доказывания законности и обоснованности принятого решения и (или) совершенного действия (бездействия) возлагается на Администрацию, решение и (или) действие (бездействие) должностного лица которого обжалуются.</w:t>
      </w:r>
    </w:p>
    <w:p w:rsidR="00961C89" w:rsidRPr="00171488" w:rsidRDefault="00961C89" w:rsidP="00961C89">
      <w:pPr>
        <w:ind w:firstLine="709"/>
        <w:jc w:val="both"/>
        <w:rPr>
          <w:lang w:eastAsia="ru-RU"/>
        </w:rPr>
      </w:pPr>
      <w:r w:rsidRPr="00171488">
        <w:rPr>
          <w:lang w:eastAsia="ru-RU"/>
        </w:rPr>
        <w:t>28.3. По итогам рассмотрения жалобы уполномоченный на рассмотрение жалобы орган принимает одно из следующих решений:</w:t>
      </w:r>
    </w:p>
    <w:p w:rsidR="00961C89" w:rsidRPr="00171488" w:rsidRDefault="00961C89" w:rsidP="00961C89">
      <w:pPr>
        <w:ind w:firstLine="709"/>
        <w:jc w:val="both"/>
        <w:rPr>
          <w:lang w:eastAsia="ru-RU"/>
        </w:rPr>
      </w:pPr>
      <w:r w:rsidRPr="00171488">
        <w:rPr>
          <w:lang w:eastAsia="ru-RU"/>
        </w:rPr>
        <w:t>1) оставляет жалобу без удовлетворения;</w:t>
      </w:r>
    </w:p>
    <w:p w:rsidR="00961C89" w:rsidRPr="00171488" w:rsidRDefault="00961C89" w:rsidP="00961C89">
      <w:pPr>
        <w:ind w:firstLine="709"/>
        <w:jc w:val="both"/>
        <w:rPr>
          <w:lang w:eastAsia="ru-RU"/>
        </w:rPr>
      </w:pPr>
      <w:r w:rsidRPr="00171488">
        <w:rPr>
          <w:lang w:eastAsia="ru-RU"/>
        </w:rPr>
        <w:t>2) отменяет решение Администрации полностью или частично;</w:t>
      </w:r>
    </w:p>
    <w:p w:rsidR="00961C89" w:rsidRPr="00171488" w:rsidRDefault="00961C89" w:rsidP="00961C89">
      <w:pPr>
        <w:ind w:firstLine="709"/>
        <w:jc w:val="both"/>
        <w:rPr>
          <w:lang w:eastAsia="ru-RU"/>
        </w:rPr>
      </w:pPr>
      <w:r w:rsidRPr="00171488">
        <w:rPr>
          <w:lang w:eastAsia="ru-RU"/>
        </w:rPr>
        <w:t xml:space="preserve">3) </w:t>
      </w:r>
      <w:proofErr w:type="gramStart"/>
      <w:r w:rsidRPr="00171488">
        <w:rPr>
          <w:lang w:eastAsia="ru-RU"/>
        </w:rPr>
        <w:t>отменяет решение Администрации полностью и принимает</w:t>
      </w:r>
      <w:proofErr w:type="gramEnd"/>
      <w:r w:rsidRPr="00171488">
        <w:rPr>
          <w:lang w:eastAsia="ru-RU"/>
        </w:rPr>
        <w:t xml:space="preserve"> новое решение;</w:t>
      </w:r>
    </w:p>
    <w:p w:rsidR="00961C89" w:rsidRPr="00171488" w:rsidRDefault="00961C89" w:rsidP="00961C89">
      <w:pPr>
        <w:ind w:firstLine="709"/>
        <w:jc w:val="both"/>
        <w:rPr>
          <w:lang w:eastAsia="ru-RU"/>
        </w:rPr>
      </w:pPr>
      <w:r w:rsidRPr="00171488">
        <w:rPr>
          <w:lang w:eastAsia="ru-RU"/>
        </w:rPr>
        <w:t>4) признает действия (бездействие) должностных лиц Администрации незаконными и выносит решение по существу, в том числе об осуществлении при необходимости определенных действий.</w:t>
      </w:r>
    </w:p>
    <w:p w:rsidR="00961C89" w:rsidRPr="00171488" w:rsidRDefault="00961C89" w:rsidP="00961C89">
      <w:pPr>
        <w:ind w:firstLine="709"/>
        <w:jc w:val="both"/>
        <w:rPr>
          <w:lang w:eastAsia="ru-RU"/>
        </w:rPr>
      </w:pPr>
      <w:r w:rsidRPr="00171488">
        <w:rPr>
          <w:lang w:eastAsia="ru-RU"/>
        </w:rPr>
        <w:t>28.4. 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w:t>
      </w:r>
      <w:hyperlink r:id="rId60" w:tgtFrame="_blank" w:history="1">
        <w:r w:rsidRPr="00171488">
          <w:rPr>
            <w:lang w:eastAsia="ru-RU"/>
          </w:rPr>
          <w:t>Едином портале</w:t>
        </w:r>
      </w:hyperlink>
      <w:r w:rsidRPr="00171488">
        <w:rPr>
          <w:lang w:eastAsia="ru-RU"/>
        </w:rPr>
        <w:t> государственных и муниципальных услуг и (или) </w:t>
      </w:r>
      <w:hyperlink r:id="rId61" w:tgtFrame="_blank" w:history="1">
        <w:r w:rsidRPr="00171488">
          <w:rPr>
            <w:lang w:eastAsia="ru-RU"/>
          </w:rPr>
          <w:t>Портале</w:t>
        </w:r>
      </w:hyperlink>
      <w:r w:rsidRPr="00171488">
        <w:rPr>
          <w:lang w:eastAsia="ru-RU"/>
        </w:rPr>
        <w:t> Воронежской области в срок не позднее одного рабочего дня со дня его принятия.</w:t>
      </w:r>
    </w:p>
    <w:p w:rsidR="00961C89" w:rsidRPr="00171488" w:rsidRDefault="00961C89" w:rsidP="00961C89">
      <w:pPr>
        <w:ind w:firstLine="709"/>
        <w:jc w:val="both"/>
        <w:rPr>
          <w:lang w:eastAsia="ru-RU"/>
        </w:rPr>
      </w:pPr>
      <w:r w:rsidRPr="00171488">
        <w:rPr>
          <w:lang w:eastAsia="ru-RU"/>
        </w:rPr>
        <w:t>28.5.  Пункты 24-28.4 настоящего Положения применяются с 1 января 2023 года.</w:t>
      </w:r>
    </w:p>
    <w:p w:rsidR="00961C89" w:rsidRPr="00171488" w:rsidRDefault="00961C89" w:rsidP="00961C89">
      <w:pPr>
        <w:ind w:firstLine="709"/>
        <w:jc w:val="both"/>
        <w:rPr>
          <w:lang w:eastAsia="ru-RU"/>
        </w:rPr>
      </w:pPr>
      <w:r w:rsidRPr="00171488">
        <w:rPr>
          <w:lang w:eastAsia="ru-RU"/>
        </w:rPr>
        <w:t>Ключевые показатели муниципального контроля и их целевые значения</w:t>
      </w:r>
    </w:p>
    <w:p w:rsidR="00961C89" w:rsidRPr="00171488" w:rsidRDefault="00961C89" w:rsidP="00961C89">
      <w:pPr>
        <w:ind w:firstLine="709"/>
        <w:jc w:val="both"/>
        <w:rPr>
          <w:lang w:eastAsia="ru-RU"/>
        </w:rPr>
      </w:pPr>
      <w:r w:rsidRPr="00171488">
        <w:rPr>
          <w:lang w:eastAsia="ru-RU"/>
        </w:rPr>
        <w:t>29. В целях качественной оценки уровня защиты охраняемых законом ценностей используются ключевые и индикативные показатели результативности и эффективности муниципального контроля.</w:t>
      </w:r>
    </w:p>
    <w:p w:rsidR="00961C89" w:rsidRPr="00171488" w:rsidRDefault="00961C89" w:rsidP="00961C89">
      <w:pPr>
        <w:ind w:firstLine="709"/>
        <w:jc w:val="both"/>
        <w:rPr>
          <w:lang w:eastAsia="ru-RU"/>
        </w:rPr>
      </w:pPr>
      <w:r w:rsidRPr="00171488">
        <w:rPr>
          <w:lang w:eastAsia="ru-RU"/>
        </w:rPr>
        <w:t>Ключевым показателем муниципального контроля является показатель уровня минимизации вреда (ущерба) охраняемым законом ценностям, который рассчитывается как отношение общего объема возмещенного ущерба, причиненного в результате нарушения обязательных требований, к общему объему ущерба, причиненного в результате нарушения обязательных требований.</w:t>
      </w:r>
    </w:p>
    <w:p w:rsidR="00961C89" w:rsidRPr="00171488" w:rsidRDefault="00961C89" w:rsidP="00961C89">
      <w:pPr>
        <w:ind w:firstLine="709"/>
        <w:jc w:val="both"/>
        <w:rPr>
          <w:lang w:eastAsia="ru-RU"/>
        </w:rPr>
      </w:pPr>
      <w:r w:rsidRPr="00171488">
        <w:rPr>
          <w:lang w:eastAsia="ru-RU"/>
        </w:rPr>
        <w:t xml:space="preserve">Ключевые показатели </w:t>
      </w:r>
      <w:proofErr w:type="gramStart"/>
      <w:r w:rsidRPr="00171488">
        <w:rPr>
          <w:lang w:eastAsia="ru-RU"/>
        </w:rPr>
        <w:t>муниципального</w:t>
      </w:r>
      <w:proofErr w:type="gramEnd"/>
      <w:r w:rsidRPr="00171488">
        <w:rPr>
          <w:lang w:eastAsia="ru-RU"/>
        </w:rPr>
        <w:t xml:space="preserve"> контроля приведены в </w:t>
      </w:r>
      <w:hyperlink r:id="rId62" w:anchor="/document/402955206/entry/1100" w:history="1">
        <w:r w:rsidRPr="00171488">
          <w:rPr>
            <w:lang w:eastAsia="ru-RU"/>
          </w:rPr>
          <w:t>приложении</w:t>
        </w:r>
      </w:hyperlink>
      <w:r w:rsidRPr="00171488">
        <w:rPr>
          <w:lang w:eastAsia="ru-RU"/>
        </w:rPr>
        <w:t> к настоящему Положению.</w:t>
      </w:r>
    </w:p>
    <w:p w:rsidR="00961C89" w:rsidRDefault="00961C89" w:rsidP="00961C89">
      <w:pPr>
        <w:ind w:firstLine="709"/>
        <w:jc w:val="both"/>
        <w:rPr>
          <w:lang w:eastAsia="ru-RU"/>
        </w:rPr>
      </w:pPr>
      <w:r w:rsidRPr="00171488">
        <w:rPr>
          <w:lang w:eastAsia="ru-RU"/>
        </w:rPr>
        <w:lastRenderedPageBreak/>
        <w:t>Администрация ежегодно осуществляет подготовку доклада о муниципальном контроле с указанием сведений о достижении ключевых показателей и сведений об индикативных показателях, в том числе о влиянии профилактических мероприятий и контрольных (надзорных) мероприятий на достижение ключевых показателей.</w:t>
      </w:r>
    </w:p>
    <w:p w:rsidR="00961C89" w:rsidRPr="00171488" w:rsidRDefault="00961C89" w:rsidP="00961C89">
      <w:pPr>
        <w:ind w:firstLine="709"/>
        <w:jc w:val="both"/>
        <w:rPr>
          <w:lang w:eastAsia="ru-RU"/>
        </w:rPr>
      </w:pPr>
    </w:p>
    <w:p w:rsidR="00961C89" w:rsidRDefault="00961C89" w:rsidP="00961C89">
      <w:pPr>
        <w:ind w:left="5103"/>
        <w:rPr>
          <w:lang w:eastAsia="ru-RU"/>
        </w:rPr>
      </w:pPr>
      <w:r w:rsidRPr="00171488">
        <w:rPr>
          <w:lang w:eastAsia="ru-RU"/>
        </w:rPr>
        <w:t>Приложение</w:t>
      </w:r>
      <w:r w:rsidRPr="00171488">
        <w:rPr>
          <w:lang w:eastAsia="ru-RU"/>
        </w:rPr>
        <w:br/>
        <w:t>к </w:t>
      </w:r>
      <w:hyperlink r:id="rId63" w:anchor="/document/402955206/entry/1000" w:history="1">
        <w:r w:rsidRPr="00171488">
          <w:rPr>
            <w:lang w:eastAsia="ru-RU"/>
          </w:rPr>
          <w:t>Положению</w:t>
        </w:r>
      </w:hyperlink>
      <w:r w:rsidRPr="00171488">
        <w:rPr>
          <w:lang w:eastAsia="ru-RU"/>
        </w:rPr>
        <w:br/>
        <w:t>о муниципальном контроле на</w:t>
      </w:r>
      <w:r w:rsidRPr="00171488">
        <w:rPr>
          <w:lang w:eastAsia="ru-RU"/>
        </w:rPr>
        <w:br/>
        <w:t>автомобильном транспорте</w:t>
      </w:r>
      <w:r w:rsidRPr="00171488">
        <w:rPr>
          <w:lang w:eastAsia="ru-RU"/>
        </w:rPr>
        <w:br/>
        <w:t>и в дорожном хозяйстве</w:t>
      </w:r>
      <w:r w:rsidRPr="00171488">
        <w:rPr>
          <w:lang w:eastAsia="ru-RU"/>
        </w:rPr>
        <w:br/>
        <w:t>на территории</w:t>
      </w:r>
      <w:r w:rsidRPr="00171488">
        <w:rPr>
          <w:lang w:eastAsia="ru-RU"/>
        </w:rPr>
        <w:br/>
        <w:t xml:space="preserve">Панинского </w:t>
      </w:r>
      <w:proofErr w:type="gramStart"/>
      <w:r w:rsidRPr="00171488">
        <w:rPr>
          <w:lang w:eastAsia="ru-RU"/>
        </w:rPr>
        <w:t>муниципального</w:t>
      </w:r>
      <w:proofErr w:type="gramEnd"/>
      <w:r w:rsidRPr="00171488">
        <w:rPr>
          <w:lang w:eastAsia="ru-RU"/>
        </w:rPr>
        <w:t xml:space="preserve"> района</w:t>
      </w:r>
      <w:r w:rsidRPr="00171488">
        <w:rPr>
          <w:lang w:eastAsia="ru-RU"/>
        </w:rPr>
        <w:br/>
        <w:t>Воронежской области</w:t>
      </w:r>
    </w:p>
    <w:p w:rsidR="00961C89" w:rsidRPr="00171488" w:rsidRDefault="00961C89" w:rsidP="00961C89">
      <w:pPr>
        <w:ind w:firstLine="709"/>
        <w:jc w:val="both"/>
        <w:rPr>
          <w:lang w:eastAsia="ru-RU"/>
        </w:rPr>
      </w:pPr>
    </w:p>
    <w:p w:rsidR="00961C89" w:rsidRPr="00171488" w:rsidRDefault="00961C89" w:rsidP="00961C89">
      <w:pPr>
        <w:ind w:firstLine="709"/>
        <w:jc w:val="center"/>
        <w:rPr>
          <w:lang w:eastAsia="ru-RU"/>
        </w:rPr>
      </w:pPr>
      <w:r w:rsidRPr="00171488">
        <w:rPr>
          <w:lang w:eastAsia="ru-RU"/>
        </w:rPr>
        <w:t>Ключевые показатели</w:t>
      </w:r>
      <w:r w:rsidRPr="00171488">
        <w:rPr>
          <w:lang w:eastAsia="ru-RU"/>
        </w:rPr>
        <w:br/>
        <w:t>муниципального контроля, отражающие уровень минимизации вреда (ущерба) охраняемым законом ценностям и целевые значения, достижение которых должна обеспечить администрация</w:t>
      </w:r>
    </w:p>
    <w:tbl>
      <w:tblPr>
        <w:tblW w:w="10155" w:type="dxa"/>
        <w:tblInd w:w="-819" w:type="dxa"/>
        <w:tblCellMar>
          <w:top w:w="15" w:type="dxa"/>
          <w:left w:w="15" w:type="dxa"/>
          <w:bottom w:w="15" w:type="dxa"/>
          <w:right w:w="15" w:type="dxa"/>
        </w:tblCellMar>
        <w:tblLook w:val="04A0"/>
      </w:tblPr>
      <w:tblGrid>
        <w:gridCol w:w="8070"/>
        <w:gridCol w:w="2085"/>
      </w:tblGrid>
      <w:tr w:rsidR="00961C89" w:rsidRPr="00171488" w:rsidTr="00C67464">
        <w:tc>
          <w:tcPr>
            <w:tcW w:w="8070" w:type="dxa"/>
            <w:tcBorders>
              <w:top w:val="single" w:sz="6" w:space="0" w:color="000000"/>
              <w:left w:val="single" w:sz="6" w:space="0" w:color="000000"/>
              <w:bottom w:val="single" w:sz="6" w:space="0" w:color="000000"/>
              <w:right w:val="single" w:sz="6" w:space="0" w:color="000000"/>
            </w:tcBorders>
            <w:hideMark/>
          </w:tcPr>
          <w:p w:rsidR="00961C89" w:rsidRPr="00171488" w:rsidRDefault="00961C89" w:rsidP="00C67464">
            <w:pPr>
              <w:jc w:val="both"/>
              <w:rPr>
                <w:lang w:eastAsia="ru-RU"/>
              </w:rPr>
            </w:pPr>
            <w:r w:rsidRPr="00171488">
              <w:rPr>
                <w:lang w:eastAsia="ru-RU"/>
              </w:rPr>
              <w:t>Ключевые показатели</w:t>
            </w:r>
          </w:p>
        </w:tc>
        <w:tc>
          <w:tcPr>
            <w:tcW w:w="2085" w:type="dxa"/>
            <w:tcBorders>
              <w:top w:val="single" w:sz="6" w:space="0" w:color="000000"/>
              <w:left w:val="single" w:sz="6" w:space="0" w:color="000000"/>
              <w:bottom w:val="single" w:sz="6" w:space="0" w:color="000000"/>
              <w:right w:val="single" w:sz="6" w:space="0" w:color="000000"/>
            </w:tcBorders>
            <w:hideMark/>
          </w:tcPr>
          <w:p w:rsidR="00961C89" w:rsidRPr="00171488" w:rsidRDefault="00961C89" w:rsidP="00C67464">
            <w:pPr>
              <w:jc w:val="both"/>
              <w:rPr>
                <w:lang w:eastAsia="ru-RU"/>
              </w:rPr>
            </w:pPr>
            <w:r w:rsidRPr="00171488">
              <w:rPr>
                <w:lang w:eastAsia="ru-RU"/>
              </w:rPr>
              <w:t>Целевые значения</w:t>
            </w:r>
          </w:p>
        </w:tc>
      </w:tr>
      <w:tr w:rsidR="00961C89" w:rsidRPr="00171488" w:rsidTr="00C67464">
        <w:tc>
          <w:tcPr>
            <w:tcW w:w="8070" w:type="dxa"/>
            <w:tcBorders>
              <w:top w:val="single" w:sz="6" w:space="0" w:color="000000"/>
              <w:left w:val="single" w:sz="6" w:space="0" w:color="000000"/>
              <w:bottom w:val="single" w:sz="6" w:space="0" w:color="000000"/>
              <w:right w:val="single" w:sz="6" w:space="0" w:color="000000"/>
            </w:tcBorders>
            <w:hideMark/>
          </w:tcPr>
          <w:p w:rsidR="00961C89" w:rsidRPr="00171488" w:rsidRDefault="00961C89" w:rsidP="00C67464">
            <w:pPr>
              <w:jc w:val="both"/>
              <w:rPr>
                <w:lang w:eastAsia="ru-RU"/>
              </w:rPr>
            </w:pPr>
            <w:r w:rsidRPr="00171488">
              <w:rPr>
                <w:lang w:eastAsia="ru-RU"/>
              </w:rPr>
              <w:t>Процент устраненных нарушений из числа выявленных нарушений законодательства в сфере автомобильного транспорта и дорожного хозяйства</w:t>
            </w:r>
          </w:p>
        </w:tc>
        <w:tc>
          <w:tcPr>
            <w:tcW w:w="2085" w:type="dxa"/>
            <w:tcBorders>
              <w:top w:val="single" w:sz="6" w:space="0" w:color="000000"/>
              <w:left w:val="single" w:sz="6" w:space="0" w:color="000000"/>
              <w:bottom w:val="single" w:sz="6" w:space="0" w:color="000000"/>
              <w:right w:val="single" w:sz="6" w:space="0" w:color="000000"/>
            </w:tcBorders>
            <w:hideMark/>
          </w:tcPr>
          <w:p w:rsidR="00961C89" w:rsidRPr="00171488" w:rsidRDefault="00961C89" w:rsidP="00C67464">
            <w:pPr>
              <w:jc w:val="both"/>
              <w:rPr>
                <w:lang w:eastAsia="ru-RU"/>
              </w:rPr>
            </w:pPr>
            <w:r w:rsidRPr="00171488">
              <w:rPr>
                <w:lang w:eastAsia="ru-RU"/>
              </w:rPr>
              <w:t>70%</w:t>
            </w:r>
          </w:p>
        </w:tc>
      </w:tr>
      <w:tr w:rsidR="00961C89" w:rsidRPr="00171488" w:rsidTr="00C67464">
        <w:tc>
          <w:tcPr>
            <w:tcW w:w="8070" w:type="dxa"/>
            <w:tcBorders>
              <w:top w:val="single" w:sz="6" w:space="0" w:color="000000"/>
              <w:left w:val="single" w:sz="6" w:space="0" w:color="000000"/>
              <w:bottom w:val="single" w:sz="6" w:space="0" w:color="000000"/>
              <w:right w:val="single" w:sz="6" w:space="0" w:color="000000"/>
            </w:tcBorders>
            <w:hideMark/>
          </w:tcPr>
          <w:p w:rsidR="00961C89" w:rsidRPr="00171488" w:rsidRDefault="00961C89" w:rsidP="00C67464">
            <w:pPr>
              <w:jc w:val="both"/>
              <w:rPr>
                <w:lang w:eastAsia="ru-RU"/>
              </w:rPr>
            </w:pPr>
            <w:r w:rsidRPr="00171488">
              <w:rPr>
                <w:lang w:eastAsia="ru-RU"/>
              </w:rPr>
              <w:t>Процент выполнения плана проведения плановых контрольных (надзорных) мероприятий на очередной календарный год</w:t>
            </w:r>
          </w:p>
        </w:tc>
        <w:tc>
          <w:tcPr>
            <w:tcW w:w="2085" w:type="dxa"/>
            <w:tcBorders>
              <w:top w:val="single" w:sz="6" w:space="0" w:color="000000"/>
              <w:left w:val="single" w:sz="6" w:space="0" w:color="000000"/>
              <w:bottom w:val="single" w:sz="6" w:space="0" w:color="000000"/>
              <w:right w:val="single" w:sz="6" w:space="0" w:color="000000"/>
            </w:tcBorders>
            <w:hideMark/>
          </w:tcPr>
          <w:p w:rsidR="00961C89" w:rsidRPr="00171488" w:rsidRDefault="00961C89" w:rsidP="00C67464">
            <w:pPr>
              <w:jc w:val="both"/>
              <w:rPr>
                <w:lang w:eastAsia="ru-RU"/>
              </w:rPr>
            </w:pPr>
            <w:r w:rsidRPr="00171488">
              <w:rPr>
                <w:lang w:eastAsia="ru-RU"/>
              </w:rPr>
              <w:t>100%</w:t>
            </w:r>
          </w:p>
        </w:tc>
      </w:tr>
      <w:tr w:rsidR="00961C89" w:rsidRPr="00171488" w:rsidTr="00C67464">
        <w:tc>
          <w:tcPr>
            <w:tcW w:w="8070" w:type="dxa"/>
            <w:tcBorders>
              <w:top w:val="single" w:sz="6" w:space="0" w:color="000000"/>
              <w:left w:val="single" w:sz="6" w:space="0" w:color="000000"/>
              <w:bottom w:val="single" w:sz="6" w:space="0" w:color="000000"/>
              <w:right w:val="single" w:sz="6" w:space="0" w:color="000000"/>
            </w:tcBorders>
            <w:hideMark/>
          </w:tcPr>
          <w:p w:rsidR="00961C89" w:rsidRPr="00171488" w:rsidRDefault="00961C89" w:rsidP="00C67464">
            <w:pPr>
              <w:jc w:val="both"/>
              <w:rPr>
                <w:lang w:eastAsia="ru-RU"/>
              </w:rPr>
            </w:pPr>
            <w:r w:rsidRPr="00171488">
              <w:rPr>
                <w:lang w:eastAsia="ru-RU"/>
              </w:rPr>
              <w:t>Процент обоснованных жалоб на действия (бездействие) Администрации и (или) ее должностного лица при проведении контрольных (надзорных) мероприятий</w:t>
            </w:r>
          </w:p>
        </w:tc>
        <w:tc>
          <w:tcPr>
            <w:tcW w:w="2085" w:type="dxa"/>
            <w:tcBorders>
              <w:top w:val="single" w:sz="6" w:space="0" w:color="000000"/>
              <w:left w:val="single" w:sz="6" w:space="0" w:color="000000"/>
              <w:bottom w:val="single" w:sz="6" w:space="0" w:color="000000"/>
              <w:right w:val="single" w:sz="6" w:space="0" w:color="000000"/>
            </w:tcBorders>
            <w:hideMark/>
          </w:tcPr>
          <w:p w:rsidR="00961C89" w:rsidRPr="00171488" w:rsidRDefault="00961C89" w:rsidP="00C67464">
            <w:pPr>
              <w:jc w:val="both"/>
              <w:rPr>
                <w:lang w:eastAsia="ru-RU"/>
              </w:rPr>
            </w:pPr>
            <w:r w:rsidRPr="00171488">
              <w:rPr>
                <w:lang w:eastAsia="ru-RU"/>
              </w:rPr>
              <w:t>0%</w:t>
            </w:r>
          </w:p>
        </w:tc>
      </w:tr>
      <w:tr w:rsidR="00961C89" w:rsidRPr="00171488" w:rsidTr="00C67464">
        <w:tc>
          <w:tcPr>
            <w:tcW w:w="8070" w:type="dxa"/>
            <w:tcBorders>
              <w:top w:val="single" w:sz="6" w:space="0" w:color="000000"/>
              <w:left w:val="single" w:sz="6" w:space="0" w:color="000000"/>
              <w:bottom w:val="single" w:sz="6" w:space="0" w:color="000000"/>
              <w:right w:val="single" w:sz="6" w:space="0" w:color="000000"/>
            </w:tcBorders>
            <w:hideMark/>
          </w:tcPr>
          <w:p w:rsidR="00961C89" w:rsidRPr="00171488" w:rsidRDefault="00961C89" w:rsidP="00C67464">
            <w:pPr>
              <w:jc w:val="both"/>
              <w:rPr>
                <w:lang w:eastAsia="ru-RU"/>
              </w:rPr>
            </w:pPr>
            <w:r w:rsidRPr="00171488">
              <w:rPr>
                <w:lang w:eastAsia="ru-RU"/>
              </w:rPr>
              <w:t>Процент отмененных результатов контрольных (надзорных) мероприятий</w:t>
            </w:r>
          </w:p>
        </w:tc>
        <w:tc>
          <w:tcPr>
            <w:tcW w:w="2085" w:type="dxa"/>
            <w:tcBorders>
              <w:top w:val="single" w:sz="6" w:space="0" w:color="000000"/>
              <w:left w:val="single" w:sz="6" w:space="0" w:color="000000"/>
              <w:bottom w:val="single" w:sz="6" w:space="0" w:color="000000"/>
              <w:right w:val="single" w:sz="6" w:space="0" w:color="000000"/>
            </w:tcBorders>
            <w:hideMark/>
          </w:tcPr>
          <w:p w:rsidR="00961C89" w:rsidRPr="00171488" w:rsidRDefault="00961C89" w:rsidP="00C67464">
            <w:pPr>
              <w:jc w:val="both"/>
              <w:rPr>
                <w:lang w:eastAsia="ru-RU"/>
              </w:rPr>
            </w:pPr>
            <w:r w:rsidRPr="00171488">
              <w:rPr>
                <w:lang w:eastAsia="ru-RU"/>
              </w:rPr>
              <w:t>0%</w:t>
            </w:r>
          </w:p>
        </w:tc>
      </w:tr>
      <w:tr w:rsidR="00961C89" w:rsidRPr="00171488" w:rsidTr="00C67464">
        <w:tc>
          <w:tcPr>
            <w:tcW w:w="8070" w:type="dxa"/>
            <w:tcBorders>
              <w:top w:val="single" w:sz="6" w:space="0" w:color="000000"/>
              <w:left w:val="single" w:sz="6" w:space="0" w:color="000000"/>
              <w:bottom w:val="single" w:sz="6" w:space="0" w:color="000000"/>
              <w:right w:val="single" w:sz="6" w:space="0" w:color="000000"/>
            </w:tcBorders>
            <w:hideMark/>
          </w:tcPr>
          <w:p w:rsidR="00961C89" w:rsidRPr="00171488" w:rsidRDefault="00961C89" w:rsidP="00C67464">
            <w:pPr>
              <w:jc w:val="both"/>
              <w:rPr>
                <w:lang w:eastAsia="ru-RU"/>
              </w:rPr>
            </w:pPr>
            <w:r w:rsidRPr="00171488">
              <w:rPr>
                <w:lang w:eastAsia="ru-RU"/>
              </w:rPr>
              <w:t>Процент результативных контрольных (надзорных) мероприятий, по которым не были приняты соответствующие меры административного воздействия</w:t>
            </w:r>
          </w:p>
        </w:tc>
        <w:tc>
          <w:tcPr>
            <w:tcW w:w="2085" w:type="dxa"/>
            <w:tcBorders>
              <w:top w:val="single" w:sz="6" w:space="0" w:color="000000"/>
              <w:left w:val="single" w:sz="6" w:space="0" w:color="000000"/>
              <w:bottom w:val="single" w:sz="6" w:space="0" w:color="000000"/>
              <w:right w:val="single" w:sz="6" w:space="0" w:color="000000"/>
            </w:tcBorders>
            <w:hideMark/>
          </w:tcPr>
          <w:p w:rsidR="00961C89" w:rsidRPr="00171488" w:rsidRDefault="00961C89" w:rsidP="00C67464">
            <w:pPr>
              <w:jc w:val="both"/>
              <w:rPr>
                <w:lang w:eastAsia="ru-RU"/>
              </w:rPr>
            </w:pPr>
            <w:r w:rsidRPr="00171488">
              <w:rPr>
                <w:lang w:eastAsia="ru-RU"/>
              </w:rPr>
              <w:t>5%</w:t>
            </w:r>
          </w:p>
        </w:tc>
      </w:tr>
      <w:tr w:rsidR="00961C89" w:rsidRPr="00171488" w:rsidTr="00C67464">
        <w:tc>
          <w:tcPr>
            <w:tcW w:w="8070" w:type="dxa"/>
            <w:tcBorders>
              <w:top w:val="single" w:sz="6" w:space="0" w:color="000000"/>
              <w:left w:val="single" w:sz="6" w:space="0" w:color="000000"/>
              <w:bottom w:val="single" w:sz="6" w:space="0" w:color="000000"/>
              <w:right w:val="single" w:sz="6" w:space="0" w:color="000000"/>
            </w:tcBorders>
            <w:hideMark/>
          </w:tcPr>
          <w:p w:rsidR="00961C89" w:rsidRPr="00171488" w:rsidRDefault="00961C89" w:rsidP="00C67464">
            <w:pPr>
              <w:jc w:val="both"/>
              <w:rPr>
                <w:lang w:eastAsia="ru-RU"/>
              </w:rPr>
            </w:pPr>
            <w:r w:rsidRPr="00171488">
              <w:rPr>
                <w:lang w:eastAsia="ru-RU"/>
              </w:rPr>
              <w:t>Процент внесенных судебных решений о назначении административного наказания по материалам Администрации</w:t>
            </w:r>
          </w:p>
        </w:tc>
        <w:tc>
          <w:tcPr>
            <w:tcW w:w="2085" w:type="dxa"/>
            <w:tcBorders>
              <w:top w:val="single" w:sz="6" w:space="0" w:color="000000"/>
              <w:left w:val="single" w:sz="6" w:space="0" w:color="000000"/>
              <w:bottom w:val="single" w:sz="6" w:space="0" w:color="000000"/>
              <w:right w:val="single" w:sz="6" w:space="0" w:color="000000"/>
            </w:tcBorders>
            <w:hideMark/>
          </w:tcPr>
          <w:p w:rsidR="00961C89" w:rsidRPr="00171488" w:rsidRDefault="00961C89" w:rsidP="00C67464">
            <w:pPr>
              <w:jc w:val="both"/>
              <w:rPr>
                <w:lang w:eastAsia="ru-RU"/>
              </w:rPr>
            </w:pPr>
            <w:r w:rsidRPr="00171488">
              <w:rPr>
                <w:lang w:eastAsia="ru-RU"/>
              </w:rPr>
              <w:t>95%</w:t>
            </w:r>
          </w:p>
        </w:tc>
      </w:tr>
      <w:tr w:rsidR="00961C89" w:rsidRPr="00171488" w:rsidTr="00C67464">
        <w:tc>
          <w:tcPr>
            <w:tcW w:w="8070" w:type="dxa"/>
            <w:tcBorders>
              <w:top w:val="single" w:sz="6" w:space="0" w:color="000000"/>
              <w:left w:val="single" w:sz="6" w:space="0" w:color="000000"/>
              <w:bottom w:val="single" w:sz="6" w:space="0" w:color="000000"/>
              <w:right w:val="single" w:sz="6" w:space="0" w:color="000000"/>
            </w:tcBorders>
            <w:hideMark/>
          </w:tcPr>
          <w:p w:rsidR="00961C89" w:rsidRPr="00171488" w:rsidRDefault="00961C89" w:rsidP="00C67464">
            <w:pPr>
              <w:jc w:val="both"/>
              <w:rPr>
                <w:lang w:eastAsia="ru-RU"/>
              </w:rPr>
            </w:pPr>
            <w:r w:rsidRPr="00171488">
              <w:rPr>
                <w:lang w:eastAsia="ru-RU"/>
              </w:rPr>
              <w:t>Процент отмененных в судебном порядке постановлений по делам об административных правонарушениях от общего количества вынесенных Администрацией постановлений</w:t>
            </w:r>
          </w:p>
        </w:tc>
        <w:tc>
          <w:tcPr>
            <w:tcW w:w="2085" w:type="dxa"/>
            <w:tcBorders>
              <w:top w:val="single" w:sz="6" w:space="0" w:color="000000"/>
              <w:left w:val="single" w:sz="6" w:space="0" w:color="000000"/>
              <w:bottom w:val="single" w:sz="6" w:space="0" w:color="000000"/>
              <w:right w:val="single" w:sz="6" w:space="0" w:color="000000"/>
            </w:tcBorders>
            <w:hideMark/>
          </w:tcPr>
          <w:p w:rsidR="00961C89" w:rsidRPr="00171488" w:rsidRDefault="00961C89" w:rsidP="00C67464">
            <w:pPr>
              <w:jc w:val="both"/>
              <w:rPr>
                <w:lang w:eastAsia="ru-RU"/>
              </w:rPr>
            </w:pPr>
            <w:r w:rsidRPr="00171488">
              <w:rPr>
                <w:lang w:eastAsia="ru-RU"/>
              </w:rPr>
              <w:t>0%</w:t>
            </w:r>
          </w:p>
        </w:tc>
      </w:tr>
    </w:tbl>
    <w:p w:rsidR="001B656F" w:rsidRDefault="001B656F"/>
    <w:sectPr w:rsidR="001B656F" w:rsidSect="001B656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5C074B"/>
    <w:multiLevelType w:val="hybridMultilevel"/>
    <w:tmpl w:val="AE9C24BA"/>
    <w:lvl w:ilvl="0" w:tplc="7222F9D8">
      <w:start w:val="1"/>
      <w:numFmt w:val="decimal"/>
      <w:lvlText w:val="%1."/>
      <w:lvlJc w:val="left"/>
      <w:pPr>
        <w:ind w:left="735" w:hanging="360"/>
      </w:pPr>
      <w:rPr>
        <w:rFonts w:hint="default"/>
        <w:i w:val="0"/>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grammar="clean"/>
  <w:defaultTabStop w:val="708"/>
  <w:characterSpacingControl w:val="doNotCompress"/>
  <w:compat/>
  <w:rsids>
    <w:rsidRoot w:val="00961C89"/>
    <w:rsid w:val="001B656F"/>
    <w:rsid w:val="00285FD2"/>
    <w:rsid w:val="007073B8"/>
    <w:rsid w:val="00961C89"/>
    <w:rsid w:val="009A55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C89"/>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ПАРАГРАФ,List Paragraph,Абзац списка11"/>
    <w:basedOn w:val="a"/>
    <w:link w:val="a4"/>
    <w:qFormat/>
    <w:rsid w:val="00961C89"/>
    <w:pPr>
      <w:ind w:left="720"/>
      <w:contextualSpacing/>
    </w:pPr>
    <w:rPr>
      <w:rFonts w:eastAsia="Calibri"/>
      <w:lang w:eastAsia="en-US"/>
    </w:rPr>
  </w:style>
  <w:style w:type="character" w:styleId="a5">
    <w:name w:val="Hyperlink"/>
    <w:uiPriority w:val="99"/>
    <w:unhideWhenUsed/>
    <w:rsid w:val="00961C89"/>
    <w:rPr>
      <w:color w:val="0000FF"/>
      <w:u w:val="single"/>
    </w:rPr>
  </w:style>
  <w:style w:type="character" w:customStyle="1" w:styleId="a6">
    <w:name w:val="Текст Знак"/>
    <w:basedOn w:val="a0"/>
    <w:link w:val="a7"/>
    <w:locked/>
    <w:rsid w:val="00961C89"/>
    <w:rPr>
      <w:rFonts w:ascii="Courier New" w:eastAsia="Times New Roman" w:hAnsi="Courier New" w:cs="Courier New"/>
      <w:sz w:val="20"/>
      <w:szCs w:val="20"/>
      <w:lang w:eastAsia="ru-RU"/>
    </w:rPr>
  </w:style>
  <w:style w:type="paragraph" w:styleId="a7">
    <w:name w:val="Plain Text"/>
    <w:basedOn w:val="a"/>
    <w:link w:val="a6"/>
    <w:unhideWhenUsed/>
    <w:rsid w:val="00961C89"/>
    <w:rPr>
      <w:rFonts w:ascii="Courier New" w:hAnsi="Courier New" w:cs="Courier New"/>
      <w:sz w:val="20"/>
      <w:szCs w:val="20"/>
      <w:lang w:eastAsia="ru-RU"/>
    </w:rPr>
  </w:style>
  <w:style w:type="character" w:customStyle="1" w:styleId="1">
    <w:name w:val="Текст Знак1"/>
    <w:basedOn w:val="a0"/>
    <w:link w:val="a7"/>
    <w:uiPriority w:val="99"/>
    <w:semiHidden/>
    <w:rsid w:val="00961C89"/>
    <w:rPr>
      <w:rFonts w:ascii="Consolas" w:eastAsia="Times New Roman" w:hAnsi="Consolas" w:cs="Consolas"/>
      <w:sz w:val="21"/>
      <w:szCs w:val="21"/>
      <w:lang w:eastAsia="ar-SA"/>
    </w:rPr>
  </w:style>
  <w:style w:type="character" w:customStyle="1" w:styleId="ConsPlusNormal">
    <w:name w:val="ConsPlusNormal Знак"/>
    <w:link w:val="ConsPlusNormal0"/>
    <w:locked/>
    <w:rsid w:val="00961C89"/>
    <w:rPr>
      <w:rFonts w:ascii="Arial" w:eastAsia="Times New Roman" w:hAnsi="Arial" w:cs="Arial"/>
      <w:sz w:val="20"/>
      <w:szCs w:val="20"/>
      <w:lang w:eastAsia="ru-RU"/>
    </w:rPr>
  </w:style>
  <w:style w:type="paragraph" w:customStyle="1" w:styleId="ConsPlusNormal0">
    <w:name w:val="ConsPlusNormal"/>
    <w:link w:val="ConsPlusNormal"/>
    <w:qFormat/>
    <w:rsid w:val="00961C8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link w:val="ConsPlusTitle1"/>
    <w:qFormat/>
    <w:rsid w:val="00961C89"/>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4">
    <w:name w:val="Абзац списка Знак"/>
    <w:aliases w:val="ПАРАГРАФ Знак,List Paragraph Знак,Абзац списка11 Знак"/>
    <w:link w:val="a3"/>
    <w:locked/>
    <w:rsid w:val="00961C89"/>
    <w:rPr>
      <w:rFonts w:ascii="Times New Roman" w:eastAsia="Calibri" w:hAnsi="Times New Roman" w:cs="Times New Roman"/>
      <w:sz w:val="24"/>
      <w:szCs w:val="24"/>
    </w:rPr>
  </w:style>
  <w:style w:type="character" w:customStyle="1" w:styleId="ConsPlusTitle1">
    <w:name w:val="ConsPlusTitle1"/>
    <w:link w:val="ConsPlusTitle"/>
    <w:locked/>
    <w:rsid w:val="00961C89"/>
    <w:rPr>
      <w:rFonts w:ascii="Arial" w:eastAsia="Times New Roman" w:hAnsi="Arial" w:cs="Arial"/>
      <w:b/>
      <w:bCs/>
      <w:sz w:val="20"/>
      <w:szCs w:val="20"/>
      <w:lang w:eastAsia="ru-RU"/>
    </w:rPr>
  </w:style>
  <w:style w:type="paragraph" w:styleId="a8">
    <w:name w:val="Balloon Text"/>
    <w:basedOn w:val="a"/>
    <w:link w:val="a9"/>
    <w:uiPriority w:val="99"/>
    <w:semiHidden/>
    <w:unhideWhenUsed/>
    <w:rsid w:val="00961C89"/>
    <w:rPr>
      <w:rFonts w:ascii="Tahoma" w:hAnsi="Tahoma" w:cs="Tahoma"/>
      <w:sz w:val="16"/>
      <w:szCs w:val="16"/>
    </w:rPr>
  </w:style>
  <w:style w:type="character" w:customStyle="1" w:styleId="a9">
    <w:name w:val="Текст выноски Знак"/>
    <w:basedOn w:val="a0"/>
    <w:link w:val="a8"/>
    <w:uiPriority w:val="99"/>
    <w:semiHidden/>
    <w:rsid w:val="00961C89"/>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internet.garant.ru/" TargetMode="External"/><Relationship Id="rId18" Type="http://schemas.openxmlformats.org/officeDocument/2006/relationships/hyperlink" Target="http://www.ramon.ru/" TargetMode="External"/><Relationship Id="rId26" Type="http://schemas.openxmlformats.org/officeDocument/2006/relationships/hyperlink" Target="https://internet.garant.ru/" TargetMode="External"/><Relationship Id="rId39" Type="http://schemas.openxmlformats.org/officeDocument/2006/relationships/hyperlink" Target="https://internet.garant.ru/" TargetMode="External"/><Relationship Id="rId21" Type="http://schemas.openxmlformats.org/officeDocument/2006/relationships/hyperlink" Target="http://www.ramon.ru/" TargetMode="External"/><Relationship Id="rId34" Type="http://schemas.openxmlformats.org/officeDocument/2006/relationships/hyperlink" Target="https://internet.garant.ru/" TargetMode="External"/><Relationship Id="rId42" Type="http://schemas.openxmlformats.org/officeDocument/2006/relationships/hyperlink" Target="https://internet.garant.ru/" TargetMode="External"/><Relationship Id="rId47" Type="http://schemas.openxmlformats.org/officeDocument/2006/relationships/hyperlink" Target="https://internet.garant.ru/" TargetMode="External"/><Relationship Id="rId50" Type="http://schemas.openxmlformats.org/officeDocument/2006/relationships/hyperlink" Target="https://internet.garant.ru/" TargetMode="External"/><Relationship Id="rId55" Type="http://schemas.openxmlformats.org/officeDocument/2006/relationships/hyperlink" Target="https://internet.garant.ru/" TargetMode="External"/><Relationship Id="rId63" Type="http://schemas.openxmlformats.org/officeDocument/2006/relationships/hyperlink" Target="https://internet.garant.ru/" TargetMode="External"/><Relationship Id="rId7" Type="http://schemas.openxmlformats.org/officeDocument/2006/relationships/hyperlink" Target="https://internet.garant.ru/" TargetMode="External"/><Relationship Id="rId2" Type="http://schemas.openxmlformats.org/officeDocument/2006/relationships/styles" Target="styles.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29" Type="http://schemas.openxmlformats.org/officeDocument/2006/relationships/hyperlink" Target="https://internet.garant.ru/" TargetMode="External"/><Relationship Id="rId41" Type="http://schemas.openxmlformats.org/officeDocument/2006/relationships/hyperlink" Target="https://internet.garant.ru/" TargetMode="External"/><Relationship Id="rId54" Type="http://schemas.openxmlformats.org/officeDocument/2006/relationships/hyperlink" Target="https://internet.garant.ru/" TargetMode="External"/><Relationship Id="rId62" Type="http://schemas.openxmlformats.org/officeDocument/2006/relationships/hyperlink" Target="https://internet.garant.ru/" TargetMode="External"/><Relationship Id="rId1" Type="http://schemas.openxmlformats.org/officeDocument/2006/relationships/numbering" Target="numbering.xml"/><Relationship Id="rId6" Type="http://schemas.openxmlformats.org/officeDocument/2006/relationships/hyperlink" Target="http://www.panino-region.ru/" TargetMode="External"/><Relationship Id="rId11" Type="http://schemas.openxmlformats.org/officeDocument/2006/relationships/hyperlink" Target="https://internet.garant.ru/" TargetMode="External"/><Relationship Id="rId24" Type="http://schemas.openxmlformats.org/officeDocument/2006/relationships/hyperlink" Target="https://internet.garant.ru/" TargetMode="External"/><Relationship Id="rId32" Type="http://schemas.openxmlformats.org/officeDocument/2006/relationships/hyperlink" Target="https://internet.garant.ru/" TargetMode="External"/><Relationship Id="rId37" Type="http://schemas.openxmlformats.org/officeDocument/2006/relationships/hyperlink" Target="https://internet.garant.ru/" TargetMode="External"/><Relationship Id="rId40" Type="http://schemas.openxmlformats.org/officeDocument/2006/relationships/hyperlink" Target="https://internet.garant.ru/" TargetMode="External"/><Relationship Id="rId45" Type="http://schemas.openxmlformats.org/officeDocument/2006/relationships/hyperlink" Target="http://www.gosuslugi.ru/" TargetMode="External"/><Relationship Id="rId53" Type="http://schemas.openxmlformats.org/officeDocument/2006/relationships/hyperlink" Target="https://internet.garant.ru/" TargetMode="External"/><Relationship Id="rId58" Type="http://schemas.openxmlformats.org/officeDocument/2006/relationships/hyperlink" Target="https://internet.garant.ru/" TargetMode="External"/><Relationship Id="rId5" Type="http://schemas.openxmlformats.org/officeDocument/2006/relationships/image" Target="media/image1.jpeg"/><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hyperlink" Target="https://internet.garant.ru/" TargetMode="External"/><Relationship Id="rId36" Type="http://schemas.openxmlformats.org/officeDocument/2006/relationships/hyperlink" Target="https://internet.garant.ru/" TargetMode="External"/><Relationship Id="rId49" Type="http://schemas.openxmlformats.org/officeDocument/2006/relationships/hyperlink" Target="http://www.govvrn.ru/" TargetMode="External"/><Relationship Id="rId57" Type="http://schemas.openxmlformats.org/officeDocument/2006/relationships/hyperlink" Target="https://internet.garant.ru/" TargetMode="External"/><Relationship Id="rId61" Type="http://schemas.openxmlformats.org/officeDocument/2006/relationships/hyperlink" Target="http://www.govvrn.ru/" TargetMode="External"/><Relationship Id="rId10" Type="http://schemas.openxmlformats.org/officeDocument/2006/relationships/hyperlink" Target="https://internet.garant.ru/" TargetMode="External"/><Relationship Id="rId19" Type="http://schemas.openxmlformats.org/officeDocument/2006/relationships/hyperlink" Target="http://www.ramon.ru/" TargetMode="External"/><Relationship Id="rId31" Type="http://schemas.openxmlformats.org/officeDocument/2006/relationships/hyperlink" Target="https://internet.garant.ru/" TargetMode="External"/><Relationship Id="rId44" Type="http://schemas.openxmlformats.org/officeDocument/2006/relationships/hyperlink" Target="http://www.govvrn.ru/" TargetMode="External"/><Relationship Id="rId52" Type="http://schemas.openxmlformats.org/officeDocument/2006/relationships/hyperlink" Target="https://internet.garant.ru/" TargetMode="External"/><Relationship Id="rId60" Type="http://schemas.openxmlformats.org/officeDocument/2006/relationships/hyperlink" Target="http://www.gosuslugi.ru/"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http://www.ramon.ru/"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yperlink" Target="https://internet.garant.ru/" TargetMode="External"/><Relationship Id="rId43" Type="http://schemas.openxmlformats.org/officeDocument/2006/relationships/hyperlink" Target="http://www.gosuslugi.ru/" TargetMode="External"/><Relationship Id="rId48" Type="http://schemas.openxmlformats.org/officeDocument/2006/relationships/hyperlink" Target="http://www.gosuslugi.ru/" TargetMode="External"/><Relationship Id="rId56" Type="http://schemas.openxmlformats.org/officeDocument/2006/relationships/hyperlink" Target="https://internet.garant.ru/" TargetMode="External"/><Relationship Id="rId64" Type="http://schemas.openxmlformats.org/officeDocument/2006/relationships/fontTable" Target="fontTable.xml"/><Relationship Id="rId8" Type="http://schemas.openxmlformats.org/officeDocument/2006/relationships/hyperlink" Target="https://internet.garant.ru/" TargetMode="External"/><Relationship Id="rId51" Type="http://schemas.openxmlformats.org/officeDocument/2006/relationships/hyperlink" Target="https://internet.garant.ru/" TargetMode="External"/><Relationship Id="rId3" Type="http://schemas.openxmlformats.org/officeDocument/2006/relationships/settings" Target="settings.xml"/><Relationship Id="rId12" Type="http://schemas.openxmlformats.org/officeDocument/2006/relationships/hyperlink" Target="https://internet.garant.ru/" TargetMode="External"/><Relationship Id="rId17" Type="http://schemas.openxmlformats.org/officeDocument/2006/relationships/hyperlink" Target="http://www.ramon.ru/" TargetMode="External"/><Relationship Id="rId25" Type="http://schemas.openxmlformats.org/officeDocument/2006/relationships/hyperlink" Target="https://internet.garant.ru/" TargetMode="External"/><Relationship Id="rId33" Type="http://schemas.openxmlformats.org/officeDocument/2006/relationships/hyperlink" Target="https://internet.garant.ru/" TargetMode="External"/><Relationship Id="rId38" Type="http://schemas.openxmlformats.org/officeDocument/2006/relationships/hyperlink" Target="https://internet.garant.ru/" TargetMode="External"/><Relationship Id="rId46" Type="http://schemas.openxmlformats.org/officeDocument/2006/relationships/hyperlink" Target="https://internet.garant.ru/" TargetMode="External"/><Relationship Id="rId59"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7963</Words>
  <Characters>45391</Characters>
  <Application>Microsoft Office Word</Application>
  <DocSecurity>0</DocSecurity>
  <Lines>378</Lines>
  <Paragraphs>106</Paragraphs>
  <ScaleCrop>false</ScaleCrop>
  <Company/>
  <LinksUpToDate>false</LinksUpToDate>
  <CharactersWithSpaces>53248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gverhotina</dc:creator>
  <cp:lastModifiedBy>gverhotina</cp:lastModifiedBy>
  <cp:revision>1</cp:revision>
  <dcterms:created xsi:type="dcterms:W3CDTF">2021-12-17T05:36:00Z</dcterms:created>
  <dcterms:modified xsi:type="dcterms:W3CDTF">2021-12-17T05:36:00Z</dcterms:modified>
</cp:coreProperties>
</file>