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F" w:rsidRPr="002414C7" w:rsidRDefault="00264388" w:rsidP="002414C7">
      <w:pPr>
        <w:ind w:firstLine="709"/>
        <w:jc w:val="center"/>
        <w:rPr>
          <w:rFonts w:cs="Arial"/>
        </w:rPr>
      </w:pPr>
      <w:r w:rsidRPr="002414C7"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05pt;margin-top:47.7pt;width:436.05pt;height:3.6pt;flip:y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3646CF" w:rsidRPr="009A72C5" w:rsidRDefault="003646CF" w:rsidP="003646CF"/>
              </w:txbxContent>
            </v:textbox>
          </v:shape>
        </w:pict>
      </w:r>
      <w:r w:rsidR="00306E3F">
        <w:rPr>
          <w:rFonts w:cs="Arial"/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CF" w:rsidRPr="002414C7" w:rsidRDefault="003646CF" w:rsidP="002414C7">
      <w:pPr>
        <w:ind w:firstLine="709"/>
        <w:jc w:val="center"/>
        <w:rPr>
          <w:rFonts w:cs="Arial"/>
        </w:rPr>
      </w:pPr>
      <w:r w:rsidRPr="002414C7">
        <w:rPr>
          <w:rFonts w:cs="Arial"/>
        </w:rPr>
        <w:t>АДМИНИСТРАЦИЯ</w:t>
      </w:r>
    </w:p>
    <w:p w:rsidR="003646CF" w:rsidRPr="002414C7" w:rsidRDefault="003646CF" w:rsidP="002414C7">
      <w:pPr>
        <w:ind w:firstLine="709"/>
        <w:jc w:val="center"/>
        <w:rPr>
          <w:rFonts w:cs="Arial"/>
        </w:rPr>
      </w:pPr>
      <w:r w:rsidRPr="002414C7">
        <w:rPr>
          <w:rFonts w:cs="Arial"/>
        </w:rPr>
        <w:t>ПАНИНСКОГО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РАЙОНА</w:t>
      </w:r>
    </w:p>
    <w:p w:rsidR="003646CF" w:rsidRPr="002414C7" w:rsidRDefault="003646CF" w:rsidP="002414C7">
      <w:pPr>
        <w:ind w:firstLine="709"/>
        <w:jc w:val="center"/>
        <w:rPr>
          <w:rFonts w:cs="Arial"/>
        </w:rPr>
      </w:pPr>
      <w:r w:rsidRPr="002414C7">
        <w:rPr>
          <w:rFonts w:cs="Arial"/>
        </w:rPr>
        <w:t>ВОРОНЕЖСКОЙ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ОБЛАСТИ</w:t>
      </w:r>
    </w:p>
    <w:p w:rsidR="003646CF" w:rsidRPr="002414C7" w:rsidRDefault="003646CF" w:rsidP="002414C7">
      <w:pPr>
        <w:ind w:firstLine="709"/>
        <w:jc w:val="center"/>
        <w:rPr>
          <w:rFonts w:cs="Arial"/>
        </w:rPr>
      </w:pPr>
    </w:p>
    <w:p w:rsidR="003646CF" w:rsidRPr="002414C7" w:rsidRDefault="003646CF" w:rsidP="002414C7">
      <w:pPr>
        <w:ind w:firstLine="709"/>
        <w:jc w:val="center"/>
        <w:rPr>
          <w:rFonts w:cs="Arial"/>
        </w:rPr>
      </w:pPr>
      <w:r w:rsidRPr="002414C7">
        <w:rPr>
          <w:rFonts w:cs="Arial"/>
        </w:rPr>
        <w:t>ПОСТАНОВЛЕНИЕ</w:t>
      </w:r>
    </w:p>
    <w:p w:rsidR="003646CF" w:rsidRPr="002414C7" w:rsidRDefault="003646CF" w:rsidP="002414C7">
      <w:pPr>
        <w:ind w:firstLine="709"/>
        <w:rPr>
          <w:rFonts w:cs="Arial"/>
        </w:rPr>
      </w:pPr>
    </w:p>
    <w:p w:rsidR="003646CF" w:rsidRPr="002414C7" w:rsidRDefault="003646CF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от </w:t>
      </w:r>
      <w:r w:rsidR="009860F8" w:rsidRPr="002414C7">
        <w:rPr>
          <w:rFonts w:cs="Arial"/>
        </w:rPr>
        <w:t>15.10.2019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№</w:t>
      </w:r>
      <w:r w:rsidR="00BE4E9C" w:rsidRPr="002414C7">
        <w:rPr>
          <w:rFonts w:cs="Arial"/>
        </w:rPr>
        <w:t xml:space="preserve"> </w:t>
      </w:r>
      <w:r w:rsidR="009860F8" w:rsidRPr="002414C7">
        <w:rPr>
          <w:rFonts w:cs="Arial"/>
        </w:rPr>
        <w:t>404</w:t>
      </w:r>
    </w:p>
    <w:p w:rsidR="003646CF" w:rsidRPr="002414C7" w:rsidRDefault="003646CF" w:rsidP="002414C7">
      <w:pPr>
        <w:ind w:firstLine="709"/>
        <w:rPr>
          <w:rFonts w:cs="Arial"/>
        </w:rPr>
      </w:pPr>
      <w:r w:rsidRPr="002414C7">
        <w:rPr>
          <w:rFonts w:cs="Arial"/>
        </w:rPr>
        <w:t>р.п. Панино</w:t>
      </w:r>
    </w:p>
    <w:p w:rsidR="003646CF" w:rsidRPr="002414C7" w:rsidRDefault="003646CF" w:rsidP="002414C7">
      <w:pPr>
        <w:ind w:firstLine="709"/>
        <w:rPr>
          <w:rFonts w:cs="Arial"/>
        </w:rPr>
      </w:pPr>
    </w:p>
    <w:p w:rsidR="003646CF" w:rsidRPr="002414C7" w:rsidRDefault="003646CF" w:rsidP="002414C7">
      <w:pPr>
        <w:pStyle w:val="Title"/>
      </w:pPr>
      <w:r w:rsidRPr="002414C7">
        <w:t>Об утверждении муниципальной программы Панинского муниципального района</w:t>
      </w:r>
      <w:r w:rsidR="002414C7">
        <w:t xml:space="preserve"> </w:t>
      </w:r>
      <w:r w:rsidRPr="002414C7">
        <w:t>Воронежской области</w:t>
      </w:r>
      <w:r w:rsidR="002414C7">
        <w:t xml:space="preserve"> </w:t>
      </w:r>
      <w:r w:rsidRPr="002414C7">
        <w:t>«Управление муниципальными</w:t>
      </w:r>
      <w:r w:rsidR="002414C7">
        <w:t xml:space="preserve"> </w:t>
      </w:r>
      <w:r w:rsidRPr="002414C7">
        <w:t>финансами, со</w:t>
      </w:r>
      <w:bookmarkStart w:id="0" w:name="_GoBack"/>
      <w:bookmarkEnd w:id="0"/>
      <w:r w:rsidRPr="002414C7">
        <w:t>здание условий для</w:t>
      </w:r>
      <w:r w:rsidR="002414C7">
        <w:t xml:space="preserve"> </w:t>
      </w:r>
      <w:r w:rsidRPr="002414C7">
        <w:t>эффективного и ответственного управления муниципальными</w:t>
      </w:r>
      <w:r w:rsidR="002414C7">
        <w:t xml:space="preserve"> </w:t>
      </w:r>
      <w:r w:rsidRPr="002414C7">
        <w:t>финансами, повышение устойчивости</w:t>
      </w:r>
      <w:r w:rsidR="002414C7">
        <w:t xml:space="preserve"> </w:t>
      </w:r>
      <w:r w:rsidRPr="002414C7">
        <w:t>бюджетов муниципальных образований</w:t>
      </w:r>
      <w:r w:rsidR="002414C7">
        <w:t xml:space="preserve"> </w:t>
      </w:r>
      <w:r w:rsidRPr="002414C7">
        <w:t>Панинского муниципального района Воронежской области»</w:t>
      </w:r>
    </w:p>
    <w:p w:rsidR="003646CF" w:rsidRPr="002414C7" w:rsidRDefault="003646CF" w:rsidP="002414C7">
      <w:pPr>
        <w:ind w:firstLine="709"/>
        <w:rPr>
          <w:rFonts w:cs="Arial"/>
        </w:rPr>
      </w:pPr>
    </w:p>
    <w:p w:rsidR="003646CF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  <w:r w:rsidR="00B332D2" w:rsidRPr="002414C7">
        <w:rPr>
          <w:rFonts w:cs="Arial"/>
        </w:rPr>
        <w:t xml:space="preserve">В соответствии с Бюджетным кодексам Российской Федерации, </w:t>
      </w:r>
      <w:r w:rsidR="001E51FC" w:rsidRPr="002414C7">
        <w:rPr>
          <w:rFonts w:cs="Arial"/>
        </w:rPr>
        <w:t>постановлением администрации Панинского муниципального района Воронежской области от 05.04.2019 №120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</w:t>
      </w:r>
      <w:r w:rsidR="008941FF" w:rsidRPr="002414C7">
        <w:rPr>
          <w:rFonts w:cs="Arial"/>
        </w:rPr>
        <w:t>,</w:t>
      </w:r>
      <w:r w:rsidR="00255303" w:rsidRPr="002414C7">
        <w:rPr>
          <w:rFonts w:cs="Arial"/>
        </w:rPr>
        <w:t xml:space="preserve"> </w:t>
      </w:r>
      <w:r w:rsidR="00F17439" w:rsidRPr="002414C7">
        <w:rPr>
          <w:rFonts w:cs="Arial"/>
        </w:rPr>
        <w:t>распоряжением</w:t>
      </w:r>
      <w:r w:rsidR="00255303" w:rsidRPr="002414C7">
        <w:rPr>
          <w:rFonts w:cs="Arial"/>
        </w:rPr>
        <w:t xml:space="preserve"> администрации </w:t>
      </w:r>
      <w:r w:rsidR="003646CF" w:rsidRPr="002414C7">
        <w:rPr>
          <w:rFonts w:cs="Arial"/>
        </w:rPr>
        <w:t>Панинского муниципального района Воронежской области</w:t>
      </w:r>
      <w:r w:rsidR="00255303" w:rsidRPr="002414C7">
        <w:rPr>
          <w:rFonts w:cs="Arial"/>
        </w:rPr>
        <w:t xml:space="preserve"> от </w:t>
      </w:r>
      <w:r w:rsidR="00D94F98" w:rsidRPr="002414C7">
        <w:rPr>
          <w:rFonts w:cs="Arial"/>
        </w:rPr>
        <w:t xml:space="preserve">04.09.2019 </w:t>
      </w:r>
      <w:r w:rsidR="00255303" w:rsidRPr="002414C7">
        <w:rPr>
          <w:rFonts w:cs="Arial"/>
        </w:rPr>
        <w:t>№</w:t>
      </w:r>
      <w:r w:rsidR="00D94F98" w:rsidRPr="002414C7">
        <w:rPr>
          <w:rFonts w:cs="Arial"/>
        </w:rPr>
        <w:t>191-р</w:t>
      </w:r>
      <w:r w:rsidR="00255303" w:rsidRPr="002414C7">
        <w:rPr>
          <w:rFonts w:cs="Arial"/>
        </w:rPr>
        <w:t xml:space="preserve"> «</w:t>
      </w:r>
      <w:r w:rsidR="00B644B2" w:rsidRPr="002414C7">
        <w:rPr>
          <w:rFonts w:cs="Arial"/>
        </w:rPr>
        <w:t>Об утверждении перечня муниципальных программ Панинского муниципального района</w:t>
      </w:r>
      <w:r w:rsidR="003646CF" w:rsidRPr="002414C7">
        <w:rPr>
          <w:rFonts w:cs="Arial"/>
        </w:rPr>
        <w:t>» админис</w:t>
      </w:r>
      <w:r w:rsidR="008941FF" w:rsidRPr="002414C7">
        <w:rPr>
          <w:rFonts w:cs="Arial"/>
        </w:rPr>
        <w:t>трация</w:t>
      </w:r>
      <w:r w:rsidR="003646CF" w:rsidRPr="002414C7">
        <w:rPr>
          <w:rFonts w:cs="Arial"/>
        </w:rPr>
        <w:t xml:space="preserve"> Панинского</w:t>
      </w:r>
      <w:r w:rsidRPr="002414C7">
        <w:rPr>
          <w:rFonts w:cs="Arial"/>
        </w:rPr>
        <w:t xml:space="preserve"> </w:t>
      </w:r>
      <w:r w:rsidR="003646CF" w:rsidRPr="002414C7">
        <w:rPr>
          <w:rFonts w:cs="Arial"/>
        </w:rPr>
        <w:t>муниципального</w:t>
      </w:r>
      <w:r w:rsidRPr="002414C7">
        <w:rPr>
          <w:rFonts w:cs="Arial"/>
        </w:rPr>
        <w:t xml:space="preserve"> </w:t>
      </w:r>
      <w:r w:rsidR="003646CF" w:rsidRPr="002414C7">
        <w:rPr>
          <w:rFonts w:cs="Arial"/>
        </w:rPr>
        <w:t>района</w:t>
      </w:r>
      <w:r w:rsidRPr="002414C7">
        <w:rPr>
          <w:rFonts w:cs="Arial"/>
        </w:rPr>
        <w:t xml:space="preserve"> </w:t>
      </w:r>
      <w:r w:rsidR="003646CF" w:rsidRPr="002414C7">
        <w:rPr>
          <w:rFonts w:cs="Arial"/>
        </w:rPr>
        <w:t>Воронежской области п о с т а н о в л я е т:</w:t>
      </w:r>
    </w:p>
    <w:p w:rsidR="003646CF" w:rsidRDefault="002414C7" w:rsidP="002414C7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B644B2" w:rsidRPr="002414C7">
        <w:rPr>
          <w:rFonts w:cs="Arial"/>
        </w:rPr>
        <w:t>Утвердить прилагаемую</w:t>
      </w:r>
      <w:r w:rsidR="003646CF" w:rsidRPr="002414C7">
        <w:rPr>
          <w:rFonts w:cs="Arial"/>
        </w:rPr>
        <w:t xml:space="preserve"> муниципальн</w:t>
      </w:r>
      <w:r w:rsidR="00B644B2" w:rsidRPr="002414C7">
        <w:rPr>
          <w:rFonts w:cs="Arial"/>
        </w:rPr>
        <w:t>ую</w:t>
      </w:r>
      <w:r w:rsidR="003646CF" w:rsidRPr="002414C7">
        <w:rPr>
          <w:rFonts w:cs="Arial"/>
        </w:rPr>
        <w:t xml:space="preserve"> программ</w:t>
      </w:r>
      <w:r w:rsidR="00B644B2" w:rsidRPr="002414C7">
        <w:rPr>
          <w:rFonts w:cs="Arial"/>
        </w:rPr>
        <w:t>у</w:t>
      </w:r>
      <w:r w:rsidR="003646CF" w:rsidRPr="002414C7">
        <w:rPr>
          <w:rFonts w:cs="Arial"/>
        </w:rPr>
        <w:t xml:space="preserve"> Панинского муниципального района Воронежской области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 Воронежской области»</w:t>
      </w:r>
      <w:r w:rsidR="00B644B2" w:rsidRPr="002414C7">
        <w:rPr>
          <w:rFonts w:cs="Arial"/>
        </w:rPr>
        <w:t>.</w:t>
      </w:r>
    </w:p>
    <w:p w:rsidR="005E118E" w:rsidRPr="002414C7" w:rsidRDefault="005E118E" w:rsidP="002414C7">
      <w:pPr>
        <w:ind w:firstLine="709"/>
        <w:rPr>
          <w:rFonts w:cs="Arial"/>
        </w:rPr>
      </w:pPr>
    </w:p>
    <w:p w:rsidR="003646CF" w:rsidRDefault="002414C7" w:rsidP="002414C7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="003646CF" w:rsidRPr="002414C7">
        <w:rPr>
          <w:rFonts w:cs="Arial"/>
        </w:rPr>
        <w:t xml:space="preserve">Настоящее постановление вступает в силу </w:t>
      </w:r>
      <w:r w:rsidR="001E51FC" w:rsidRPr="002414C7">
        <w:rPr>
          <w:rFonts w:cs="Arial"/>
        </w:rPr>
        <w:t>со дня его официального опубликования.</w:t>
      </w:r>
    </w:p>
    <w:p w:rsidR="005E118E" w:rsidRPr="002414C7" w:rsidRDefault="005E118E" w:rsidP="002414C7">
      <w:pPr>
        <w:ind w:firstLine="709"/>
        <w:rPr>
          <w:rFonts w:cs="Arial"/>
        </w:rPr>
      </w:pPr>
    </w:p>
    <w:p w:rsidR="003646CF" w:rsidRDefault="002414C7" w:rsidP="002414C7">
      <w:pPr>
        <w:ind w:firstLine="709"/>
        <w:rPr>
          <w:rFonts w:cs="Arial"/>
        </w:rPr>
      </w:pPr>
      <w:r>
        <w:rPr>
          <w:rFonts w:cs="Arial"/>
        </w:rPr>
        <w:t xml:space="preserve">3. </w:t>
      </w:r>
      <w:r w:rsidR="003646CF" w:rsidRPr="002414C7">
        <w:rPr>
          <w:rFonts w:cs="Arial"/>
        </w:rPr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5E118E" w:rsidRPr="002414C7" w:rsidRDefault="005E118E" w:rsidP="002414C7">
      <w:pPr>
        <w:ind w:firstLine="709"/>
        <w:rPr>
          <w:rFonts w:cs="Arial"/>
        </w:rPr>
      </w:pPr>
    </w:p>
    <w:p w:rsidR="003646CF" w:rsidRPr="002414C7" w:rsidRDefault="002414C7" w:rsidP="002414C7">
      <w:pPr>
        <w:ind w:firstLine="709"/>
        <w:rPr>
          <w:rFonts w:cs="Arial"/>
        </w:rPr>
      </w:pPr>
      <w:r>
        <w:rPr>
          <w:rFonts w:cs="Arial"/>
        </w:rPr>
        <w:t xml:space="preserve">4. </w:t>
      </w:r>
      <w:r w:rsidR="003646CF" w:rsidRPr="002414C7">
        <w:rPr>
          <w:rFonts w:cs="Arial"/>
        </w:rPr>
        <w:t>Контроль за исполнением</w:t>
      </w:r>
      <w:r w:rsidRPr="002414C7">
        <w:rPr>
          <w:rFonts w:cs="Arial"/>
        </w:rPr>
        <w:t xml:space="preserve"> </w:t>
      </w:r>
      <w:r w:rsidR="003646CF" w:rsidRPr="002414C7">
        <w:rPr>
          <w:rFonts w:cs="Arial"/>
        </w:rPr>
        <w:t>настоящего</w:t>
      </w:r>
      <w:r w:rsidRPr="002414C7">
        <w:rPr>
          <w:rFonts w:cs="Arial"/>
        </w:rPr>
        <w:t xml:space="preserve"> </w:t>
      </w:r>
      <w:r w:rsidR="003646CF" w:rsidRPr="002414C7">
        <w:rPr>
          <w:rFonts w:cs="Arial"/>
        </w:rPr>
        <w:t>постановления</w:t>
      </w:r>
      <w:r w:rsidRPr="002414C7">
        <w:rPr>
          <w:rFonts w:cs="Arial"/>
        </w:rPr>
        <w:t xml:space="preserve"> </w:t>
      </w:r>
      <w:r w:rsidR="003646CF" w:rsidRPr="002414C7">
        <w:rPr>
          <w:rFonts w:cs="Arial"/>
        </w:rPr>
        <w:t>возложить на</w:t>
      </w:r>
      <w:r w:rsidRPr="002414C7">
        <w:rPr>
          <w:rFonts w:cs="Arial"/>
        </w:rPr>
        <w:t xml:space="preserve"> </w:t>
      </w:r>
      <w:r w:rsidR="003646CF" w:rsidRPr="002414C7">
        <w:rPr>
          <w:rFonts w:cs="Arial"/>
        </w:rPr>
        <w:t xml:space="preserve">исполняющую обязанности заместителя главы администрации Панинского </w:t>
      </w:r>
      <w:r w:rsidR="003646CF" w:rsidRPr="002414C7">
        <w:rPr>
          <w:rFonts w:cs="Arial"/>
        </w:rPr>
        <w:lastRenderedPageBreak/>
        <w:t>муниципального района Воронежской области – начальника отдела по управлению муниципальным имуществом и экономическому развитию</w:t>
      </w:r>
      <w:r w:rsidRPr="002414C7">
        <w:rPr>
          <w:rFonts w:cs="Arial"/>
        </w:rPr>
        <w:t xml:space="preserve"> </w:t>
      </w:r>
      <w:r w:rsidR="003646CF" w:rsidRPr="002414C7">
        <w:rPr>
          <w:rFonts w:cs="Arial"/>
        </w:rPr>
        <w:t>Сафонову О.В.</w:t>
      </w:r>
      <w:r w:rsidRPr="002414C7">
        <w:rPr>
          <w:rFonts w:cs="Arial"/>
        </w:rPr>
        <w:t xml:space="preserve"> </w:t>
      </w:r>
    </w:p>
    <w:p w:rsidR="003646CF" w:rsidRPr="002414C7" w:rsidRDefault="003646CF" w:rsidP="002414C7">
      <w:pPr>
        <w:ind w:firstLine="709"/>
        <w:rPr>
          <w:rFonts w:cs="Arial"/>
        </w:rPr>
      </w:pPr>
    </w:p>
    <w:p w:rsidR="003646CF" w:rsidRPr="002414C7" w:rsidRDefault="003646CF" w:rsidP="002414C7">
      <w:pPr>
        <w:ind w:firstLine="709"/>
        <w:rPr>
          <w:rFonts w:cs="Arial"/>
        </w:rPr>
      </w:pPr>
    </w:p>
    <w:p w:rsidR="003646CF" w:rsidRPr="002414C7" w:rsidRDefault="003646CF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Глава </w:t>
      </w:r>
    </w:p>
    <w:p w:rsidR="003646CF" w:rsidRPr="002414C7" w:rsidRDefault="003646CF" w:rsidP="002414C7">
      <w:pPr>
        <w:ind w:firstLine="709"/>
        <w:rPr>
          <w:rFonts w:cs="Arial"/>
        </w:rPr>
      </w:pPr>
      <w:r w:rsidRPr="002414C7">
        <w:rPr>
          <w:rFonts w:cs="Arial"/>
        </w:rPr>
        <w:t>Панинского муниципального района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Н.В. Щеглов</w:t>
      </w:r>
    </w:p>
    <w:p w:rsidR="00C66665" w:rsidRPr="002414C7" w:rsidRDefault="00C66665" w:rsidP="005E118E">
      <w:pPr>
        <w:ind w:left="4536" w:firstLine="0"/>
        <w:jc w:val="left"/>
        <w:rPr>
          <w:rFonts w:cs="Arial"/>
        </w:rPr>
      </w:pPr>
      <w:r w:rsidRPr="002414C7">
        <w:rPr>
          <w:rFonts w:cs="Arial"/>
        </w:rPr>
        <w:br w:type="page"/>
      </w:r>
      <w:r w:rsidRPr="002414C7">
        <w:rPr>
          <w:rFonts w:cs="Arial"/>
        </w:rPr>
        <w:lastRenderedPageBreak/>
        <w:t>УТВЕРЖДЕНА</w:t>
      </w:r>
    </w:p>
    <w:p w:rsidR="00C66665" w:rsidRPr="002414C7" w:rsidRDefault="002414C7" w:rsidP="005E118E">
      <w:pPr>
        <w:ind w:left="4536" w:firstLine="0"/>
        <w:jc w:val="left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постановлением администрации</w:t>
      </w:r>
      <w:r w:rsidRPr="002414C7">
        <w:rPr>
          <w:rFonts w:cs="Arial"/>
        </w:rPr>
        <w:t xml:space="preserve"> </w:t>
      </w:r>
    </w:p>
    <w:p w:rsidR="00C66665" w:rsidRPr="002414C7" w:rsidRDefault="00C66665" w:rsidP="005E118E">
      <w:pPr>
        <w:ind w:left="4536" w:firstLine="0"/>
        <w:jc w:val="left"/>
        <w:rPr>
          <w:rFonts w:cs="Arial"/>
        </w:rPr>
      </w:pPr>
      <w:r w:rsidRPr="002414C7">
        <w:rPr>
          <w:rFonts w:cs="Arial"/>
        </w:rPr>
        <w:t xml:space="preserve"> Панинского муниципального района</w:t>
      </w:r>
      <w:r w:rsidR="002414C7" w:rsidRPr="002414C7">
        <w:rPr>
          <w:rFonts w:cs="Arial"/>
        </w:rPr>
        <w:t xml:space="preserve"> </w:t>
      </w:r>
    </w:p>
    <w:p w:rsidR="00C66665" w:rsidRPr="002414C7" w:rsidRDefault="00C66665" w:rsidP="005E118E">
      <w:pPr>
        <w:ind w:left="4536" w:firstLine="0"/>
        <w:jc w:val="left"/>
        <w:rPr>
          <w:rFonts w:cs="Arial"/>
        </w:rPr>
      </w:pPr>
      <w:r w:rsidRPr="002414C7">
        <w:rPr>
          <w:rFonts w:cs="Arial"/>
        </w:rPr>
        <w:t>Воронежской области</w:t>
      </w:r>
    </w:p>
    <w:p w:rsidR="00C66665" w:rsidRPr="002414C7" w:rsidRDefault="002414C7" w:rsidP="005E118E">
      <w:pPr>
        <w:ind w:left="4536" w:firstLine="0"/>
        <w:jc w:val="left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от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15.10.2019 № 404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5E118E">
      <w:pPr>
        <w:ind w:firstLine="709"/>
        <w:jc w:val="center"/>
        <w:rPr>
          <w:rFonts w:cs="Arial"/>
        </w:rPr>
      </w:pPr>
      <w:r w:rsidRPr="002414C7">
        <w:rPr>
          <w:rFonts w:cs="Arial"/>
        </w:rPr>
        <w:t>Муниципальная программа Панинского муниципального района</w:t>
      </w:r>
    </w:p>
    <w:p w:rsidR="00C66665" w:rsidRPr="002414C7" w:rsidRDefault="00C66665" w:rsidP="005E118E">
      <w:pPr>
        <w:ind w:firstLine="709"/>
        <w:jc w:val="center"/>
        <w:rPr>
          <w:rFonts w:cs="Arial"/>
        </w:rPr>
      </w:pPr>
      <w:r w:rsidRPr="002414C7">
        <w:rPr>
          <w:rFonts w:cs="Arial"/>
        </w:rPr>
        <w:t>Воронежской области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</w:r>
    </w:p>
    <w:p w:rsidR="00C66665" w:rsidRPr="002414C7" w:rsidRDefault="00C66665" w:rsidP="005E118E">
      <w:pPr>
        <w:ind w:firstLine="709"/>
        <w:jc w:val="center"/>
        <w:rPr>
          <w:rFonts w:cs="Arial"/>
        </w:rPr>
      </w:pPr>
    </w:p>
    <w:p w:rsidR="00C66665" w:rsidRPr="002414C7" w:rsidRDefault="00C66665" w:rsidP="005E118E">
      <w:pPr>
        <w:ind w:firstLine="709"/>
        <w:jc w:val="center"/>
        <w:rPr>
          <w:rFonts w:cs="Arial"/>
        </w:rPr>
      </w:pPr>
    </w:p>
    <w:p w:rsidR="00C66665" w:rsidRPr="002414C7" w:rsidRDefault="00C66665" w:rsidP="005E118E">
      <w:pPr>
        <w:ind w:firstLine="709"/>
        <w:jc w:val="center"/>
        <w:rPr>
          <w:rFonts w:cs="Arial"/>
        </w:rPr>
      </w:pPr>
      <w:r w:rsidRPr="002414C7">
        <w:rPr>
          <w:rFonts w:cs="Arial"/>
        </w:rPr>
        <w:t>ПАСПОРТ</w:t>
      </w:r>
    </w:p>
    <w:p w:rsidR="00C66665" w:rsidRPr="002414C7" w:rsidRDefault="00C66665" w:rsidP="005E118E">
      <w:pPr>
        <w:ind w:firstLine="709"/>
        <w:jc w:val="center"/>
        <w:rPr>
          <w:rFonts w:cs="Arial"/>
        </w:rPr>
      </w:pPr>
      <w:r w:rsidRPr="002414C7">
        <w:rPr>
          <w:rFonts w:cs="Arial"/>
        </w:rPr>
        <w:t>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программы Панинского муниципального района Воронежской области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«</w:t>
      </w:r>
      <w:bookmarkStart w:id="1" w:name="OLE_LINK19"/>
      <w:bookmarkStart w:id="2" w:name="OLE_LINK20"/>
      <w:r w:rsidRPr="002414C7">
        <w:rPr>
          <w:rFonts w:cs="Arial"/>
        </w:rPr>
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</w:r>
      <w:bookmarkEnd w:id="1"/>
      <w:bookmarkEnd w:id="2"/>
      <w:r w:rsidRPr="002414C7">
        <w:rPr>
          <w:rFonts w:cs="Arial"/>
        </w:rPr>
        <w:t>»</w:t>
      </w:r>
    </w:p>
    <w:p w:rsidR="00C66665" w:rsidRPr="002414C7" w:rsidRDefault="00C66665" w:rsidP="002414C7">
      <w:pPr>
        <w:ind w:firstLine="709"/>
        <w:rPr>
          <w:rFonts w:cs="Arial"/>
        </w:rPr>
      </w:pPr>
    </w:p>
    <w:tbl>
      <w:tblPr>
        <w:tblW w:w="10348" w:type="dxa"/>
        <w:tblInd w:w="-601" w:type="dxa"/>
        <w:tblLook w:val="00A0"/>
      </w:tblPr>
      <w:tblGrid>
        <w:gridCol w:w="3134"/>
        <w:gridCol w:w="7214"/>
      </w:tblGrid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Отдел по финансам, бюджету и мобилизации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доходов администрации Панинского муниципального района</w:t>
            </w:r>
          </w:p>
        </w:tc>
      </w:tr>
      <w:tr w:rsidR="00C66665" w:rsidRPr="002414C7" w:rsidTr="00CF6EA2">
        <w:trPr>
          <w:trHeight w:val="7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Подпрограммы, основные мероприятия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 xml:space="preserve">и мероприятия муниципальной программы 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1. Управление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муниципальными финансами.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1. </w:t>
            </w:r>
            <w:bookmarkStart w:id="3" w:name="OLE_LINK5"/>
            <w:bookmarkStart w:id="4" w:name="OLE_LINK6"/>
            <w:r w:rsidRPr="002414C7">
              <w:rPr>
                <w:rFonts w:cs="Arial"/>
              </w:rPr>
              <w:t>Управление резервным фондом администрации Панинского муниципального района и иными средствами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исполнение расходных обязательств Панинского муниципального района.</w:t>
            </w:r>
          </w:p>
          <w:bookmarkEnd w:id="3"/>
          <w:bookmarkEnd w:id="4"/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2.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Управление муниципальным долгом Панинского муниципального района.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3. Нормативное правовое регулирование бюджетного процесса и других правоотношений.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4. Составление проекта муниципального бюджета на очередной финансовый год и плановый период.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Основное мероприятие 5. Организация исполнения муниципального бюджета и формирование бюджетной отчетности.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6. </w:t>
            </w:r>
            <w:bookmarkStart w:id="5" w:name="OLE_LINK7"/>
            <w:bookmarkStart w:id="6" w:name="OLE_LINK8"/>
            <w:bookmarkStart w:id="7" w:name="OLE_LINK24"/>
            <w:r w:rsidRPr="002414C7">
              <w:rPr>
                <w:rFonts w:cs="Arial"/>
              </w:rPr>
              <w:t>Обеспечение доступности информации о бюджетном процессе в Панинском муниципальном районе.</w:t>
            </w:r>
          </w:p>
          <w:bookmarkEnd w:id="5"/>
          <w:bookmarkEnd w:id="6"/>
          <w:bookmarkEnd w:id="7"/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2.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 xml:space="preserve">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</w:p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  <w:r w:rsidR="00C66665" w:rsidRPr="002414C7">
              <w:rPr>
                <w:rFonts w:cs="Arial"/>
              </w:rPr>
              <w:t>Основное мероприятие 1. Выравнивание бюджетной обеспеченности муниципальных образований.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2. Поддержка мер по обеспечению сбалансированности местных бюджетов.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3. Распределение прочих межбюджетных трансфертов.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4. </w:t>
            </w:r>
            <w:bookmarkStart w:id="8" w:name="OLE_LINK9"/>
            <w:r w:rsidRPr="002414C7">
              <w:rPr>
                <w:rFonts w:cs="Arial"/>
              </w:rPr>
              <w:t>Софинансирование приоритетных социально значимых расходов местных бюджетов.</w:t>
            </w:r>
          </w:p>
          <w:bookmarkEnd w:id="8"/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5. Содействие повышению качества управления муниципальными финансами.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6. </w:t>
            </w:r>
            <w:bookmarkStart w:id="9" w:name="OLE_LINK10"/>
            <w:bookmarkStart w:id="10" w:name="OLE_LINK11"/>
            <w:bookmarkStart w:id="11" w:name="OLE_LINK18"/>
            <w:r w:rsidRPr="002414C7">
              <w:rPr>
                <w:rFonts w:cs="Arial"/>
              </w:rPr>
              <w:t>Совершенствование системы распределения межбюджетных трансфертов муниципальным образованиям Панинского муниципального района.</w:t>
            </w:r>
          </w:p>
          <w:bookmarkEnd w:id="9"/>
          <w:bookmarkEnd w:id="10"/>
          <w:bookmarkEnd w:id="11"/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3.</w:t>
            </w:r>
            <w:r w:rsidR="002414C7" w:rsidRPr="002414C7">
              <w:rPr>
                <w:rFonts w:cs="Arial"/>
              </w:rPr>
              <w:t xml:space="preserve"> </w:t>
            </w:r>
            <w:bookmarkStart w:id="12" w:name="OLE_LINK1"/>
            <w:bookmarkStart w:id="13" w:name="OLE_LINK2"/>
            <w:bookmarkStart w:id="14" w:name="OLE_LINK12"/>
            <w:r w:rsidRPr="002414C7">
              <w:rPr>
                <w:rFonts w:cs="Arial"/>
              </w:rPr>
              <w:t>Финансовое обеспечение муниципальных образований Панинского муниципального района для исполнения переданных полномочий</w:t>
            </w:r>
          </w:p>
          <w:bookmarkEnd w:id="12"/>
          <w:bookmarkEnd w:id="13"/>
          <w:bookmarkEnd w:id="14"/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1.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2.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3 </w:t>
            </w:r>
            <w:bookmarkStart w:id="15" w:name="OLE_LINK13"/>
            <w:bookmarkStart w:id="16" w:name="OLE_LINK17"/>
            <w:r w:rsidRPr="002414C7">
              <w:rPr>
                <w:rFonts w:cs="Arial"/>
              </w:rPr>
              <w:t>Предоставление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 xml:space="preserve">бюджету </w:t>
            </w:r>
            <w:r w:rsidRPr="002414C7">
              <w:rPr>
                <w:rFonts w:cs="Arial"/>
              </w:rPr>
              <w:lastRenderedPageBreak/>
              <w:t>Панинского муниципального района субвенций на создание и организацию деятельности административных комиссий.</w:t>
            </w:r>
          </w:p>
          <w:bookmarkEnd w:id="15"/>
          <w:bookmarkEnd w:id="16"/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4.</w:t>
            </w:r>
            <w:r w:rsidR="002414C7" w:rsidRPr="002414C7">
              <w:rPr>
                <w:rFonts w:cs="Arial"/>
              </w:rPr>
              <w:t xml:space="preserve"> </w:t>
            </w:r>
            <w:bookmarkStart w:id="17" w:name="OLE_LINK3"/>
            <w:bookmarkStart w:id="18" w:name="OLE_LINK4"/>
            <w:bookmarkStart w:id="19" w:name="OLE_LINK23"/>
            <w:bookmarkStart w:id="20" w:name="OLE_LINK21"/>
            <w:bookmarkStart w:id="21" w:name="OLE_LINK22"/>
            <w:r w:rsidRPr="002414C7">
              <w:rPr>
                <w:rFonts w:cs="Arial"/>
              </w:rPr>
              <w:t>Обеспечение реализации муниципальной программы</w:t>
            </w:r>
            <w:bookmarkEnd w:id="17"/>
            <w:bookmarkEnd w:id="18"/>
          </w:p>
          <w:bookmarkEnd w:id="19"/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bookmarkEnd w:id="20"/>
          <w:bookmarkEnd w:id="21"/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Основное мероприятие 1. </w:t>
            </w:r>
            <w:bookmarkStart w:id="22" w:name="OLE_LINK14"/>
            <w:bookmarkStart w:id="23" w:name="OLE_LINK15"/>
            <w:bookmarkStart w:id="24" w:name="OLE_LINK16"/>
            <w:r w:rsidRPr="002414C7">
              <w:rPr>
                <w:rFonts w:cs="Arial"/>
              </w:rPr>
              <w:t>Финансовое обеспечение деятельности исполнительных органов муниципальной власти, иных главных распорядителей средств муниципального бюджета – исполнителей.</w:t>
            </w:r>
          </w:p>
          <w:bookmarkEnd w:id="22"/>
          <w:bookmarkEnd w:id="23"/>
          <w:bookmarkEnd w:id="24"/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CF6EA2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Цель муниципальной программы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Обеспечение долгосрочной сбалансированности и устойчивости бюджетной системы Панинского муниципального района , создание равных условий для исполнения расходных обязательств муниципальных образований Панинского муниципального района,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повышение качества управления муниципальными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финансами Панинского муниципального района</w:t>
            </w:r>
          </w:p>
        </w:tc>
      </w:tr>
      <w:tr w:rsidR="00C66665" w:rsidRPr="002414C7" w:rsidTr="00CF6EA2">
        <w:trPr>
          <w:trHeight w:val="7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 Организация бюджетного процесса;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2. Обеспечение сбалансированности и устойчивости бюджетной системы Панинского муниципального района;</w:t>
            </w:r>
          </w:p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  <w:r w:rsidR="00C66665" w:rsidRPr="002414C7">
              <w:rPr>
                <w:rFonts w:cs="Arial"/>
              </w:rPr>
              <w:t>3. Развитие системы межбюджетных отношений и повышение эффективности управления муниципальными финансами.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4. Обеспечение публикации в сети Интернет информации о системе управления муниципальными финансами Панинского муниципального района на уровне 100%.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5. Соотношение фактического размера перечисленных поселениям дотаций к запланированному объему, %.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6. Финансовое обеспечение доплаты за выслугу лет к начисленной сумме доплат.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7. Уровень исполнения плановых назначений по расходам на организацию выполнения подпрограммы «Управление муниципальными финансами»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 Обеспеченность бюджета муниципального образования налоговыми и неналоговыми доходами в расчете на 10000 рублей доходов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местного бюджета (без учета безвозмездных поступлений,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имеющих целевой характер)тыс. руб.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2. Дефицит муниципального бюджета Панинского муниципального района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по отношению к годовому объему доходов муниципального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бюджета без учета утвержденного объема безвозмездных поступлений ≥ 10%.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3. Муниципальный долг Панинского муниципального района, в % к годовому объему доходов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муниципального бюджета без учета объема безвозмездных поступлений, ≥ 50%.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4. Обеспечение публикации в сети Интернет информации о системе управления муниципальными финансами Панинского муниципального района на уровне 100%.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5. Соотношение фактического размера перечисленных </w:t>
            </w:r>
            <w:r w:rsidRPr="002414C7">
              <w:rPr>
                <w:rFonts w:cs="Arial"/>
              </w:rPr>
              <w:lastRenderedPageBreak/>
              <w:t>поселениям дотаций к запланированному объему, 100%.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6. Уровень исполнения плановых назначений по расходам на организацию выполнения подпрограммы «Управление муниципальными финансами», 100%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2020 - 2025 годы</w:t>
            </w:r>
          </w:p>
        </w:tc>
      </w:tr>
      <w:tr w:rsidR="00C66665" w:rsidRPr="002414C7" w:rsidTr="00CF6EA2">
        <w:trPr>
          <w:trHeight w:val="15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Объем финансового обеспечения программы – 133870,0 тыс. руб., в том числе: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бюджет-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0 тыс. руб.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бюджет- 28933,0 тыс. руб.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Бюджет муниципального района- 103761,0 тыс. руб.</w:t>
            </w:r>
          </w:p>
        </w:tc>
      </w:tr>
      <w:tr w:rsidR="00C66665" w:rsidRPr="002414C7" w:rsidTr="00CF6EA2">
        <w:trPr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1.Обеспечение долгосрочной сбалансированности муниципального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2.Улучшение качества прогнозирования основных параметров муниципального бюджета, соблюдение требований бюджетного законодательства;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3. Обеспечение экономически обоснованного объема и структуры муниципального долга района;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4.Повышение эффективности использования средств муниципального бюджета;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5. Обеспечение открытости и прозрачности деятельности отдела по финансам, бюджету и мобилизации администрации Панинского муниципального района ;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6.Сокращение разрыва в бюджетной обеспеченности муниципальных образований района;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7.Рост качества управления муниципальными финансами.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8. Стабильное и эффективное исполнение бюджета муниципального района переданных государственных полномочий;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9. Соблюдение требований бюджетного законодательства.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Раздел 1. Общая характеристика сферы реализации муниципальной программы, приоритеты муниципальной политики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Общая характеристика сферы реализации муниципальной 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Панинском муниципальном районе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создание четкой законодательной регламентации процесса формирования и исполнения муниципального бюджета, осуществления финансового контроля за использованием бюджетных средств;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использование системы казначейского исполнения муниципального бюджета;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модернизация системы бюджетного учета и отчетности;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создание системы учета расходных обязательств Панинского муниципального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обеспечение прозрачности бюджетной системы и публичности бюджетного процесса в Панинском муниципальном районе;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осуществление автоматизации бюджетного процесса Панинского муниципального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введение формализованных методик распределения межбюджетных трансфертов;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Финансовое обеспечение деятельности казенных учреждений осуществляется за счет средств муниципального бюджета на основании бюджетных смет.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рамках реализации Федерального закона от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06.10.2006 №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131-ФЗ «Об общих принципах организации местного самоуправления в Российской Федерации» отмечено, что для многих муниципальных образований сохраняется значительная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степень зависимости от финансовой помощи за счет бюджетных ассигнований муниципального бюджета. 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Межбюджетные отношения в Панинском муниципальном районе формируются в рамках Решения Совета народных депутатов.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района. Отделом по финансам, бюджету и мобилизации доходов администрации Панинского муниципального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района (далее - отдел) реализуется комплекс других мер: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а) проведение ежегодного мониторинга и оценки качества управления муниципальными финансами в Панинском муниципальном районе;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б) заключение соглашений с городскими и сельскими поселениями Панинского муниципального района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о мерах по повышению эффективности использования бюджетных средств и увеличению поступлений налоговых и неналоговых доходов местных бюджетов, устанавливающих целевые показатели, ориентирующие </w:t>
      </w:r>
      <w:r w:rsidRPr="002414C7">
        <w:rPr>
          <w:rFonts w:cs="Arial"/>
        </w:rPr>
        <w:lastRenderedPageBreak/>
        <w:t>муниципальные образования на обеспечение сбалансированности местных бюджетов.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создание условий для эффективного управления финансами в муниципальных образованиях.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действий структурных подразделений и органов местного самоуправления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района.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1.2. Приоритеты муниципальной политики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в сфере реализации муниципальной 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Приоритеты муниципальной политики в сфере реализации муниципальной программы определены: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стратегией социально-экономического развития Панинского муниципального района Воронежской области до 2035 года;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ежегодными Бюджетными посланиями Президента Российской Федерации Федеральному Собранию Российской Федерации;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1) Обеспечение долгосрочной сбалансированности и устойчивости бюджетной системы Панинского муниципального района путем: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формирования бюджетов с учетом долгосрочного прогноза основных параметров бюджетной системы Панинского муниципального района, основанных на реалистичных оценках;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полноты учета и прогнозирования финансовых ресурсов, которые могут быть направлены на достижение целей муниципальной политики;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проведения систематического анализа и оценки рисков для бюджетной системы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2) Создание условий для повышения качества финансового менеджмента главных распорядителей бюджетных средств, муниципальных учреждений.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3) Эффективное управление муниципальным долгом Панинского муниципального района 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4) Развитие информационной системы управления муниципальными финансами с учетом новых требований к составу и качеству информации о </w:t>
      </w:r>
      <w:r w:rsidRPr="002414C7">
        <w:rPr>
          <w:rFonts w:cs="Arial"/>
        </w:rPr>
        <w:lastRenderedPageBreak/>
        <w:t>финансовой деятельности публично-правовых образований, а также к открытости информации о результатах их деятельности.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5)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6) Создание условий для устойчивого исполнения бюджетов муниципальных образований.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7) Повышение качества управления финансами в муниципальных образованиях.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1.3. Цели, задачи и показатели (индикаторы) достижения целей и решения задач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Состав целей, задач и подпрограмм муниципальной программы приведен в ее паспорте.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в виде целевых индикаторов и показателей муниципальной программы (подпрограммы).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Достижение запланированных результатов муниципальной программы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характеризуется следующими целевыми показателями (индикаторами):</w:t>
      </w: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1. Обеспеченность бюджета муниципального образования налоговыми и неналоговыми доходами в расчете на 10000 рублей доходов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местного бюджета (без учета безвозмездных поступлений,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имеющих целевой характер)тыс. руб.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Значение показателя «Обеспеченность бюджета муниципального образования налоговыми и неналоговыми доходами в расчете на 10 000 рублей доходов местного бюджета (без учета безвозмездных поступлений, имеющих целевой характер)» рассчитывается по следующей формуле:</w:t>
      </w:r>
    </w:p>
    <w:p w:rsidR="00C66665" w:rsidRPr="002414C7" w:rsidRDefault="00306E3F" w:rsidP="002414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152900" cy="485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,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где: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Одн – обеспеченность бюджета муниципального образования налоговыми и неналоговыми доходами в расчете на 10 000 рублей доходов местного бюджета (без учета безвозмездных поступлений, имеющих целевой характер), тыс. рублей;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Дн – налоговые и неналоговые доходы консолидированного бюджета муниципального района (бюджета городского округа) (код бюджетной классификации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000 1 00 00000 00 0000 000), тыс. рублей;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 – общий объем доходов консолидированного бюджета муниципального района (бюджета городского округа) (код бюджетной классификации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000 8 50 00000 00 0000 000), тыс. рублей;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Сс – общий объем субсидий консолидированного бюджета муниципального района (бюджета городского округа) (код бюджетной классификации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000 2 02 02000 00 0000 151), тыс. рублей;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 – общий объем субвенций консолидированного бюджета муниципального района (бюджета городского округа) (код бюджетной классификации 000 2 02 03000 00 0000 151), тыс. рублей;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И – общий объем иных межбюджетных трансфертов консолидированного бюджета муниципального района (бюджета городского округа), имеющих целевой характер (код бюджетной классификации 000 2 02 04000 00 0000 151), тыс. рублей;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Сспсзр – общий объем субсидий бюджету муниципального района (городского округа) для долевого финансирования приоритетных социально значимых расходов местных бюджетов (код бюджетной классификации 000 2 02 02999 00 0000 151), тыс. рублей;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Свд – общий объем субвенций бюджету муниципального района на осуществление полномочий по расчету и предоставлению дотаций на выравнивание бюджетной обеспеченности поселений за счет областного бюджета (код бюджетной классификации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000 2 02 03024 00 000 151) , тыс. рублей;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Ддп – доходы консолидированного бюджета муниципального района (бюджета городского округа), полученные в виде дотаций на поощрение * (код бюджетной классификации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000 2 02 01009 00 0000 151):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муниципальных образований Воронежской области за достижение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муниципальных образований – победителей конкурса «Лучшее муниципальное образование Воронежской области», тыс. рублей;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ПБц – общий объем прочих безвозмездных поступлений консолидированного бюджета муниципального района (бюджета городского округа) в части средств, имеющих целевой характер (код бюджетной классификации 000 2 07 00000 00 0000 000), тыс. рублей.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2. Отношение дефицита бюджета Панинского муниципального района к годовому объему доходов муниципального бюджета без учета объема безвозмездных поступлений.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Значение указанного показателя планируется сохранить на экономически безопасном уровне.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3. Муниципальный долг Панинского муниципального района в % к годовому объему доходов муниципального бюджета без учета объема безвозмездных поступлений.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Показатель рассчитывается как отношение объема муниципального долга Панинского муниципального района на конец года к годовому объему доходов муниципального бюджета без учета объема безвозмездных поступлений за соответствующий год. Значение указанного показателя не должно превышать 100%.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4. Обеспечение публикации в сети Интернет информации о системе управления муниципальными финансами Панинского муниципального района на уровне 100%.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5. Соотношение фактического размера перечисленных поселениям дотаций к запланированному объему, 100%.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6. Уровень исполнения плановых назначений по расходам на организацию выполнения подпрограммы «Управление муниципальными финансами», 100%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Значения целевых показателей (индикаторов) муниципальной программы на весь срок ее реализации приведены в приложении 3 муниципальной 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Достижение целевых значений показателей (индикаторов) муниципальной программы обеспечивается при условии соблюдения показателей прогноза </w:t>
      </w:r>
      <w:r w:rsidRPr="002414C7">
        <w:rPr>
          <w:rFonts w:cs="Arial"/>
        </w:rPr>
        <w:lastRenderedPageBreak/>
        <w:t>социально-экономического развития Панинского муниципального района и на долгосрочный период до 2025 года. В случае отклонения фактических показателей социально-экономического развития от прогнозируемых, целевые значения показателей подлежат соответствующей корректировке.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1.4. Конечные результаты реализации муниципальной 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Ожидаемые результаты реализации муниципальной программы: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1.Обеспечение долгосрочной сбалансированности муниципального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2.Улучшение качества прогнозирования основных параметров муниципального бюджета;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3. Соблюдение требований бюджетного законодательства;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4. Обеспечение приемлемого и экономически обоснованного объема и структуры муниципального долга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5. Обеспечение открытости и прозрачности деятельности отдела по финансам, бюджету и мобилизации доходов 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6.Создание стимулов для развития налогового потенциала муниципальных образований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7.Сокращение разрыва в бюджетной обеспеченности муниципальных образований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8.Рост качества управления муниципальными финансами.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1.5. Сроки и этапы реализации муниципальной 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Срок реализации муниципальной программы рассчитан на 2020-2025 годы. Разделения реализации муниципальной программы на этапы не предусматривается.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Раздел 2. Обоснование выделения подпрограмм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и обобщенная характеристика основных мероприятий.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 Подпрограмма: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Управление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муниципальными финансами.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Цель Подпрограммы: создание условий для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эффективного управления финансами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соответствии с поставленной целью,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необходимо решить задачи: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совершенствование нормативного правового регулирования бюджетного процесса в Панинском муниципальном районе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и других правоотношений.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совершенствование процедур составления и организации исполнения муниципального бюджета, своевременное и качественное составление отчетности.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исполнение расходных обязательств Панинского муниципального района, обеспечение стабильного функционирования резервного фонда администрации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эффективное управление муниципальным долгом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- обеспечение доступности информации о бюджетном процессе в Панинском муниципальном районе.</w:t>
      </w:r>
      <w:r w:rsidR="002414C7" w:rsidRPr="002414C7">
        <w:rPr>
          <w:rFonts w:cs="Arial"/>
        </w:rPr>
        <w:t xml:space="preserve">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Подпрограмма включает в себя следующие основные мероприятия: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1. Управление резервным фондом администрации Панинского муниципального района и иными средствами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на исполнение расходных обязательств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2.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Управление муниципальным долгом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3. Нормативное правовое регулирование бюджетного процесса и других правоотношений.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4. Составление проекта муниципального бюджета на очередной финансовый год и плановый период.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5. Организация исполнения муниципального бюджета и формирование бюджетной отчетности.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6. Обеспечение доступности информации о бюджетном процессе в Панинском муниципальном районе.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2. Подпрограмма : Создание условий для эффективного и ответственного управления муниципальными финансами, повышение устойчивости бюджетов муниципальных образований.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Цели Подпрограммы: Создание условий для устойчивого исполнения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расходных полномочий органов местного самоуправления и повышения качества управления финансами.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соответствии с поставленной целью,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необходимо решить задачи: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совершенствование системы распределения межбюджетных трансфертов муниципальным образованиям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сокращение дифференциации муниципальных образований Панинского муниципального района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в уровне их бюджетной обеспеченности.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повышение эффективности управления муниципальными финансами.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включает в себя следующие основные мероприятия: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1. Выравнивание бюджетной обеспеченности муниципальных образований.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2. Поддержка мер по обеспечению сбалансированности местных бюджетов.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3. Распределение прочих межбюджетных трансфертов.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4. Софинансирование приоритетных социально значимых расходов местных бюджетов.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5. Содействие повышению качества управления муниципальными финансами.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6. Совершенствование системы распределения межбюджетных трансфертов муниципальным образованиям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3. Подпрограмма: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Финансовое обеспечение муниципальных образований Панинского муниципального района для исполнения переданных полномочий.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Цели Подпрограммы: создание условий для эффективного исполнения органами местного самоуправления переданных муниципальных полномочий.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соответствии с поставленной целью,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необходимо решить задачи: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Финансовое обеспечение муниципальных полномочий, переданных органам местного самоуправления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Подпрограмма включает в себя следующие основные мероприятия: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1.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2.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3 Предоставление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бюджету Панинского муниципального района субвенций на создание и организацию деятельности административных комиссий.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4. Подпрограмма: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Обеспечение реализации муниципальной 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Цель подпрограммы: обеспечение реализации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включает в себя следующие основные мероприятия: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основное мероприятие 1. Финансовое обеспечение деятельности исполнительных органов муниципальной власти, иных главных распорядителей средств муниципального бюджета – исполнителей.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Раздел 3. Ресурсное обеспечение муниципальной 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Финансовой основой реализации программы являются средства районного бюджета Панинского муниципального района, в соответствии с решением Совета народных депутатов муниципального района на очередной финансовый год и плановый период.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год, за счет местного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бюджета подлежит корректировке в соответствии с решением представительного органа муниципального образования.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Финансовое обеспечение 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прогнозная оценка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расходов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федерального, областного 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местных бюджетов,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бюджетов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внебюджетных фондов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на реализацию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Программы представлены в Приложении №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1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расходах бюджета района на реализацию программы с разбивкой по основным мероприятиям и годам реализации представлены в Приложении № 2 к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Программе. 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Важное значение для успешной реализации Программы имеет прогнозирование возможных рисков, связанных с достижением основной цели, </w:t>
      </w:r>
      <w:r w:rsidRPr="002414C7">
        <w:rPr>
          <w:rFonts w:cs="Arial"/>
        </w:rPr>
        <w:lastRenderedPageBreak/>
        <w:t>решением задач Программы, оценка их масштабов и последствий, а также формирование системы мер по их предотвращению.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рамках реализации подпрограмм Программы могут быть выделены следующие риски ее реализации.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Правовые риски.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Для минимизации воздействия данной группы рисков планируется: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проводить мониторинг планируемых изменений в федеральном законодательстве.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Финансовые риски.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Финансовые риски связаны с возникновением бюджетного дефицита, что может повлечь к недофинансированию, сокращению или прекращению Программных мероприятий.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Способами ограничения финансовых рисков выступают: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ежегодное уточнение объемов финансовых средств, предусмотренных на реализацию мероприятий подпрограмм, в зависимости от достигнутых результатов;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определение приоритетов для первоочередного финансирования;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планирование бюджетных расходов с применением методик оценки эффективности бюджетных расходов.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Раздел 5. Оценка эффективности реализации муниципальной 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Оценка эффективности реализации программы проводится согласно нормативному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 Оценки степени достижения целей и решения задач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1 к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программе, по формуле:</w:t>
      </w:r>
    </w:p>
    <w:p w:rsidR="00C66665" w:rsidRPr="002414C7" w:rsidRDefault="00306E3F" w:rsidP="002414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371600" cy="257175"/>
            <wp:effectExtent l="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65" w:rsidRPr="002414C7">
        <w:rPr>
          <w:rFonts w:cs="Arial"/>
        </w:rPr>
        <w:t>,</w:t>
      </w:r>
      <w:r w:rsidR="002414C7"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где:</w:t>
      </w:r>
    </w:p>
    <w:p w:rsidR="00C66665" w:rsidRPr="002414C7" w:rsidRDefault="00306E3F" w:rsidP="002414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00025" cy="257175"/>
            <wp:effectExtent l="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65" w:rsidRPr="002414C7">
        <w:rPr>
          <w:rFonts w:cs="Arial"/>
        </w:rPr>
        <w:t xml:space="preserve"> – уровень</w:t>
      </w:r>
      <w:r w:rsidR="002414C7"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достижения целевых показателей (индикаторов);</w:t>
      </w:r>
    </w:p>
    <w:p w:rsidR="00C66665" w:rsidRPr="002414C7" w:rsidRDefault="00306E3F" w:rsidP="002414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09550" cy="257175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65" w:rsidRPr="002414C7"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Зп – плановое значение целевого показателя (индикатора)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программы (для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целевых показателей (индикаторов) , желаемой тенденцией развития которых является рост значений) или</w:t>
      </w: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 xml:space="preserve">По формуле </w:t>
      </w:r>
      <w:r w:rsidR="00306E3F">
        <w:rPr>
          <w:rFonts w:cs="Arial"/>
          <w:noProof/>
        </w:rPr>
        <w:drawing>
          <wp:inline distT="0" distB="0" distL="0" distR="0">
            <wp:extent cx="1371600" cy="257175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(для целевых показателей (индикаторов), желаемой тенденцией развития которых является снижение значений).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2. Степени соответствия запланированному уровню затрат и эффективности использования средств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районного бюджета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путем сопоставления фактических и плановых объемов финансирования муниципальной программы в целом и её подпрограмм, представленных в Приложениях № 2, № 3 к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программе, из всех источников ресурсного обеспечения в целом, по формуле:</w:t>
      </w:r>
    </w:p>
    <w:p w:rsidR="00C66665" w:rsidRPr="002414C7" w:rsidRDefault="00306E3F" w:rsidP="002414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476375" cy="25717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65" w:rsidRPr="002414C7">
        <w:rPr>
          <w:rFonts w:cs="Arial"/>
        </w:rPr>
        <w:t>,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где:</w:t>
      </w:r>
    </w:p>
    <w:p w:rsidR="00C66665" w:rsidRPr="002414C7" w:rsidRDefault="00306E3F" w:rsidP="002414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19075" cy="257175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65" w:rsidRPr="002414C7">
        <w:rPr>
          <w:rFonts w:cs="Arial"/>
        </w:rPr>
        <w:t xml:space="preserve"> – уровень финансирования реализации основных мероприятий муниципальной</w:t>
      </w:r>
      <w:r w:rsidR="002414C7"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подпрограммы;</w:t>
      </w:r>
    </w:p>
    <w:p w:rsidR="00C66665" w:rsidRPr="002414C7" w:rsidRDefault="00306E3F" w:rsidP="002414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57175" cy="257175"/>
            <wp:effectExtent l="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65" w:rsidRPr="002414C7"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</w:t>
      </w:r>
      <w:r w:rsidR="002414C7"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программы;</w:t>
      </w:r>
    </w:p>
    <w:p w:rsidR="00C66665" w:rsidRPr="002414C7" w:rsidRDefault="00306E3F" w:rsidP="002414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19075" cy="247650"/>
            <wp:effectExtent l="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65" w:rsidRPr="002414C7"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Муниципальная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программа считается реализуемой с высоким уровнем эффективности, если: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уровень достижения целевых показателей (индикаторов)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муниципальной программы в разрезе основных мероприятий (Сд) составил более 95%;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уровень финансирования реализации основных мероприятий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программы </w:t>
      </w:r>
      <w:r w:rsidR="00306E3F">
        <w:rPr>
          <w:rFonts w:cs="Arial"/>
          <w:noProof/>
        </w:rPr>
        <w:drawing>
          <wp:inline distT="0" distB="0" distL="0" distR="0">
            <wp:extent cx="333375" cy="238125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4C7">
        <w:rPr>
          <w:rFonts w:cs="Arial"/>
        </w:rPr>
        <w:t xml:space="preserve"> составил не менее 90%.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Муниципальная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программа считается реализуемой со средним уровнем эффективности, если: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уровень достижения целевых показателей (индикаторов)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программы в разрезе основных мероприятий (Сд) составил от 70% до 95%;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уровень финансирования реализации мероприятий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программы </w:t>
      </w:r>
      <w:r w:rsidR="00306E3F">
        <w:rPr>
          <w:rFonts w:cs="Arial"/>
          <w:noProof/>
        </w:rPr>
        <w:drawing>
          <wp:inline distT="0" distB="0" distL="0" distR="0">
            <wp:extent cx="333375" cy="23812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4C7">
        <w:rPr>
          <w:rFonts w:cs="Arial"/>
        </w:rPr>
        <w:t xml:space="preserve"> составил не менее 80%.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Муниципальная программа считаются реализуемыми с удовлетворительным уровнем эффективности, если: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уровень достижения целевых показателей (индикаторов)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в разрезе основных мероприятий (Сд) составил от 50% до 70%;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уровень финансирования реализации основных мероприятий</w:t>
      </w:r>
      <w:r w:rsidR="002414C7" w:rsidRPr="002414C7">
        <w:rPr>
          <w:rFonts w:cs="Arial"/>
        </w:rPr>
        <w:t xml:space="preserve"> </w:t>
      </w:r>
      <w:r w:rsidR="00306E3F">
        <w:rPr>
          <w:rFonts w:cs="Arial"/>
          <w:noProof/>
        </w:rPr>
        <w:drawing>
          <wp:inline distT="0" distB="0" distL="0" distR="0">
            <wp:extent cx="333375" cy="238125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4C7">
        <w:rPr>
          <w:rFonts w:cs="Arial"/>
        </w:rPr>
        <w:t xml:space="preserve"> составил не менее 70%.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Если реализация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программы не отвечает приведенным выше критериям, уровень эффективности ее реализации признается неудовлетворительным.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Раздел 6. Подпрограммы муниципальной 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1. «Управление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муниципальными финансами.»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ПАСПОРТ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«Управление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муниципальными финансами» муниципальной программы Панинского муниципального района Воронежской </w:t>
      </w:r>
      <w:r w:rsidRPr="002414C7">
        <w:rPr>
          <w:rFonts w:cs="Arial"/>
        </w:rPr>
        <w:lastRenderedPageBreak/>
        <w:t>области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</w:r>
    </w:p>
    <w:p w:rsidR="00C66665" w:rsidRPr="002414C7" w:rsidRDefault="00C66665" w:rsidP="002414C7">
      <w:pPr>
        <w:ind w:firstLine="709"/>
        <w:rPr>
          <w:rFonts w:cs="Arial"/>
        </w:rPr>
      </w:pPr>
    </w:p>
    <w:tbl>
      <w:tblPr>
        <w:tblW w:w="10065" w:type="dxa"/>
        <w:tblInd w:w="-459" w:type="dxa"/>
        <w:tblLook w:val="00A0"/>
      </w:tblPr>
      <w:tblGrid>
        <w:gridCol w:w="3134"/>
        <w:gridCol w:w="6931"/>
      </w:tblGrid>
      <w:tr w:rsidR="00C66665" w:rsidRPr="002414C7" w:rsidTr="00CF6EA2">
        <w:trPr>
          <w:trHeight w:val="10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Исполнители муниципальной подпрограммы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Отдел по финансам, бюджету и мобилизации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доходов администрации Панинского муниципального района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-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Основные мероприятия и мероприятия, входящие в состав подпрограммы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1. Управление резервным фондом администрации Панинского муниципального района и иными средствами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исполнение расходных обязательств Панинского муниципального района.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2.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Управление муниципальным долгом Панинского муниципального района.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3. Нормативное правовое регулирование бюджетного процесса и других правоотношений.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4. Составление проекта муниципального бюджета на очередной финансовый год и плановый период.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5. Организация исполнения муниципального бюджета и формирование бюджетной отчетности.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6. Обеспечение доступности информации о бюджетном процессе в Панинском муниципальном районе.</w:t>
            </w:r>
          </w:p>
        </w:tc>
      </w:tr>
      <w:tr w:rsidR="00C66665" w:rsidRPr="002414C7" w:rsidTr="00CF6EA2">
        <w:trPr>
          <w:trHeight w:val="7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Цель подпрограммы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Создание условий для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эффективного управления финансами Панинского муниципального района</w:t>
            </w:r>
          </w:p>
        </w:tc>
      </w:tr>
      <w:tr w:rsidR="00C66665" w:rsidRPr="002414C7" w:rsidTr="00CF6EA2">
        <w:trPr>
          <w:trHeight w:val="7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Задачи подпрограммы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 Совершенствование нормативного правового регулирования бюджетного процесса в Панинском муниципальном районе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и других правоотношений.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2.Совершенствование процедур составления и организации исполнения муниципального бюджета, своевременное и качественное составление отчетности.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3. Исполнение расходных обязательств Панинского муниципального района, обеспечение стабильного функционирования резервного фонда администрации Панинского муниципального района.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4.Эффективное управление муниципальным долгом </w:t>
            </w:r>
            <w:r w:rsidRPr="002414C7">
              <w:rPr>
                <w:rFonts w:cs="Arial"/>
              </w:rPr>
              <w:lastRenderedPageBreak/>
              <w:t>Панинского муниципального района.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5.Обеспечение доступности информации о бюджетном процессе в Панинском муниципальном районе.</w:t>
            </w:r>
          </w:p>
        </w:tc>
      </w:tr>
      <w:tr w:rsidR="00C66665" w:rsidRPr="002414C7" w:rsidTr="00CF6EA2">
        <w:trPr>
          <w:trHeight w:val="4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 Удельный вес резервного фонда администрации Панинского муниципального района в общем объеме расходов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бюджета Панинского муниципального района, ≥3%.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2. Доля расходов на обслуживание муниципального долга в общем объеме расходов бюджета района (за исключением расходов, которые осуществляются за счет субвенций из областного бюджета), ≥10%.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Этапы и сроки реализации подпрограммы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2020 - 2025 годы</w:t>
            </w:r>
          </w:p>
        </w:tc>
      </w:tr>
      <w:tr w:rsidR="00C66665" w:rsidRPr="002414C7" w:rsidTr="00CF6EA2">
        <w:trPr>
          <w:trHeight w:val="15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муниципальной программы)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Объем финансового обеспечения подпрограммы – 1800,0 тыс. рублей, в том числе: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бюджет-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0,00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бюджет- 0,00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Бюджет муниципального района- 1800,0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11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Ожидаемые конечные результаты реализации подпрограммы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 Повышение обоснованности, эффективности и прозрачности бюджетных расходов.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2. Разработка и внесение в администрацию Панинского муниципального района в установленные сроки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проекта решения Совета народных депутатов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о муниципальном бюджете на очередной финансовый год и плановый период, соответствующего требованиям бюджетного законодательства.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3. Утверждение решением Совета народных депутатов отчета об исполнении муниципального бюджета в сроки, установленные бюджетным законодательством Российской Федерации, Воронежской области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и Панинского муниципального района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Приоритеты реализации подпрограммы соответствуют приоритетам, описанным для программы в целом.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разработана в соответствии с Бюджетным посланием Президента Российской Федерации о бюджетной политике, основными направлениями бюджетной политики Российской Федерации ,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Воронежской области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сфере реализации подпрограммы сформированы следующие приоритеты муниципальной политики: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- обеспечение исполнения расходных обязательств Панинского муниципального района,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долгосрочной сбалансированности и устойчивости бюджетной системы Панинского муниципального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полнота учета и прогнозирования финансовых и других ресурсов, которые могут быть направлены на достижение целей муниципальной политики;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повышение прозрачности бюджетной системы;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Целью подпрограммы является создание условий эффективного управления муниципальными финансами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Панинского муниципального района.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Задачами подпрограммы являются: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 Совершенствование нормативного правового регулирования бюджетного процесса в Панинском муниципальном районе и других правоотношений.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2.Совершенствование процедур составления и организации исполнения муниципального бюджета, своевременное и качественное составление отчетности.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3. Исполнение расходных обязательств Панинского муниципального района, обеспечение стабильного функционирования резервного фонда администрации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4.Эффективное управление муниципальным долгом и муниципальными финансовыми активами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5.Обеспечение доступности информации о бюджетном процессе в Панинском муниципальном районе.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Описание целевых индикаторов и показателей подпрограммы: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законодательства, Воронежской области.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2. Соблюдение порядка и сроков разработки проекта муниципального бюджета, установленных правовым актом администрации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3. Составление и утверждение сводной бюджетной росписи муниципального бюджета в сроки, установленные бюджетным законодательством Российской Федерации ,Воронежской области 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4. Доведение показателей сводной бюджетной росписи и лимитов бюджетных обязательств до главных распорядителей средств муниципального бюджета в сроки, установленные бюджетным законодательством Российской Федерации, Воронежской области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и Панинском муниципальном районе.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5. Составление и представление в Совет народных депутатов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годового отчета об исполнении муниципального бюджета в сроки, установленные бюджетным законодательством Российской Федерации, Воронежской области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6. Удельный вес резервного фонда администрации Панинского муниципального района в общем объеме расходов бюджета Панинского муниципального района (ДР):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ДРФ= РРФ/Рх100%,где: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РРФ – размер резервного фонда администрации Панинского муниципального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 – объем расходов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бюджета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7. Доля расходов на обслуживание муниципального долга в общем объеме расходов бюджета Панинского муниципального района (за исключением расходов, которые осуществляются за счет субвенций из областного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бюджета) (ДРОГД):ДРОМД = РОМД/Р х100%, где: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РОМД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- расходы на обслуживание муниципального долга;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 – расходы муниципального бюджета (за исключением расходов, которые осуществляются за счет субвенций из областного бюджета).8. Соотношение количества принятых решений о применении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бюджетных мер принуждения и общего количества поступивших в отдел по финансам, бюджету и мобилизации доходов администрации Панинского муниципального района уведомлений о применении бюджетных мер принуждения (ДР):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ДР=РБМП/УБМП, где: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РБМП – количество решений о применении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бюджетных мер принуждения, принятых на основании уведомлений о применении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бюджетных мер принуждения;</w:t>
      </w:r>
    </w:p>
    <w:p w:rsidR="00C66665" w:rsidRPr="002414C7" w:rsidRDefault="00C66665" w:rsidP="002414C7">
      <w:pPr>
        <w:ind w:firstLine="709"/>
        <w:rPr>
          <w:rFonts w:cs="Arial"/>
          <w:highlight w:val="yellow"/>
        </w:rPr>
      </w:pPr>
      <w:r w:rsidRPr="002414C7">
        <w:rPr>
          <w:rFonts w:cs="Arial"/>
        </w:rPr>
        <w:t>УБМП – количество уведомлений о применении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бюджетных мер принуждения, поступивших в отдел по финансам, бюджету и мобилизации доходов администрации Панинского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8.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бюджета. Значения целевых показателей (индикаторов) подпрограммы на весь срок ее реализации приведены в приложении 1.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Ожидаемые результаты реализации подпрограммы: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 Повышение обоснованности, эффективности и прозрачности бюджетных расходов.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2. Разработка и внесение в администрацию Панинского муниципального района в установленные сроки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проекта решения Совета народных депутатов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о муниципальном бюджете на очередной финансовый год и плановый период, соответствующего требованиям бюджетного законодательства.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3. Утверждение решением совета народных депутатов отчета об исполнении бюджета Панинского муниципального района в сроки, установленные бюджетным законодательством Российской Федерации, Воронежской области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2. Характеристика основных мероприятий муниципальной подпрограммы.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рамках муниципальной подпрограммы предусмотрена реализация следующих мероприятий: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Основное мероприятие 1. Управление резервным фондом администрации Панинского муниципального района и иными средствами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на исполнение расходных обязательств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Срок реализации основного мероприятия: 2020 – 2025 годы.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2.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Управление муниципальным долгом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Срок реализации основного мероприятия: 2020 – 2025 годы.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3. Нормативное правовое регулирование бюджетного процесса и других правоотношений.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Срок реализации основного мероприятия: 2020 – 2025 годы.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4. Составление проекта муниципального бюджета на очередной финансовый год и плановый период.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Срок реализации основного мероприятия: 2020 – 2025 годы.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5. Организация исполнения муниципального бюджета и формирование бюджетной отчетности.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Срок реализации основного мероприятия: 2020 – 2025 годы.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6. Обеспечение доступности информации о бюджетном процессе в Панинском муниципальном районе.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Срок реализации основного мероприятия: 2020 – 2025 годы.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Исполнители муниципальной подпрограммы 1 «Управление муниципальными финансами: отдел по финансам, бюджету и мобилизации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доходов администрации Панинского муниципального района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3. Основные меры муниципального и правового регулирования подпрограммы 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рамках подпрограммы предусмотрены меры правового регулирования в части: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разработки и реализации документов муниципального прогнозирования и стратегического планирования социально-экономического развития района, осуществления контроля их реализации;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оценки эффективности деятельности органов местного самоуправления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4. Финансовое обеспечение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Финансовое обеспечение и прогнозная оценка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расходов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федерального, областного и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местных бюджетов,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бюджетов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внебюджетных фондов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на реализацию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муниципальной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подпрограммы представлены в приложении № 1.1.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программе. 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5. Анализ рисков реализации подпрограммы и описание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мер управления рисками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Риски реализации подпрограммы состоят в следующем: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изменение действующего бюджетного законодательства Российской Федерации в части организации бюджетного процесса;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- отсутствие механизма реализации закрепленного в Бюджетном кодексе Российской Федерации принципа прозрачности (открытости) бюджетных данных для широкого круга заинтересованных пользователей;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несвоевременное исполнение решений администрации Панинского муниципального района о выделении средств из резервного фонда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администрации Панинского муниципального района по независящим от финансового органа причинам;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неисполнение расходных обязательств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целях управления вышеуказанными рисками отдел по финансам, бюджету и мобилизации доходов администрации Панинского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муниципального района в рамках своей компетенции: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контролирует порядок и сроки подготовки проекта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решения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обеспечивает исполнение расходных обязательств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детальное планирование хода реализации подпрограммы;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оперативный мониторинг выполнения мероприятий подпрограммы;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6. Оценка эффективности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2) фактических (в сопоставимых условиях) и планируемых объемов расходов муниципального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бюджета на реализацию подпрограммы муниципальной программы и ее основных мероприятий (целевой параметр менее 100%);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в приложении № 3.1 к муниципальной программе.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района, эффективном использовании потенциала района для обеспечения перехода экономики района на инновационный путь развития.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2.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ПАСПОРТ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муниципальной программы Панинского муниципального района Воронежской области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</w:r>
    </w:p>
    <w:p w:rsidR="00C66665" w:rsidRPr="002414C7" w:rsidRDefault="00C66665" w:rsidP="002414C7">
      <w:pPr>
        <w:ind w:firstLine="709"/>
        <w:rPr>
          <w:rFonts w:cs="Arial"/>
        </w:rPr>
      </w:pPr>
    </w:p>
    <w:tbl>
      <w:tblPr>
        <w:tblW w:w="10221" w:type="dxa"/>
        <w:tblInd w:w="93" w:type="dxa"/>
        <w:tblLook w:val="00A0"/>
      </w:tblPr>
      <w:tblGrid>
        <w:gridCol w:w="3134"/>
        <w:gridCol w:w="7087"/>
      </w:tblGrid>
      <w:tr w:rsidR="00C66665" w:rsidRPr="002414C7" w:rsidTr="00CF6EA2">
        <w:trPr>
          <w:trHeight w:val="17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Исполнители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Отдел по финансам, бюджету и мобилизации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доходов администрации Панинского муниципального района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Основные мероприятия и мероприятия, входящие в состав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1. Выравнивание бюджетной обеспеченности муниципальных образований.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2. Поддержка мер по обеспечению сбалансированности местных бюджетов.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3. Распределение прочих межбюджетных трансфертов.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4. Софинансирование приоритетных социально значимых расходов местных бюджетов.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5. Содействие повышению качества управления муниципальными финансами.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6. Совершенствование системы распределения межбюджетных трансфертов муниципальным образованиям Панинского муниципального района.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CF6EA2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Цель подпрограммы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Создание условий для устойчивого исполнения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расходных полномочий органов местного самоуправления и повышения качества управления финансами</w:t>
            </w:r>
          </w:p>
        </w:tc>
      </w:tr>
      <w:tr w:rsidR="00C66665" w:rsidRPr="002414C7" w:rsidTr="00CF6EA2">
        <w:trPr>
          <w:trHeight w:val="26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Задачи подпрограммы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1.Совершенствование системы распределения межбюджетных трансфертов муниципальным образованиям Панинского муниципального района.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2.Сокращение дифференциации муниципальных образований Панинского муниципального района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в уровне их бюджетной обеспеченности.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3.Повышение эффективности управления муниципальными финансами.</w:t>
            </w:r>
          </w:p>
        </w:tc>
      </w:tr>
      <w:tr w:rsidR="00C66665" w:rsidRPr="002414C7" w:rsidTr="00CF6EA2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2. Соотношение фактического финансирования расходов муниципального бюджета, к их плановому назначению, предусмотренному решением Совета народных депутатов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о муниципальном бюджете на соответствующий период и (или) сводной бюджетной росписью района, %.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3. Доля исполнения расходных обязательств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2020 - 2025 годы</w:t>
            </w:r>
          </w:p>
        </w:tc>
      </w:tr>
      <w:tr w:rsidR="00C66665" w:rsidRPr="002414C7" w:rsidTr="00CF6EA2">
        <w:trPr>
          <w:trHeight w:val="5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муниципальной программы)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Объем финансового обеспечения подпрограммы – 93734,0 тыс. рублей, в том числе: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бюджет-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0,00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бюджет- 23054,0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Бюджет муниципального района- 70680,0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5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1.Совершенствование нормативного правового обеспечения предоставления межбюджетных трансфертов из бюджета Панинского муниципального района ;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2.Сокращение разрыва в бюджетной обеспеченности муниципальных образований района;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3.Рост качества управления муниципальными финансами.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Приоритеты муниципальной политики в сфере реализации муниципальной программы определены в следующих документах: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ежегодными Бюджетными посланиями Президента Российской Федерации Федеральному Собранию Российской Федерации;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основными направлениями бюджетной и налоговой политики Российской Федерации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,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Воронежской области и Панинского муниципального района на очередной финансовый год и плановый период.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Приоритетами реализации подпрограммы являются: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создание условий для равных финансовых возможностей оказания жителям Панинского муниципального района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муниципальных услуг на всей территории Панинского муниципального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создание условий для устойчивого исполнения бюджетов муниципальных образований;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повышение качества управления муниципальными финансами.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Целью подпрограммы является создание условий для устойчивого исполнения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расходных полномочий органов местного самоуправления и повышения качества управления финансами.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Для этого потребуется решить задачи по совершенствованию системы предоставления межбюджетных трансфертов из муниципального бюджета, сокращению дифференциации в уровне бюджетной обеспеченности бюджетов муниципальных образований и содействию сбалансированности местных бюджетов с учетом достижения показателей, влияющих на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повышение качества управления муниципальными финансами.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Целевыми показателями подпрограммы являются: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 (Сд):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БОмрmax/БОмрmin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Сд = ---------------------------,</w:t>
      </w: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БО2мрmax /БО2мрmin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где: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БОмрmax - наибольший уровень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бюджетной обеспеченности поселений до распределения дотаций на выравнивание бюджетной обеспеченности поселений;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БОмрmin - наименьший уровень бюджетной обеспеченности поселений до распределения дотаций на выравнивание бюджетной обеспеченности поселений;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БО2мрmax - наибольший уровень бюджетной обеспеченности поселений после распределения дотаций на выравнивание бюджетной обеспеченности поселений;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БО2мрmin - наименьший уровень бюджетной обеспеченности поселений после распределения дотаций на выравнивание бюджетной обеспеченности поселений.</w:t>
      </w: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2. Соотношение фактического финансирования расходов муниципального бюджета, к их плановому назначению, предусмотренному решением Совета народных депутатов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о муниципальном бюджете на соответствующий период и (или) сводной бюджетной росписью района, %.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3. Доля исполнения расходных обязательств, %.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в приложении № 3.2 к муниципальной программе.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Ожидаемые результаты реализации подпрограммы: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1.Совершенствование нормативного правового регулирования предоставления межбюджетных трансфертов из муниципального бюджета;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2.Сокращение разрыва в бюджетной обеспеченности муниципальных образований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3.Рост качества управления муниципальными финансами.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2. Характеристика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основных мероприятий и мероприятий подпрограммы</w:t>
      </w: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рамках подпрограммы планируется реализация основных мероприятий: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1. Выравнивание бюджетной обеспеченности муниципальных образований.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2. Поддержка мер по обеспечению сбалансированности местных бюджетов.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3. Распределение прочих межбюджетных трансфертов.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4. Софинансирование приоритетных социально значимых расходов местных бюджетов.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5. Содействие повышению качества управления муниципальными финансами.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6. Совершенствование системы распределения межбюджетных трансфертов муниципальным образованиям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Срок реализации основных мероприятий: 2020 - 2025 годы.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Исполнители мероприятий: отдел по финансам, бюджету и мобилизации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доходов администрации Панинского муниципального района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3. Основные меры муниципального и правового регулирования подпрограммы 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Основным нормативным правовым актом, регулирующим взаимодействие администрации муниципального района с сельскими поселениями, является Федеральный закон от 06.10.2003 г. № 131-ФЗ «Об общих принципах организации местного самоуправления в Российской Федерации».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4. Финансовое обеспечение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Финансовое обеспечение и прогнозная оценка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расходов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федерального, областного и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местных бюджетов,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бюджетов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внебюджетных фондов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на реализацию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муниципальной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подпрограммы представлены в приложении № 1.2.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расходах бюджета района на реализацию подпрограммы с разбивкой по основным мероприятиям и годам реализации представлены в Приложении № 2.2 к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программе. 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5. Анализ рисков реализации подпрограммы и описание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мер управления рисками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Основным внешними рисками реализации подпрограммы являются: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существенное изменение параметров социально-экономического развития Панинского муниципального района по сравнению с теми, которые были предусмотрены при формировании подпрограммы;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изменения налогового и бюджетного законодательства Российской Федерации, Воронежской области.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Минимизация данного риска возможна на основе: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- повышения эффективности бюджетных расходов и их оптимизация при обеспечении гарантированного качества муниципальных услуг.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6. Оценка эффективности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2) фактических (в сопоставимых условиях) и планируемых объемов расходов муниципального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бюджета на реализацию подпрограммы муниципальной программы и ее основных мероприятий (целевой параметр менее 100%);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3) числа выполненных и планируемых мероприятий плана реализации подпрограммы муниципальной программы (целевой параметр – 100%). 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в приложении № 3.2 к муниципальной программе.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3. «Финансовое обеспечение муниципальных образований Панинского муниципального района для исполнения переданных полномочий»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ПАСПОРТ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«Финансовое обеспечение муниципальных образований Панинского муниципального района для исполнения переданных полномочий» муниципальной программы Панинского муниципального района Воронежской области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Панинского муниципального района»</w:t>
      </w:r>
    </w:p>
    <w:p w:rsidR="00C66665" w:rsidRPr="002414C7" w:rsidRDefault="00C66665" w:rsidP="002414C7">
      <w:pPr>
        <w:ind w:firstLine="709"/>
        <w:rPr>
          <w:rFonts w:cs="Arial"/>
        </w:rPr>
      </w:pPr>
    </w:p>
    <w:tbl>
      <w:tblPr>
        <w:tblW w:w="9513" w:type="dxa"/>
        <w:tblInd w:w="93" w:type="dxa"/>
        <w:tblLook w:val="00A0"/>
      </w:tblPr>
      <w:tblGrid>
        <w:gridCol w:w="3134"/>
        <w:gridCol w:w="6379"/>
      </w:tblGrid>
      <w:tr w:rsidR="00C66665" w:rsidRPr="002414C7" w:rsidTr="00CF6EA2">
        <w:trPr>
          <w:trHeight w:val="98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Исполнители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Отдел по финансам, бюджету и мобилизации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доходов администрации Панинского муниципального района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Основные мероприятия и мероприятия, входящие в состав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1. Предоставление бюджету Панинского муниципального района субвенций из областного бюджета на осуществление </w:t>
            </w:r>
            <w:r w:rsidRPr="002414C7">
              <w:rPr>
                <w:rFonts w:cs="Arial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2.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 Предоставление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бюджету Панинского муниципального района субвенций на создание и организацию деятельности административных комиссий.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Цели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Создание условий для эффективного исполнения органами местного самоуправления переданных муниципальных полномочий.</w:t>
            </w:r>
          </w:p>
        </w:tc>
      </w:tr>
      <w:tr w:rsidR="00C66665" w:rsidRPr="002414C7" w:rsidTr="00CF6EA2">
        <w:trPr>
          <w:trHeight w:val="1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Задачи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 муниципальных полномочий, переданных органам местного самоуправления Панинского муниципального района.</w:t>
            </w:r>
          </w:p>
        </w:tc>
      </w:tr>
      <w:tr w:rsidR="00C66665" w:rsidRPr="002414C7" w:rsidTr="00CF6EA2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назначению, предусмотренному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решением Совета народных депутатов о муниципальном бюджете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соответствующий период и (или) сводной бюджетной росписью.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2020 - 2025 годы</w:t>
            </w:r>
          </w:p>
        </w:tc>
      </w:tr>
      <w:tr w:rsidR="00C66665" w:rsidRPr="002414C7" w:rsidTr="00CF6EA2">
        <w:trPr>
          <w:trHeight w:val="15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муниципальной 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Объем финансового обеспечения подпрограммы – 7055,0 тыс. рублей, в том числе: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бюджет-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0,00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бюджет- 0,00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Бюджет муниципального района- 7055,0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10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Ожидаемые конечные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Стабильное и эффективное исполнение муниципальными образованиями переданных муниципальных полномочий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разработана в соответствии с Бюджетным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Целью подпрограммы является создание условий для эффективного исполнения администрацией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Панинского муниципального района переданных государственных полномочий.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Достижение цели подпрограммы требует решения ее задач путем реализации соответствующих основных мероприятий подпрограммы. Задачей является финансовое обеспечение государственных полномочий, переданных администрации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Описание целевых индикаторов и показателей подпрограммы: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объему, % (С):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С=Сф/Сп*100,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где: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Сф – размер субвенций на осуществление переданных государственных полномочий, фактически перечисленный бюджету Панинского муниципального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Сп – запланированный размер субвенций на осуществление переданных государственных полномочий.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в приложении № 3.3 к муниципальной программе.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Ожидаемый результат реализации подпрограммы: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Стабильное и эффективное исполнение администрацией переданных областных полномочий по созданию и организации деятельности комиссий по делам несовершеннолетних и защите их прав, по сбору информации от поселений, входящих в муниципальный район, необходимой для ведения регистра муниципальных правовых актов Воронежской области, по созданию и организации деятельности административных комиссий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Доведение администрации Панинского муниципального района уведомлений о бюджетных ассигнованиях из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областного бюджета на очередной финансовый год и плановый период администрации Панинского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муниципального района до начала очередного финансового года;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Непосредственное перечисление субвенций администрации Панинского муниципального района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согласно бюджетной росписи;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2. Характеристика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основных мероприятий и мероприятий подпрограммы</w:t>
      </w: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рамках подпрограммы планируется реализация основных мероприятий: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Основное мероприятие 1.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2.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Основное мероприятие 3 Предоставление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бюджету Панинского муниципального района субвенций на создание и организацию деятельности административных комиссий.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Срок реализации подпрограммы 3.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«Финансовое обеспечение муниципальных образований Панинского муниципального района для исполнения переданных полномочий»: 2020 - 2025 годы.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Исполнители мероприятия: отдел по финансам, бюджету и мобилизации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доходов администрации Панинского муниципального района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3. Основные меры муниципального и правового регулирования подпрограммы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Основным нормативным правовым актом является Федеральный закон от 06.10.2003 г. № 131-ФЗ «Об общих принципах организации местного самоуправления в Российской Федерации».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4. Финансовое обеспечение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Финансовое обеспечение и прогнозная оценка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расходов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федерального, областного и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местных бюджетов,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бюджетов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внебюджетных фондов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на реализацию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муниципальной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подпрограммы представлены в приложении № 1.3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расходах бюджета района на реализацию подпрограммы с разбивкой по основным мероприятиям и годам реализации представлены в Приложении № 2.3 к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программе. 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5. Анализ рисков реализации подпрограммы и описание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мер управления рисками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Риском реализации подпрограммы является изменение действующего законодательства в части разграничения полномочий.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6. Оценка эффективности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2) фактических (в сопоставимых условиях) и планируемых объемов расходов муниципального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бюджета на реализацию подпрограммы муниципальной программы и ее основных мероприятий (целевой параметр менее 100%);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в приложении № 3.3 к муниципальной программе.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4. «Обеспечение реализации муниципальной программы»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ПАСПОРТ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«Обеспечение реализации муниципальной программы» муниципальной программы Панинского муниципального района Воронежской области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</w:r>
    </w:p>
    <w:p w:rsidR="00C66665" w:rsidRPr="002414C7" w:rsidRDefault="00C66665" w:rsidP="002414C7">
      <w:pPr>
        <w:ind w:firstLine="709"/>
        <w:rPr>
          <w:rFonts w:cs="Arial"/>
        </w:rPr>
      </w:pPr>
    </w:p>
    <w:tbl>
      <w:tblPr>
        <w:tblW w:w="10348" w:type="dxa"/>
        <w:tblInd w:w="-601" w:type="dxa"/>
        <w:tblLook w:val="00A0"/>
      </w:tblPr>
      <w:tblGrid>
        <w:gridCol w:w="3134"/>
        <w:gridCol w:w="7214"/>
      </w:tblGrid>
      <w:tr w:rsidR="00C66665" w:rsidRPr="002414C7" w:rsidTr="00CF6EA2">
        <w:trPr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Исполнители муниципальной подпрограммы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Отдел по финансам, бюджету и мобилизации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доходов администрации Панинского муниципального района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Образовательные учреждения Панинского муниципального района Воронежской области.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Основные мероприятия и мероприятия, входящие в состав подпрограммы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1. Финансовое обеспечение деятельности исполнительных органов муниципальной власти, иных главных распорядителей средств муниципального бюджета – исполнителей.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Цель подпрограммы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Обеспечение реализации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      </w:r>
          </w:p>
        </w:tc>
      </w:tr>
      <w:tr w:rsidR="00C66665" w:rsidRPr="002414C7" w:rsidTr="00CF6EA2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Задачи подпрограммы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Обеспечение условий для реализации государственной программы «Управление муниципальными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финансами, создание условий для эффективного и ответственного управления муниципальными финансами,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эффективное выполнение полномочий (функций) отделом по финансам, бюджету и мобилизации доходов Панинского муниципального района.</w:t>
            </w:r>
          </w:p>
        </w:tc>
      </w:tr>
      <w:tr w:rsidR="00C66665" w:rsidRPr="002414C7" w:rsidTr="00CF6EA2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Уровень исполнения плановых назначений по расходам на реализацию подпрограммы, %.</w:t>
            </w:r>
          </w:p>
        </w:tc>
      </w:tr>
      <w:tr w:rsidR="00C66665" w:rsidRPr="002414C7" w:rsidTr="00CF6EA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Этапы и сроки реализации </w:t>
            </w:r>
            <w:r w:rsidRPr="002414C7">
              <w:rPr>
                <w:rFonts w:cs="Arial"/>
              </w:rPr>
              <w:lastRenderedPageBreak/>
              <w:t>подпрограммы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2020 - 2025 годы</w:t>
            </w:r>
          </w:p>
        </w:tc>
      </w:tr>
      <w:tr w:rsidR="00C66665" w:rsidRPr="002414C7" w:rsidTr="00CF6EA2">
        <w:trPr>
          <w:trHeight w:val="9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Объемы и источники финансирования подпрограммы (в действующих ценах каждого года реализации муниципальной программы)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Объем финансового обеспечения подпрограммы – 31281,0 тыс. рублей, в том числе: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бюджет-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0,00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бюджет- 0,00 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Бюджет муниципального района- 31281,0тыс. рублей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CF6EA2">
        <w:trPr>
          <w:trHeight w:val="5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Ожидаемые конечные результаты реализации подпрограммы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2. Обеспечение эффективного и целенаправленного расходования бюджетных средств.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Мероприятия подпрограммы предусматривают финансовое обеспечение за счет средств муниципального бюджета соответствующих видов расходов на: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обеспечение деятельности отдела по финансам, бюджету и мобилизации доходов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администрации Панинского муниципального района;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Описание целевых индикаторов и показателей подпрограммы: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Уровень исполнения плановых назначений по расходам на реализацию подпрограммы, % (У):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У= Кр/Пр,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где: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Кр - кассовые расходы на реализацию подпрограммы за отчетный период,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Пр - плановые расходы на реализацию подпрограммы в соответствии с кассовым планом на отчетный период.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в приложении № 3.4 к муниципальной программе.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Основными ожидаемыми результатами муниципальной подпрограммы в качественном выражении должны стать: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Ожидаемые результаты: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создание эффективной системы планирования и управления реализацией мероприятий муниципальной 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Общий срок реализации подпрограммы рассчитан на период с 2020 по 2025 годы.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2. Характеристика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основных мероприятий и мероприятий подпрограммы</w:t>
      </w: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В составе подпрограммы 4 «Обеспечение реализации муниципальной программы» выделяется следующие основное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мероприятие 1. Финансовое обеспечение деятельности исполнительных органов муниципальной власти, иных главных распорядителей средств муниципального бюджета – исполнителей.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Функции организационно-технического и информационно-аналитического обеспечения реализации муниципальной программы осуществляет отдел по финансам, бюджету и мобилизации доходов администрации Панинского муниципального района.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Отдел по финансам, бюджету и мобилизации доходов администрации Панинского муниципального района в рамках настоящей подпрограммы обеспечивает: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сбор и систематизацию статистической и аналитической информации о реализации мероприятий муниципальной программы;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мониторинг отдельных мероприятий, подпрограмм и муниципальной программы в целом;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подготовку отчета о ходе реализации и об оценке эффективности муниципальной 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Срок реализации основного мероприятия: 2020 - 2025 годы. 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Основные меры муниципального и правового регулирования подпрограммы 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Основным нормативным правовым актом является Федеральный закон от 06.10.2003 г. № 131-ФЗ «Об общих принципах организации местного самоуправления в Российской Федерации».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lastRenderedPageBreak/>
        <w:t>4. Финансовое обеспечение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2414C7" w:rsidP="002414C7">
      <w:pPr>
        <w:ind w:firstLine="709"/>
        <w:rPr>
          <w:rFonts w:cs="Arial"/>
        </w:rPr>
      </w:pP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Финансовое обеспечение и прогнозная оценка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расходов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федерального, областного и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местных бюджетов,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бюджетов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внебюджетных фондов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на реализацию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муниципальной</w:t>
      </w:r>
      <w:r w:rsidRPr="002414C7">
        <w:rPr>
          <w:rFonts w:cs="Arial"/>
        </w:rPr>
        <w:t xml:space="preserve"> </w:t>
      </w:r>
      <w:r w:rsidR="00C66665" w:rsidRPr="002414C7">
        <w:rPr>
          <w:rFonts w:cs="Arial"/>
        </w:rPr>
        <w:t>подпрограммы представлены в приложении № 1.4.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расходах бюджета района на реализацию подпрограммы с разбивкой по основным мероприятиям и годам реализации представлены в Приложении № 2.4 к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 xml:space="preserve">программе. 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5. Анализ рисков реализации подпрограммы и описание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мер управления рисками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В качестве рисков реализации подпрограммы рассматриваются организационные риски. Риски могут быть вызваны ошибками в управлении реализацией программы в связи с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необходимостью координировать действия большого количества участников (главных администраторов доходов, главных распорядителей средств бюджета, муниципальных образований), что может привести к невыполнению в установленные сроки отдельных мероприятий. Управление рисками будет осуществляться на основе систематического мониторинга реализации муниципальной программы, осуществления оперативных мер по их предупреждению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и своевременной корректировке мероприятий подпрограммы.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6. Оценка эффективности реализации подпрограммы</w:t>
      </w:r>
    </w:p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2) фактических (в сопоставимых условиях) и планируемых объемов расходов муниципального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бюджета на реализацию подпрограммы муниципальной программы и ее основных мероприятий (целевой параметр менее 100%);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</w:t>
      </w:r>
      <w:r w:rsidR="002414C7" w:rsidRPr="002414C7">
        <w:rPr>
          <w:rFonts w:cs="Arial"/>
        </w:rPr>
        <w:t xml:space="preserve"> </w:t>
      </w:r>
      <w:r w:rsidRPr="002414C7">
        <w:rPr>
          <w:rFonts w:cs="Arial"/>
        </w:rPr>
        <w:t>подпрограммы в приложении № 3.4 к муниципальной программе.</w:t>
      </w:r>
    </w:p>
    <w:p w:rsidR="00C66665" w:rsidRPr="002414C7" w:rsidRDefault="00C66665" w:rsidP="002414C7">
      <w:pPr>
        <w:ind w:firstLine="709"/>
        <w:rPr>
          <w:rFonts w:cs="Arial"/>
        </w:rPr>
        <w:sectPr w:rsidR="00C66665" w:rsidRPr="002414C7" w:rsidSect="002414C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2267"/>
        <w:gridCol w:w="2625"/>
        <w:gridCol w:w="2101"/>
        <w:gridCol w:w="1229"/>
        <w:gridCol w:w="1094"/>
        <w:gridCol w:w="1094"/>
        <w:gridCol w:w="1094"/>
        <w:gridCol w:w="1094"/>
        <w:gridCol w:w="1094"/>
        <w:gridCol w:w="1094"/>
      </w:tblGrid>
      <w:tr w:rsidR="00C66665" w:rsidRPr="002414C7" w:rsidTr="005E118E">
        <w:trPr>
          <w:trHeight w:val="315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C66665" w:rsidRDefault="00C66665" w:rsidP="005E118E">
            <w:pPr>
              <w:ind w:left="9072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ПРИЛОЖЕНИЕ № 1</w:t>
            </w:r>
          </w:p>
          <w:p w:rsidR="005E118E" w:rsidRPr="002414C7" w:rsidRDefault="005E118E" w:rsidP="005E118E">
            <w:pPr>
              <w:ind w:left="9072" w:firstLine="0"/>
              <w:jc w:val="left"/>
              <w:rPr>
                <w:rFonts w:cs="Arial"/>
              </w:rPr>
            </w:pPr>
          </w:p>
        </w:tc>
      </w:tr>
      <w:tr w:rsidR="00C66665" w:rsidRPr="002414C7" w:rsidTr="005E118E">
        <w:trPr>
          <w:trHeight w:val="990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</w:tr>
      <w:tr w:rsidR="00C66665" w:rsidRPr="002414C7" w:rsidTr="005E118E">
        <w:trPr>
          <w:trHeight w:val="600"/>
        </w:trPr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Статус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6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66665" w:rsidRPr="002414C7" w:rsidTr="005E118E">
        <w:trPr>
          <w:trHeight w:val="69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C66665" w:rsidRPr="002414C7" w:rsidTr="005E118E">
        <w:trPr>
          <w:trHeight w:val="330"/>
        </w:trPr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</w:tr>
      <w:tr w:rsidR="005E118E" w:rsidRPr="002414C7" w:rsidTr="005E118E">
        <w:trPr>
          <w:trHeight w:val="930"/>
        </w:trPr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Муниципальная программа</w:t>
            </w:r>
          </w:p>
        </w:tc>
        <w:tc>
          <w:tcPr>
            <w:tcW w:w="841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</w:t>
            </w:r>
            <w:r w:rsidRPr="002414C7">
              <w:rPr>
                <w:rFonts w:cs="Arial"/>
              </w:rPr>
              <w:lastRenderedPageBreak/>
              <w:t>района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133870,0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22132,5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22347,5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22347,5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22347,5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22347,5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22347,5</w:t>
            </w:r>
          </w:p>
        </w:tc>
      </w:tr>
      <w:tr w:rsidR="005E118E" w:rsidRPr="002414C7" w:rsidTr="005E118E">
        <w:trPr>
          <w:trHeight w:val="58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1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28933,0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4894,0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5043,0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5043,0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5043,0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5043,0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5043,0</w:t>
            </w:r>
          </w:p>
        </w:tc>
      </w:tr>
      <w:tr w:rsidR="005E118E" w:rsidRPr="002414C7" w:rsidTr="005E118E">
        <w:trPr>
          <w:trHeight w:val="57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103761,0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17238,5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17304,5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17304,5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17304,5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17304,5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17304,5</w:t>
            </w:r>
          </w:p>
        </w:tc>
      </w:tr>
      <w:tr w:rsidR="005E118E" w:rsidRPr="002414C7" w:rsidTr="005E118E">
        <w:trPr>
          <w:trHeight w:val="151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52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в том числе: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765"/>
        </w:trPr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№1</w:t>
            </w:r>
          </w:p>
        </w:tc>
        <w:tc>
          <w:tcPr>
            <w:tcW w:w="841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муниципальными финансами.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1800,0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</w:tr>
      <w:tr w:rsidR="005E118E" w:rsidRPr="002414C7" w:rsidTr="005E118E">
        <w:trPr>
          <w:trHeight w:val="69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70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1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</w:tr>
      <w:tr w:rsidR="005E118E" w:rsidRPr="002414C7" w:rsidTr="005E118E">
        <w:trPr>
          <w:trHeight w:val="64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765"/>
        </w:trPr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 резервным фондом администрации Панинского муниципального района и иными средствами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 xml:space="preserve">на исполнение расходных обязательств </w:t>
            </w:r>
            <w:r w:rsidRPr="002414C7">
              <w:rPr>
                <w:rFonts w:cs="Arial"/>
              </w:rPr>
              <w:lastRenderedPageBreak/>
              <w:t>Панинского муниципального района.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1800,0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</w:tr>
      <w:tr w:rsidR="005E118E" w:rsidRPr="002414C7" w:rsidTr="005E118E">
        <w:trPr>
          <w:trHeight w:val="67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4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1800,0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</w:tr>
      <w:tr w:rsidR="005E118E" w:rsidRPr="002414C7" w:rsidTr="005E118E">
        <w:trPr>
          <w:trHeight w:val="48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750"/>
        </w:trPr>
        <w:tc>
          <w:tcPr>
            <w:tcW w:w="7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Основное мероприятие 2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 муниципальным долгом Панинского муниципального района.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85"/>
        </w:trPr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780"/>
        </w:trPr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975"/>
        </w:trPr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Нормативное правовое регулирование бюджетного процесса и других правоотношений.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4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Составление проекта муниципального </w:t>
            </w:r>
            <w:r w:rsidRPr="002414C7">
              <w:rPr>
                <w:rFonts w:cs="Arial"/>
              </w:rPr>
              <w:lastRenderedPageBreak/>
              <w:t>бюджета на очередной финансовый год и плановый период.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Федеральный </w:t>
            </w:r>
            <w:r w:rsidRPr="002414C7">
              <w:rPr>
                <w:rFonts w:cs="Arial"/>
              </w:rPr>
              <w:lastRenderedPageBreak/>
              <w:t>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5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Организация исполнения муниципального бюджета и формирование бюджетной отчетности.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6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Обеспечение доступности информации о бюджетном процессе в Панинском муниципальном районе.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1080"/>
        </w:trPr>
        <w:tc>
          <w:tcPr>
            <w:tcW w:w="77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Подпрограмма №2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93734,0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15444,0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15658,0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15658,0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15658,0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15658,0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15658,0</w:t>
            </w:r>
          </w:p>
        </w:tc>
      </w:tr>
      <w:tr w:rsidR="005E118E" w:rsidRPr="002414C7" w:rsidTr="005E118E">
        <w:trPr>
          <w:trHeight w:val="660"/>
        </w:trPr>
        <w:tc>
          <w:tcPr>
            <w:tcW w:w="77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10"/>
        </w:trPr>
        <w:tc>
          <w:tcPr>
            <w:tcW w:w="77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23054,0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</w:tr>
      <w:tr w:rsidR="005E118E" w:rsidRPr="002414C7" w:rsidTr="005E118E">
        <w:trPr>
          <w:trHeight w:val="540"/>
        </w:trPr>
        <w:tc>
          <w:tcPr>
            <w:tcW w:w="77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70680,0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11791,0</w:t>
            </w:r>
          </w:p>
        </w:tc>
      </w:tr>
      <w:tr w:rsidR="005E118E" w:rsidRPr="002414C7" w:rsidTr="005E118E">
        <w:trPr>
          <w:trHeight w:val="705"/>
        </w:trPr>
        <w:tc>
          <w:tcPr>
            <w:tcW w:w="77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855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Выравнивание бюджетной обеспеченности муниципальных образований.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44835,0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7541,0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7541,0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7541,0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7541,0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7541,0</w:t>
            </w:r>
          </w:p>
        </w:tc>
      </w:tr>
      <w:tr w:rsidR="005E118E" w:rsidRPr="002414C7" w:rsidTr="005E118E">
        <w:trPr>
          <w:trHeight w:val="54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95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23054,0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</w:tr>
      <w:tr w:rsidR="005E118E" w:rsidRPr="002414C7" w:rsidTr="005E118E">
        <w:trPr>
          <w:trHeight w:val="63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21781,0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3411,0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Поддержка мер по обеспечению сбалансированности местных бюджетов.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Распределение прочих межбюджетных трансфертов.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48899,0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8314,0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48899,0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8314,0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4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Софинансирование приоритетных социально значимых расходов местных бюджетов.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5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Содействие повышению качества управления муниципальными финансами.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6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Совершенствование системы распределения межбюджетных трансфертов муниципальным образованиям Панинского муниципального района.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1230"/>
        </w:trPr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№3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 муниципальных образований Панинского муниципального района для исполнения переданных полномочий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7055,0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55"/>
        </w:trPr>
        <w:tc>
          <w:tcPr>
            <w:tcW w:w="7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5879,0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7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765"/>
        </w:trPr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Предоставление бюджету Панинского </w:t>
            </w:r>
            <w:r w:rsidRPr="002414C7">
              <w:rPr>
                <w:rFonts w:cs="Arial"/>
              </w:rPr>
              <w:lastRenderedPageBreak/>
              <w:t>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2394,0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</w:tr>
      <w:tr w:rsidR="005E118E" w:rsidRPr="002414C7" w:rsidTr="005E118E">
        <w:trPr>
          <w:trHeight w:val="570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70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2394,0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</w:tr>
      <w:tr w:rsidR="005E118E" w:rsidRPr="002414C7" w:rsidTr="005E118E">
        <w:trPr>
          <w:trHeight w:val="495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77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870"/>
        </w:trPr>
        <w:tc>
          <w:tcPr>
            <w:tcW w:w="77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2435,0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</w:tr>
      <w:tr w:rsidR="005E118E" w:rsidRPr="002414C7" w:rsidTr="005E118E">
        <w:trPr>
          <w:trHeight w:val="570"/>
        </w:trPr>
        <w:tc>
          <w:tcPr>
            <w:tcW w:w="77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10"/>
        </w:trPr>
        <w:tc>
          <w:tcPr>
            <w:tcW w:w="77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2435,0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840"/>
        </w:trPr>
        <w:tc>
          <w:tcPr>
            <w:tcW w:w="77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45"/>
        </w:trPr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Основное мероприятие 3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Предоставление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бюджету Панинского муниципального района субвенций на создание и организацию деятельности административных комиссий.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2226,0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37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2226,0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</w:tr>
      <w:tr w:rsidR="005E118E" w:rsidRPr="002414C7" w:rsidTr="005E118E">
        <w:trPr>
          <w:trHeight w:val="58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5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15"/>
        </w:trPr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№4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31281,0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  <w:tr w:rsidR="005E118E" w:rsidRPr="002414C7" w:rsidTr="005E118E">
        <w:trPr>
          <w:trHeight w:val="54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1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6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31281,0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  <w:tr w:rsidR="005E118E" w:rsidRPr="002414C7" w:rsidTr="005E118E">
        <w:trPr>
          <w:trHeight w:val="52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735"/>
        </w:trPr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Финансовое обеспечение деятельности исполнительных органов муниципальной власти, иных главных </w:t>
            </w:r>
            <w:r w:rsidRPr="002414C7">
              <w:rPr>
                <w:rFonts w:cs="Arial"/>
              </w:rPr>
              <w:lastRenderedPageBreak/>
              <w:t>распорядителей средств муниципального бюджета – исполнителей.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31281,0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  <w:tr w:rsidR="005E118E" w:rsidRPr="002414C7" w:rsidTr="005E118E">
        <w:trPr>
          <w:trHeight w:val="51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51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6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31281,0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  <w:tr w:rsidR="005E118E" w:rsidRPr="002414C7" w:rsidTr="005E118E">
        <w:trPr>
          <w:trHeight w:val="570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037"/>
        <w:gridCol w:w="2912"/>
        <w:gridCol w:w="2295"/>
        <w:gridCol w:w="1260"/>
        <w:gridCol w:w="1059"/>
        <w:gridCol w:w="1059"/>
        <w:gridCol w:w="1056"/>
        <w:gridCol w:w="1044"/>
        <w:gridCol w:w="1035"/>
        <w:gridCol w:w="1029"/>
      </w:tblGrid>
      <w:tr w:rsidR="00C66665" w:rsidRPr="002414C7" w:rsidTr="005E118E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C66665" w:rsidRDefault="00C66665" w:rsidP="005E118E">
            <w:pPr>
              <w:ind w:left="9072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1.1</w:t>
            </w:r>
          </w:p>
          <w:p w:rsidR="005E118E" w:rsidRPr="002414C7" w:rsidRDefault="005E118E" w:rsidP="005E118E">
            <w:pPr>
              <w:ind w:left="9072" w:firstLine="0"/>
              <w:jc w:val="left"/>
              <w:rPr>
                <w:rFonts w:cs="Arial"/>
              </w:rPr>
            </w:pPr>
          </w:p>
        </w:tc>
      </w:tr>
      <w:tr w:rsidR="00C66665" w:rsidRPr="002414C7" w:rsidTr="005E118E">
        <w:trPr>
          <w:trHeight w:val="163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"Управление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муниципальными финансами." муниципальной программы "муниципальной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Панинского муниципального района Воронежской области</w:t>
            </w:r>
          </w:p>
        </w:tc>
      </w:tr>
      <w:tr w:rsidR="00C66665" w:rsidRPr="002414C7" w:rsidTr="005E118E">
        <w:trPr>
          <w:trHeight w:val="315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Статус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66665" w:rsidRPr="002414C7" w:rsidTr="005E118E">
        <w:trPr>
          <w:trHeight w:val="3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C66665" w:rsidRPr="002414C7" w:rsidTr="005E118E">
        <w:trPr>
          <w:trHeight w:val="330"/>
        </w:trPr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</w:tr>
      <w:tr w:rsidR="005E118E" w:rsidRPr="002414C7" w:rsidTr="005E118E">
        <w:trPr>
          <w:trHeight w:val="630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№1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муниципальными финансами.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</w:tr>
      <w:tr w:rsidR="00C66665" w:rsidRPr="002414C7" w:rsidTr="005E118E">
        <w:trPr>
          <w:trHeight w:val="64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Основное мероприятие 1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 резервным фондом администрации Панинского муниципального района и иными средствами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исполнение расходных обязательств Панинского муниципального района.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51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1800,0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</w:tr>
      <w:tr w:rsidR="00C66665" w:rsidRPr="002414C7" w:rsidTr="005E118E">
        <w:trPr>
          <w:trHeight w:val="81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60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 муниципальным долгом Панинского муниципального района.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60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51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45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4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Нормативное правовое регулирование бюджетного процесса и других правоотношений.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4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4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Составление проекта муниципального бюджета на очередной финансовый год и плановый период.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4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5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Организация исполнения муниципального бюджета и формирование бюджетной отчетности.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4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6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Обеспечение доступности </w:t>
            </w:r>
            <w:r w:rsidRPr="002414C7">
              <w:rPr>
                <w:rFonts w:cs="Arial"/>
              </w:rPr>
              <w:lastRenderedPageBreak/>
              <w:t>информации о бюджетном процессе в Панинском муниципальном районе.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70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750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49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795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877"/>
        <w:gridCol w:w="3378"/>
        <w:gridCol w:w="1943"/>
        <w:gridCol w:w="1084"/>
        <w:gridCol w:w="1084"/>
        <w:gridCol w:w="1084"/>
        <w:gridCol w:w="1084"/>
        <w:gridCol w:w="1084"/>
        <w:gridCol w:w="1084"/>
        <w:gridCol w:w="1084"/>
      </w:tblGrid>
      <w:tr w:rsidR="00C66665" w:rsidRPr="002414C7" w:rsidTr="005E118E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C66665" w:rsidRDefault="00C66665" w:rsidP="005E118E">
            <w:pPr>
              <w:ind w:left="9072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1.2</w:t>
            </w:r>
          </w:p>
          <w:p w:rsidR="005E118E" w:rsidRPr="002414C7" w:rsidRDefault="005E118E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5E118E">
        <w:trPr>
          <w:trHeight w:val="121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"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района"Панинского муниципального района Воронежской области</w:t>
            </w:r>
          </w:p>
        </w:tc>
      </w:tr>
      <w:tr w:rsidR="00C66665" w:rsidRPr="002414C7" w:rsidTr="005E118E">
        <w:trPr>
          <w:trHeight w:val="315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Статус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4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66665" w:rsidRPr="002414C7" w:rsidTr="005E118E">
        <w:trPr>
          <w:trHeight w:val="330"/>
        </w:trPr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C66665" w:rsidRPr="002414C7" w:rsidTr="005E118E">
        <w:trPr>
          <w:trHeight w:val="330"/>
        </w:trPr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</w:tr>
      <w:tr w:rsidR="005E118E" w:rsidRPr="002414C7" w:rsidTr="005E118E">
        <w:trPr>
          <w:trHeight w:val="960"/>
        </w:trPr>
        <w:tc>
          <w:tcPr>
            <w:tcW w:w="65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№2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93734,0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15444,0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15658,0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15658,0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15658,0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15658,0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15658,0</w:t>
            </w:r>
          </w:p>
        </w:tc>
      </w:tr>
      <w:tr w:rsidR="005E118E" w:rsidRPr="002414C7" w:rsidTr="005E118E">
        <w:trPr>
          <w:trHeight w:val="810"/>
        </w:trPr>
        <w:tc>
          <w:tcPr>
            <w:tcW w:w="65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975"/>
        </w:trPr>
        <w:tc>
          <w:tcPr>
            <w:tcW w:w="65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23054,0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70680,0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11791,0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11791,0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11791,0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11791,0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11791,0</w:t>
            </w:r>
          </w:p>
        </w:tc>
      </w:tr>
      <w:tr w:rsidR="005E118E" w:rsidRPr="002414C7" w:rsidTr="005E118E">
        <w:trPr>
          <w:trHeight w:val="1515"/>
        </w:trPr>
        <w:tc>
          <w:tcPr>
            <w:tcW w:w="65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Выравнивание бюджетной обеспеченности муниципальных образований.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44835,0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7130,0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7541,0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7541,0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7541,0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7541,0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7541,0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23054,0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3867,0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21781,0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3411,0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</w:tr>
      <w:tr w:rsidR="005E118E" w:rsidRPr="002414C7" w:rsidTr="005E118E">
        <w:trPr>
          <w:trHeight w:val="645"/>
        </w:trPr>
        <w:tc>
          <w:tcPr>
            <w:tcW w:w="65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Поддержка мер по обеспечению сбалансированности местных бюджетов.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45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45"/>
        </w:trPr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Основное мероприятие 3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Распределение прочих межбюджетных трансфертов.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48899,0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8314,0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48899,0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8314,0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</w:tr>
      <w:tr w:rsidR="005E118E" w:rsidRPr="002414C7" w:rsidTr="005E118E">
        <w:trPr>
          <w:trHeight w:val="645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45"/>
        </w:trPr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4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Софинансирование приоритетных социально значимых расходов местных бюджетов.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45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5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Содействие повышению качества управления муниципальными финансами.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45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6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Совершенствование системы распределения межбюджетных трансфертов муниципальным образованиям Панинского муниципального района.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45"/>
        </w:trPr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921"/>
        <w:gridCol w:w="3639"/>
        <w:gridCol w:w="1955"/>
        <w:gridCol w:w="1124"/>
        <w:gridCol w:w="1103"/>
        <w:gridCol w:w="1000"/>
        <w:gridCol w:w="1000"/>
        <w:gridCol w:w="1000"/>
        <w:gridCol w:w="1000"/>
        <w:gridCol w:w="1044"/>
      </w:tblGrid>
      <w:tr w:rsidR="00C66665" w:rsidRPr="002414C7" w:rsidTr="005E118E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C66665" w:rsidRDefault="00C66665" w:rsidP="005E118E">
            <w:pPr>
              <w:ind w:left="9072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1.3</w:t>
            </w:r>
          </w:p>
          <w:p w:rsidR="005E118E" w:rsidRPr="002414C7" w:rsidRDefault="005E118E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5E118E">
        <w:trPr>
          <w:trHeight w:val="85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«Финансовое обеспечение муниципальных образований Панинского муниципального района для исполнения переданных полномочий»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Панинского муниципального района Воронежской области</w:t>
            </w:r>
          </w:p>
        </w:tc>
      </w:tr>
      <w:tr w:rsidR="00C66665" w:rsidRPr="002414C7" w:rsidTr="005E118E">
        <w:trPr>
          <w:trHeight w:val="31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Статус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4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66665" w:rsidRPr="002414C7" w:rsidTr="005E118E">
        <w:trPr>
          <w:trHeight w:val="33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C66665" w:rsidRPr="002414C7" w:rsidTr="005E118E">
        <w:trPr>
          <w:trHeight w:val="330"/>
        </w:trPr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</w:tr>
      <w:tr w:rsidR="005E118E" w:rsidRPr="002414C7" w:rsidTr="005E118E">
        <w:trPr>
          <w:trHeight w:val="630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№3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"Финансовое обеспечение муниципальных образований Панинского муниципального района для исполнения переданных полномочий"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7055,0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7055,0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1176,0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630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Предоставление бюджету Панинского муниципального района субвенций из областного бюджета на </w:t>
            </w:r>
            <w:r w:rsidRPr="002414C7">
              <w:rPr>
                <w:rFonts w:cs="Arial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2394,0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2394,0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399,0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45"/>
        </w:trPr>
        <w:tc>
          <w:tcPr>
            <w:tcW w:w="65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750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2435,0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2435,0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406,0</w:t>
            </w:r>
          </w:p>
        </w:tc>
      </w:tr>
      <w:tr w:rsidR="00C66665" w:rsidRPr="002414C7" w:rsidTr="005E118E">
        <w:trPr>
          <w:trHeight w:val="81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9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735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Предоставление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бюджету Панинского муниципального района субвенций на создание и организацию деятельности административных комиссий.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2226,0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2226,0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371,0</w:t>
            </w:r>
          </w:p>
        </w:tc>
      </w:tr>
      <w:tr w:rsidR="00C66665" w:rsidRPr="002414C7" w:rsidTr="005E118E">
        <w:trPr>
          <w:trHeight w:val="63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45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998"/>
        <w:gridCol w:w="3208"/>
        <w:gridCol w:w="2549"/>
        <w:gridCol w:w="1118"/>
        <w:gridCol w:w="985"/>
        <w:gridCol w:w="985"/>
        <w:gridCol w:w="985"/>
        <w:gridCol w:w="985"/>
        <w:gridCol w:w="988"/>
        <w:gridCol w:w="985"/>
      </w:tblGrid>
      <w:tr w:rsidR="00C66665" w:rsidRPr="002414C7" w:rsidTr="005E118E">
        <w:trPr>
          <w:trHeight w:val="71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C66665" w:rsidRDefault="00C66665" w:rsidP="005E118E">
            <w:pPr>
              <w:ind w:left="9072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1.4</w:t>
            </w:r>
          </w:p>
          <w:p w:rsidR="005E118E" w:rsidRPr="002414C7" w:rsidRDefault="005E118E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5E118E">
        <w:trPr>
          <w:trHeight w:val="124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«Обеспечение реализации муниципальной программы»муниципальной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района"Панинского муниципального района Воронежской области</w:t>
            </w:r>
          </w:p>
        </w:tc>
      </w:tr>
      <w:tr w:rsidR="00C66665" w:rsidRPr="002414C7" w:rsidTr="005E118E">
        <w:trPr>
          <w:trHeight w:val="315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Статус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23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66665" w:rsidRPr="002414C7" w:rsidTr="005E118E">
        <w:trPr>
          <w:trHeight w:val="33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C66665" w:rsidRPr="002414C7" w:rsidTr="005E118E">
        <w:trPr>
          <w:trHeight w:val="330"/>
        </w:trPr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</w:tr>
      <w:tr w:rsidR="005E118E" w:rsidRPr="002414C7" w:rsidTr="005E118E">
        <w:trPr>
          <w:trHeight w:val="390"/>
        </w:trPr>
        <w:tc>
          <w:tcPr>
            <w:tcW w:w="6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№4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Всего, 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31281,0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  <w:tr w:rsidR="00C66665" w:rsidRPr="002414C7" w:rsidTr="005E118E">
        <w:trPr>
          <w:trHeight w:val="480"/>
        </w:trPr>
        <w:tc>
          <w:tcPr>
            <w:tcW w:w="6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420"/>
        </w:trPr>
        <w:tc>
          <w:tcPr>
            <w:tcW w:w="6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C66665" w:rsidRPr="002414C7" w:rsidTr="005E118E">
        <w:trPr>
          <w:trHeight w:val="465"/>
        </w:trPr>
        <w:tc>
          <w:tcPr>
            <w:tcW w:w="6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31281,0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  <w:tr w:rsidR="00C66665" w:rsidRPr="002414C7" w:rsidTr="005E118E">
        <w:trPr>
          <w:trHeight w:val="570"/>
        </w:trPr>
        <w:tc>
          <w:tcPr>
            <w:tcW w:w="6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</w:tr>
      <w:tr w:rsidR="005E118E" w:rsidRPr="002414C7" w:rsidTr="005E118E">
        <w:trPr>
          <w:trHeight w:val="480"/>
        </w:trPr>
        <w:tc>
          <w:tcPr>
            <w:tcW w:w="67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Финансовое обеспечение деятельности исполнительных органов муниципальной власти, иных главных </w:t>
            </w:r>
            <w:r w:rsidRPr="002414C7">
              <w:rPr>
                <w:rFonts w:cs="Arial"/>
              </w:rPr>
              <w:lastRenderedPageBreak/>
              <w:t>распорядителей средств муниципального бюджета – исполнителей.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31281,0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  <w:tr w:rsidR="00C66665" w:rsidRPr="002414C7" w:rsidTr="005E118E">
        <w:trPr>
          <w:trHeight w:val="435"/>
        </w:trPr>
        <w:tc>
          <w:tcPr>
            <w:tcW w:w="6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420"/>
        </w:trPr>
        <w:tc>
          <w:tcPr>
            <w:tcW w:w="6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Областной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450"/>
        </w:trPr>
        <w:tc>
          <w:tcPr>
            <w:tcW w:w="6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31281,0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  <w:tr w:rsidR="00C66665" w:rsidRPr="002414C7" w:rsidTr="005E118E">
        <w:trPr>
          <w:trHeight w:val="585"/>
        </w:trPr>
        <w:tc>
          <w:tcPr>
            <w:tcW w:w="6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Внебюджетные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16020" w:type="dxa"/>
        <w:tblInd w:w="93" w:type="dxa"/>
        <w:tblLook w:val="04A0"/>
      </w:tblPr>
      <w:tblGrid>
        <w:gridCol w:w="2419"/>
        <w:gridCol w:w="4150"/>
        <w:gridCol w:w="2444"/>
        <w:gridCol w:w="1968"/>
        <w:gridCol w:w="1165"/>
        <w:gridCol w:w="1084"/>
        <w:gridCol w:w="1084"/>
        <w:gridCol w:w="1084"/>
        <w:gridCol w:w="1084"/>
      </w:tblGrid>
      <w:tr w:rsidR="00C66665" w:rsidRPr="002414C7" w:rsidTr="005E118E">
        <w:trPr>
          <w:trHeight w:val="525"/>
        </w:trPr>
        <w:tc>
          <w:tcPr>
            <w:tcW w:w="16020" w:type="dxa"/>
            <w:gridSpan w:val="9"/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left="9121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2</w:t>
            </w:r>
          </w:p>
        </w:tc>
      </w:tr>
      <w:tr w:rsidR="00C66665" w:rsidRPr="002414C7" w:rsidTr="005E118E">
        <w:trPr>
          <w:trHeight w:val="1125"/>
        </w:trPr>
        <w:tc>
          <w:tcPr>
            <w:tcW w:w="16020" w:type="dxa"/>
            <w:gridSpan w:val="9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Расходы местного бюджета на реализацию муниципальной программы Панинского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муниципального района Воронежской области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</w:tr>
      <w:tr w:rsidR="00C66665" w:rsidRPr="002414C7" w:rsidTr="005E118E">
        <w:trPr>
          <w:trHeight w:val="630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Статус</w:t>
            </w:r>
          </w:p>
        </w:tc>
        <w:tc>
          <w:tcPr>
            <w:tcW w:w="4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  <w:r w:rsidR="00C66665" w:rsidRPr="002414C7">
              <w:rPr>
                <w:rFonts w:cs="Arial"/>
              </w:rPr>
              <w:t>2020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C66665" w:rsidRPr="002414C7" w:rsidTr="005E118E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</w:tr>
      <w:tr w:rsidR="00C66665" w:rsidRPr="002414C7" w:rsidTr="005E118E">
        <w:trPr>
          <w:trHeight w:val="2145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МУНИЦИПАЛЬНАЯ ПРОГРАММА</w:t>
            </w:r>
          </w:p>
        </w:tc>
        <w:tc>
          <w:tcPr>
            <w:tcW w:w="4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Ответственный исполнитель: Отдел по финансам, бюджету и мобилизации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доходов администрации Панинского муниципального района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930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 по программе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17 238,50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17 304,50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17 304,50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17 304,50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17 304,50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17 304,50</w:t>
            </w:r>
          </w:p>
        </w:tc>
      </w:tr>
      <w:tr w:rsidR="005E118E" w:rsidRPr="002414C7" w:rsidTr="005E118E">
        <w:trPr>
          <w:trHeight w:val="106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муниципальными финансами.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 по подпрограмме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</w:tr>
      <w:tr w:rsidR="005E118E" w:rsidRPr="002414C7" w:rsidTr="005E118E">
        <w:trPr>
          <w:trHeight w:val="15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 резервным фондом администрации Панинского муниципального района и иными средствами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исполнение расходных обязательств Панинского муниципального района.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</w:tr>
      <w:tr w:rsidR="005E118E" w:rsidRPr="002414C7" w:rsidTr="005E118E">
        <w:trPr>
          <w:trHeight w:val="9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2.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 муниципальным долгом Панинского муниципального района.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69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3.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Нормативное правовое регулирование бюджетного процесса и других правоотношений.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103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4.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Составление проекта муниципального бюджета на очередной финансовый год и плановый период.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10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5.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Организация исполнения муниципального бюджета и формирование бюджетной отчетности.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112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 xml:space="preserve">Основное мероприятие 6.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Обеспечение доступности информации о бюджетном процессе в Панинском муниципальном районе.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103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 по подпрограмме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11 725,00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11 791,00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11 791,00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11 791,00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11 791,00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11 791,00</w:t>
            </w:r>
          </w:p>
        </w:tc>
      </w:tr>
      <w:tr w:rsidR="005E118E" w:rsidRPr="002414C7" w:rsidTr="005E118E">
        <w:trPr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Выравнивание бюджетной обеспеченности муниципальных образований.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3411,00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3674,00</w:t>
            </w:r>
          </w:p>
        </w:tc>
      </w:tr>
      <w:tr w:rsidR="005E118E" w:rsidRPr="002414C7" w:rsidTr="005E118E">
        <w:trPr>
          <w:trHeight w:val="81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2.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Поддержка мер по обеспечению сбалансированности местных бюджетов.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82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3.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Распределение прочих межбюджетных трансфертов.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8314,00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8117,00</w:t>
            </w:r>
          </w:p>
        </w:tc>
      </w:tr>
      <w:tr w:rsidR="005E118E" w:rsidRPr="002414C7" w:rsidTr="005E118E">
        <w:trPr>
          <w:trHeight w:val="6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4.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Софинансирование приоритетных социально значимых расходов местных бюджетов.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82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5.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Содействие повышению качества управления муниципальными финансами.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12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6.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Совершенствование системы распределения межбюджетных трансфертов муниципальным образованиям Панинского муниципального района.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262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ПОДПРОГРАММА 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 муниципальных образований Панинского муниципального района для исполнения переданных полномочий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 по подпрограмме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22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252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2.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126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 xml:space="preserve">Основное мероприятие 3.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Предоставление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бюджету Панинского муниципального района субвенций на создание и организацию деятельности административных комиссий.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76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4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 по подпрограмме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  <w:tr w:rsidR="00C66665" w:rsidRPr="002414C7" w:rsidTr="005E118E">
        <w:trPr>
          <w:trHeight w:val="157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1.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 деятельности исполнительных органов муниципальной власти, иных главных распорядителей средств муниципального бюджета – исполнителей.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13680" w:type="dxa"/>
        <w:tblInd w:w="93" w:type="dxa"/>
        <w:tblLook w:val="04A0"/>
      </w:tblPr>
      <w:tblGrid>
        <w:gridCol w:w="2240"/>
        <w:gridCol w:w="3346"/>
        <w:gridCol w:w="2457"/>
        <w:gridCol w:w="1945"/>
        <w:gridCol w:w="941"/>
        <w:gridCol w:w="941"/>
        <w:gridCol w:w="941"/>
        <w:gridCol w:w="941"/>
        <w:gridCol w:w="941"/>
      </w:tblGrid>
      <w:tr w:rsidR="00C66665" w:rsidRPr="002414C7" w:rsidTr="005E118E">
        <w:trPr>
          <w:trHeight w:val="615"/>
        </w:trPr>
        <w:tc>
          <w:tcPr>
            <w:tcW w:w="13680" w:type="dxa"/>
            <w:gridSpan w:val="9"/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left="8979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2.1</w:t>
            </w:r>
          </w:p>
        </w:tc>
      </w:tr>
      <w:tr w:rsidR="00C66665" w:rsidRPr="002414C7" w:rsidTr="005E118E">
        <w:trPr>
          <w:trHeight w:val="1845"/>
        </w:trPr>
        <w:tc>
          <w:tcPr>
            <w:tcW w:w="1368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Расходы местного бюджета на реализацию подпрограммы "Управление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муниципальными финансами" муниципальной программы Панинского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муниципального района Воронежской области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</w:tr>
      <w:tr w:rsidR="00C66665" w:rsidRPr="002414C7" w:rsidTr="005E118E">
        <w:trPr>
          <w:trHeight w:val="945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Статус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  <w:r w:rsidR="00C66665" w:rsidRPr="002414C7">
              <w:rPr>
                <w:rFonts w:cs="Arial"/>
              </w:rPr>
              <w:t>2020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C66665" w:rsidRPr="002414C7" w:rsidTr="005E118E">
        <w:trPr>
          <w:trHeight w:val="31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</w:tr>
      <w:tr w:rsidR="005E118E" w:rsidRPr="002414C7" w:rsidTr="005E118E">
        <w:trPr>
          <w:trHeight w:val="169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муниципальными финансами.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Ответственный исполнитель: Отдел по финансам, бюджету и мобилизации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 xml:space="preserve">доходов администрации Панинского </w:t>
            </w:r>
            <w:r w:rsidRPr="002414C7">
              <w:rPr>
                <w:rFonts w:cs="Arial"/>
              </w:rPr>
              <w:lastRenderedPageBreak/>
              <w:t>муниципального района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300,00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300,00</w:t>
            </w:r>
          </w:p>
        </w:tc>
      </w:tr>
      <w:tr w:rsidR="005E118E" w:rsidRPr="002414C7" w:rsidTr="005E118E">
        <w:trPr>
          <w:trHeight w:val="178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 xml:space="preserve">Основное мероприятие 1.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 резервным фондом администрации Панинского муниципального района и иными средствами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исполнение расходных обязательств Панинского муниципального района.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300,0</w:t>
            </w:r>
          </w:p>
        </w:tc>
      </w:tr>
      <w:tr w:rsidR="005E118E" w:rsidRPr="002414C7" w:rsidTr="005E118E">
        <w:trPr>
          <w:trHeight w:val="103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2.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Управление муниципальным долгом Панинского муниципального района.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9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3.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Нормативное правовое регулирование бюджетного процесса и других правоотношений.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87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4.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Составление проекта муниципального бюджета на очередной финансовый год и плановый период.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121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5.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Организация исполнения муниципального бюджета и формирование бюджетной отчетности.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103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 xml:space="preserve">Основное мероприятие 6.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Обеспечение доступности информации о бюджетном процессе в Панинском муниципальном районе.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14060" w:type="dxa"/>
        <w:tblInd w:w="93" w:type="dxa"/>
        <w:tblLook w:val="04A0"/>
      </w:tblPr>
      <w:tblGrid>
        <w:gridCol w:w="2227"/>
        <w:gridCol w:w="3058"/>
        <w:gridCol w:w="2190"/>
        <w:gridCol w:w="1933"/>
        <w:gridCol w:w="1022"/>
        <w:gridCol w:w="1036"/>
        <w:gridCol w:w="1133"/>
        <w:gridCol w:w="1133"/>
        <w:gridCol w:w="961"/>
      </w:tblGrid>
      <w:tr w:rsidR="00C66665" w:rsidRPr="002414C7" w:rsidTr="005E118E">
        <w:trPr>
          <w:trHeight w:val="480"/>
        </w:trPr>
        <w:tc>
          <w:tcPr>
            <w:tcW w:w="14060" w:type="dxa"/>
            <w:gridSpan w:val="9"/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left="8979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2.2</w:t>
            </w:r>
          </w:p>
        </w:tc>
      </w:tr>
      <w:tr w:rsidR="00C66665" w:rsidRPr="002414C7" w:rsidTr="005E118E">
        <w:trPr>
          <w:trHeight w:val="1920"/>
        </w:trPr>
        <w:tc>
          <w:tcPr>
            <w:tcW w:w="14060" w:type="dxa"/>
            <w:gridSpan w:val="9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Расходы местного бюджета на реализацию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» муниципальной программы Панинского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муниципального района Воронежской области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</w:tr>
      <w:tr w:rsidR="00C66665" w:rsidRPr="002414C7" w:rsidTr="005E118E">
        <w:trPr>
          <w:trHeight w:val="630"/>
        </w:trPr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Статус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  <w:r w:rsidR="00C66665" w:rsidRPr="002414C7">
              <w:rPr>
                <w:rFonts w:cs="Arial"/>
              </w:rPr>
              <w:t>2020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C66665" w:rsidRPr="002414C7" w:rsidTr="005E118E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</w:tr>
      <w:tr w:rsidR="005E118E" w:rsidRPr="002414C7" w:rsidTr="005E118E">
        <w:trPr>
          <w:trHeight w:val="27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Ответственный исполнитель: Отдел по финансам, бюджету и мобилизации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 xml:space="preserve">доходов администрации Панинского муниципального </w:t>
            </w:r>
            <w:r w:rsidRPr="002414C7">
              <w:rPr>
                <w:rFonts w:cs="Arial"/>
              </w:rPr>
              <w:lastRenderedPageBreak/>
              <w:t>района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11 725,00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11 791,00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11 791,00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#######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#######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11 791,00</w:t>
            </w:r>
          </w:p>
        </w:tc>
      </w:tr>
      <w:tr w:rsidR="005E118E" w:rsidRPr="002414C7" w:rsidTr="005E118E">
        <w:trPr>
          <w:trHeight w:val="9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 xml:space="preserve">Основное мероприятие 1.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Выравнивание бюджетной обеспеченности муниципальных образований.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3411,0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3674,0</w:t>
            </w:r>
          </w:p>
        </w:tc>
      </w:tr>
      <w:tr w:rsidR="005E118E" w:rsidRPr="002414C7" w:rsidTr="005E118E">
        <w:trPr>
          <w:trHeight w:val="102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2.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Поддержка мер по обеспечению сбалансированности местных бюджетов.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3.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Распределение прочих межбюджетных трансфертов.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8314,0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8117,0</w:t>
            </w:r>
          </w:p>
        </w:tc>
      </w:tr>
      <w:tr w:rsidR="005E118E" w:rsidRPr="002414C7" w:rsidTr="005E118E">
        <w:trPr>
          <w:trHeight w:val="9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4.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Софинансирование приоритетных социально значимых расходов местных бюджетов.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9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5.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Содействие повышению качества управления муниципальными финансами.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15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 xml:space="preserve">Основное мероприятие 6.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Совершенствование системы распределения межбюджетных трансфертов муниципальным образованиям Панинского муниципального района.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268"/>
        <w:gridCol w:w="4484"/>
        <w:gridCol w:w="2055"/>
        <w:gridCol w:w="1968"/>
        <w:gridCol w:w="847"/>
        <w:gridCol w:w="750"/>
        <w:gridCol w:w="783"/>
        <w:gridCol w:w="881"/>
        <w:gridCol w:w="750"/>
      </w:tblGrid>
      <w:tr w:rsidR="00C66665" w:rsidRPr="002414C7" w:rsidTr="005E118E">
        <w:trPr>
          <w:trHeight w:val="57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left="9121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2.3</w:t>
            </w:r>
          </w:p>
        </w:tc>
      </w:tr>
      <w:tr w:rsidR="00C66665" w:rsidRPr="002414C7" w:rsidTr="005E118E">
        <w:trPr>
          <w:trHeight w:val="2055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Расходы местного бюджета на реализацию подпрограммы «Финансовое обеспечение муниципальных образований Панинского муниципального района для исполнения переданных полномочий» муниципальной программы Панинского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муниципального района Воронежской области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</w:tr>
      <w:tr w:rsidR="00C66665" w:rsidRPr="002414C7" w:rsidTr="005E118E">
        <w:trPr>
          <w:trHeight w:val="630"/>
        </w:trPr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Статус</w:t>
            </w:r>
          </w:p>
        </w:tc>
        <w:tc>
          <w:tcPr>
            <w:tcW w:w="1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  <w:r w:rsidR="00C66665" w:rsidRPr="002414C7">
              <w:rPr>
                <w:rFonts w:cs="Arial"/>
              </w:rPr>
              <w:t>2020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C66665" w:rsidRPr="002414C7" w:rsidTr="005E118E">
        <w:trPr>
          <w:trHeight w:val="315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</w:tr>
      <w:tr w:rsidR="005E118E" w:rsidRPr="002414C7" w:rsidTr="005E118E">
        <w:trPr>
          <w:trHeight w:val="2205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 муниципальных образований Панинского муниципального района для исполнения переданных полномочий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Ответственный исполнитель: Отдел по финансам, бюджету и мобилизации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 xml:space="preserve">доходов администрации Панинского </w:t>
            </w:r>
            <w:r w:rsidRPr="002414C7">
              <w:rPr>
                <w:rFonts w:cs="Arial"/>
              </w:rPr>
              <w:lastRenderedPageBreak/>
              <w:t>муниципального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1965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 xml:space="preserve">Основное мероприятие 1.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2340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2.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  <w:tr w:rsidR="005E118E" w:rsidRPr="002414C7" w:rsidTr="005E118E">
        <w:trPr>
          <w:trHeight w:val="1485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 xml:space="preserve">Основное мероприятие 3.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Предоставление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бюджету Панинского муниципального района субвенций на создание и организацию деятельности административных комиссий.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0,00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2519"/>
        <w:gridCol w:w="3009"/>
        <w:gridCol w:w="2153"/>
        <w:gridCol w:w="2061"/>
        <w:gridCol w:w="1062"/>
        <w:gridCol w:w="997"/>
        <w:gridCol w:w="997"/>
        <w:gridCol w:w="997"/>
        <w:gridCol w:w="991"/>
      </w:tblGrid>
      <w:tr w:rsidR="00C66665" w:rsidRPr="002414C7" w:rsidTr="005E118E">
        <w:trPr>
          <w:trHeight w:val="31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left="9072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2.4</w:t>
            </w:r>
          </w:p>
        </w:tc>
      </w:tr>
      <w:tr w:rsidR="00C66665" w:rsidRPr="002414C7" w:rsidTr="005E118E">
        <w:trPr>
          <w:trHeight w:val="1980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Расходы местного бюджета на реализацию муниципальной программы Панинского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муниципального района Воронежской области "Обеспечение реализации муниципальной программы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"муниципальной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</w:tr>
      <w:tr w:rsidR="00C66665" w:rsidRPr="002414C7" w:rsidTr="005E118E">
        <w:trPr>
          <w:trHeight w:val="630"/>
        </w:trPr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Статус</w:t>
            </w:r>
          </w:p>
        </w:tc>
        <w:tc>
          <w:tcPr>
            <w:tcW w:w="1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63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  <w:r w:rsidR="00C66665" w:rsidRPr="002414C7">
              <w:rPr>
                <w:rFonts w:cs="Arial"/>
              </w:rPr>
              <w:t>2020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C66665" w:rsidRPr="002414C7" w:rsidTr="005E118E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</w:tr>
      <w:tr w:rsidR="005E118E" w:rsidRPr="002414C7" w:rsidTr="005E118E">
        <w:trPr>
          <w:trHeight w:val="139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4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bookmarkStart w:id="25" w:name="RANGE!B6"/>
            <w:r w:rsidRPr="002414C7">
              <w:rPr>
                <w:rFonts w:cs="Arial"/>
              </w:rPr>
              <w:t>Обеспечение реализации муниципальной программы</w:t>
            </w:r>
            <w:bookmarkEnd w:id="25"/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Ответственный исполнитель: Отдел по финансам, бюджету и мобилизации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 xml:space="preserve">доходов администрации Панинского муниципального </w:t>
            </w:r>
            <w:r w:rsidRPr="002414C7">
              <w:rPr>
                <w:rFonts w:cs="Arial"/>
              </w:rPr>
              <w:lastRenderedPageBreak/>
              <w:t>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5213,5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  <w:tr w:rsidR="005E118E" w:rsidRPr="002414C7" w:rsidTr="005E118E">
        <w:trPr>
          <w:trHeight w:val="180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 xml:space="preserve">Основное мероприятие 1.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Финансовое обеспечение деятельности исполнительных органов муниципальной власти, иных главных распорядителей средств муниципального бюджета – исполнителей.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всего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5213,5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655"/>
        <w:gridCol w:w="6459"/>
        <w:gridCol w:w="1612"/>
        <w:gridCol w:w="997"/>
        <w:gridCol w:w="1056"/>
        <w:gridCol w:w="973"/>
        <w:gridCol w:w="1041"/>
        <w:gridCol w:w="1044"/>
        <w:gridCol w:w="949"/>
      </w:tblGrid>
      <w:tr w:rsidR="00C66665" w:rsidRPr="002414C7" w:rsidTr="005E118E">
        <w:trPr>
          <w:trHeight w:val="4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left="9121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3</w:t>
            </w:r>
          </w:p>
        </w:tc>
      </w:tr>
      <w:tr w:rsidR="00C66665" w:rsidRPr="002414C7" w:rsidTr="005E118E">
        <w:trPr>
          <w:trHeight w:val="15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Сведения о показателях (индикаторах)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 Панинского муниципального района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Воронежской области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и их значениях</w:t>
            </w: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№ п/п</w:t>
            </w:r>
          </w:p>
        </w:tc>
        <w:tc>
          <w:tcPr>
            <w:tcW w:w="2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Ед. измерения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Значения показателя (индикатора) по годам реализации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муниципальной программы</w:t>
            </w:r>
          </w:p>
        </w:tc>
      </w:tr>
      <w:tr w:rsidR="005E118E" w:rsidRPr="002414C7" w:rsidTr="005E118E">
        <w:trPr>
          <w:trHeight w:val="31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2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5E118E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МУНИЦИПАЛЬНАЯ ПРОГРАММА 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</w:tr>
      <w:tr w:rsidR="00C66665" w:rsidRPr="002414C7" w:rsidTr="005E118E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Показатель (индикатор) общий для муниципальной программы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15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1. Обеспеченность бюджета муниципального образования налоговыми и неналоговыми доходами в расчете на 10000 рублей доходов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местного бюджета (без учета безвозмездных поступлений,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имеющих целевой характер)тыс. руб.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тыс. руб.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7,74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8,04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8,24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8,32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8,58</w:t>
            </w:r>
          </w:p>
        </w:tc>
      </w:tr>
      <w:tr w:rsidR="00C66665" w:rsidRPr="002414C7" w:rsidTr="005E118E">
        <w:trPr>
          <w:trHeight w:val="15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Дефицит муниципального бюджета Панинского муниципального района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по отношению к годовому объему доходов муниципального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бюджета без учета утвержденного объема безвозмездных поступлений ≥ 10%.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9,1</w:t>
            </w:r>
          </w:p>
        </w:tc>
      </w:tr>
      <w:tr w:rsidR="00C66665" w:rsidRPr="002414C7" w:rsidTr="005E118E">
        <w:trPr>
          <w:trHeight w:val="1260"/>
        </w:trPr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3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Муниципальный долг Панинского муниципального района, в % к годовому объему доходов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муниципального бюджета без учета объема безвозмездных поступлений, ≥ 50%.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</w:tr>
      <w:tr w:rsidR="00C66665" w:rsidRPr="002414C7" w:rsidTr="005E118E">
        <w:trPr>
          <w:trHeight w:val="105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Обеспечение публикации в сети Интернет информации о системе управления муниципальными финансами Панинского муниципального района на уровне 100%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размера перечисленных поселениям дотаций к запланированному объему, 100%.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109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Уровень исполнения плановых назначений по расходам на организацию выполнения подпрограммы «Управление муниципальными финансами», 100%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1 "Управление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муниципальными финансами"</w:t>
            </w:r>
          </w:p>
        </w:tc>
      </w:tr>
      <w:tr w:rsidR="00C66665" w:rsidRPr="002414C7" w:rsidTr="005E118E">
        <w:trPr>
          <w:trHeight w:val="315"/>
        </w:trPr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Показатель (индикатор) общий для подпрограммы 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Удельный вес резервного фонда администрации Панинского муниципального района в общем объеме расходов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бюджета Панинского муниципального района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</w:tr>
      <w:tr w:rsidR="00C66665" w:rsidRPr="002414C7" w:rsidTr="005E118E">
        <w:trPr>
          <w:trHeight w:val="12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расходов на обслуживание муниципального долга в общем объеме расходов бюджета района (за исключением расходов, которые осуществляются за счет субвенций из областного бюджета)≥10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</w:tr>
      <w:tr w:rsidR="00C66665" w:rsidRPr="002414C7" w:rsidTr="005E118E">
        <w:trPr>
          <w:trHeight w:val="315"/>
        </w:trPr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Показатели (индикатор) для основных мероприятий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 "Управление резервным фондом администрации Панинского муниципального района и иными средствами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исполнение расходных обязательств Панинского муниципального района."</w:t>
            </w:r>
          </w:p>
        </w:tc>
      </w:tr>
      <w:tr w:rsidR="00C66665" w:rsidRPr="002414C7" w:rsidTr="005E118E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6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Удельный вес резервного фонда администрации Панинского муниципального района в общем объеме расходов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бюджета Панинского муниципального района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 "Управление муниципальным долгом Панинского муниципального района"</w:t>
            </w:r>
          </w:p>
        </w:tc>
      </w:tr>
      <w:tr w:rsidR="00C66665" w:rsidRPr="002414C7" w:rsidTr="005E118E">
        <w:trPr>
          <w:trHeight w:val="12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расходов на обслуживание муниципального долга в общем объеме расходов бюджета района (за исключением расходов, которые осуществляются за счет субвенций из областного бюджета)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2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</w:t>
            </w:r>
          </w:p>
        </w:tc>
      </w:tr>
      <w:tr w:rsidR="00C66665" w:rsidRPr="002414C7" w:rsidTr="005E118E">
        <w:trPr>
          <w:trHeight w:val="315"/>
        </w:trPr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Показатель (индикатор) общий для подпрограммы 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15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обеспеченности.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финансирования расходов муниципального бюджета, к их плановому назначению, предусмотренному решением Совета народных депутатов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о муниципальном бюджете на соответствующий период и (или) сводной бюджетной росписью района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5E118E" w:rsidRPr="002414C7" w:rsidTr="005E118E">
        <w:trPr>
          <w:trHeight w:val="315"/>
        </w:trPr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Показатели (индикатор) для основных мероприятий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 "Выравнивание бюджетной обеспеченности муниципальных образований"</w:t>
            </w: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15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финансирования расходов муниципального бюджета, к их плановому назначению, предусмотренному решением Совета народных депутатов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о муниципальном бюджете на соответствующий период и (или) сводной бюджетной росписью района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 "Поддержка мер по обеспечению сбалансированности местных бюджетов."</w:t>
            </w: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 "Распределение прочих межбюджетных трансфертов."</w:t>
            </w:r>
          </w:p>
        </w:tc>
      </w:tr>
      <w:tr w:rsidR="00C66665" w:rsidRPr="002414C7" w:rsidTr="005E118E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финансирования расходов муниципального бюджета, к их плановому назначению, предусмотренному решением Совета народных депутатов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о муниципальном бюджете на соответствующий период и (или) сводной бюджетной росписью района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4 "Софинансирование приоритетных социально значимых расходов местных бюджетов"</w:t>
            </w: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5 "Содействие повышению качества управления муниципальными финансами."</w:t>
            </w: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Основное мероприятие 6 "Совершенствование системы распределения межбюджетных трансфертов муниципальным </w:t>
            </w:r>
            <w:r w:rsidRPr="002414C7">
              <w:rPr>
                <w:rFonts w:cs="Arial"/>
              </w:rPr>
              <w:lastRenderedPageBreak/>
              <w:t>образованиям Панинского муниципального района."</w:t>
            </w: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3 «Финансовое обеспечение муниципальных образований Панинского муниципального района для исполнения переданных полномочий»</w:t>
            </w:r>
          </w:p>
        </w:tc>
      </w:tr>
      <w:tr w:rsidR="00C66665" w:rsidRPr="002414C7" w:rsidTr="005E118E">
        <w:trPr>
          <w:trHeight w:val="315"/>
        </w:trPr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Показатель (индикатор) общий для подпрограммы 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25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назначению, предусмотренному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решением Совета народных депутатов о муниципальном бюджете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соответствующий период и (или) сводной бюджетной росписью.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Показатели (индикатор) для основных мероприятий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1: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прав.</w:t>
            </w:r>
          </w:p>
        </w:tc>
      </w:tr>
      <w:tr w:rsidR="005E118E" w:rsidRPr="002414C7" w:rsidTr="005E118E">
        <w:trPr>
          <w:trHeight w:val="25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назначению, предусмотренному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решением Совета народных депутатов о муниципальном бюджете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соответствующий период и (или) сводной бюджетной росписью.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2: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      </w:r>
          </w:p>
        </w:tc>
      </w:tr>
      <w:tr w:rsidR="005E118E" w:rsidRPr="002414C7" w:rsidTr="005E118E">
        <w:trPr>
          <w:trHeight w:val="25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назначению, предусмотренному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решением Совета народных депутатов о муниципальном бюджете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соответствующий период и (или) сводной бюджетной росписью.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3: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Предоставление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бюджету Панинского муниципального района субвенций на создание и организацию деятельности административных комиссий.</w:t>
            </w:r>
          </w:p>
        </w:tc>
      </w:tr>
      <w:tr w:rsidR="005E118E" w:rsidRPr="002414C7" w:rsidTr="005E118E">
        <w:trPr>
          <w:trHeight w:val="25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назначению, предусмотренному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решением Совета народных депутатов о муниципальном бюджете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соответствующий период и (или) сводной бюджетной росписью.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4 «Обеспечение реализации муниципальной программы»</w:t>
            </w:r>
          </w:p>
        </w:tc>
      </w:tr>
      <w:tr w:rsidR="00C66665" w:rsidRPr="002414C7" w:rsidTr="005E118E">
        <w:trPr>
          <w:trHeight w:val="315"/>
        </w:trPr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Показатель (индикатор) общий для подпрограммы 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Показатели (индикатор) для основных мероприятий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1: Финансовое обеспечение деятельности исполнительных органов муниципальной власти, иных главных распорядителей средств муниципального бюджета – исполнителей</w:t>
            </w:r>
          </w:p>
        </w:tc>
      </w:tr>
      <w:tr w:rsidR="00C66665" w:rsidRPr="002414C7" w:rsidTr="005E118E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655"/>
        <w:gridCol w:w="4909"/>
        <w:gridCol w:w="1624"/>
        <w:gridCol w:w="1325"/>
        <w:gridCol w:w="1301"/>
        <w:gridCol w:w="1346"/>
        <w:gridCol w:w="1254"/>
        <w:gridCol w:w="1186"/>
        <w:gridCol w:w="1186"/>
      </w:tblGrid>
      <w:tr w:rsidR="00C66665" w:rsidRPr="002414C7" w:rsidTr="005E118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left="8979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3.1</w:t>
            </w:r>
          </w:p>
        </w:tc>
      </w:tr>
      <w:tr w:rsidR="00C66665" w:rsidRPr="002414C7" w:rsidTr="005E118E">
        <w:trPr>
          <w:trHeight w:val="16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Сведения о показателях (индикаторах) подпрограммы "Управление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муниципальными финансами"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 Панинского муниципального района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Воронежской области и их значениях</w:t>
            </w:r>
          </w:p>
        </w:tc>
      </w:tr>
      <w:tr w:rsidR="00C66665" w:rsidRPr="002414C7" w:rsidTr="005E118E">
        <w:trPr>
          <w:trHeight w:val="37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5E118E">
        <w:trPr>
          <w:trHeight w:val="3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№ п/п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Ед. измерения</w:t>
            </w:r>
          </w:p>
        </w:tc>
        <w:tc>
          <w:tcPr>
            <w:tcW w:w="2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Значения показателя (индикатора) по годам реализации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муниципальной программы</w:t>
            </w:r>
          </w:p>
        </w:tc>
      </w:tr>
      <w:tr w:rsidR="005E118E" w:rsidRPr="002414C7" w:rsidTr="005E118E">
        <w:trPr>
          <w:trHeight w:val="31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5E118E" w:rsidRPr="002414C7" w:rsidTr="005E118E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1 "Управление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муниципальными финансами"</w:t>
            </w:r>
          </w:p>
        </w:tc>
      </w:tr>
      <w:tr w:rsidR="00C66665" w:rsidRPr="002414C7" w:rsidTr="005E118E">
        <w:trPr>
          <w:trHeight w:val="315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Показатель (индикатор) общий для подпрограммы 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15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Удельный вес резервного фонда администрации Панинского муниципального района в общем объеме расходов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бюджета Панинского муниципального района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</w:tr>
      <w:tr w:rsidR="00C66665" w:rsidRPr="002414C7" w:rsidTr="005E118E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расходов на обслуживание муниципального долга в общем объеме расходов бюджета района (за исключением расходов, которые осуществляются за счет субвенций из областного бюджета)≥10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</w:tr>
      <w:tr w:rsidR="00C66665" w:rsidRPr="002414C7" w:rsidTr="005E118E">
        <w:trPr>
          <w:trHeight w:val="645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Показатели (индикатор) для основных мероприятий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 "Управление резервным фондом администрации Панинского муниципального района и иными средствами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исполнение расходных обязательств Панинского муниципального района."</w:t>
            </w:r>
          </w:p>
        </w:tc>
      </w:tr>
      <w:tr w:rsidR="00C66665" w:rsidRPr="002414C7" w:rsidTr="005E118E">
        <w:trPr>
          <w:trHeight w:val="15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Удельный вес резервного фонда администрации Панинского муниципального района в общем объеме расходов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бюджета Панинского муниципального района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 "Управление муниципальным долгом Панинского муниципального района"</w:t>
            </w:r>
          </w:p>
        </w:tc>
      </w:tr>
      <w:tr w:rsidR="00C66665" w:rsidRPr="002414C7" w:rsidTr="005E118E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расходов на обслуживание муниципального долга в общем объеме расходов бюджета района (за исключением расходов, которые осуществляются за счет субвенций из областного бюджета)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0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940"/>
        <w:gridCol w:w="5116"/>
        <w:gridCol w:w="1644"/>
        <w:gridCol w:w="1109"/>
        <w:gridCol w:w="1272"/>
        <w:gridCol w:w="1224"/>
        <w:gridCol w:w="1133"/>
        <w:gridCol w:w="1254"/>
        <w:gridCol w:w="1094"/>
      </w:tblGrid>
      <w:tr w:rsidR="00C66665" w:rsidRPr="002414C7" w:rsidTr="005E118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left="9121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3.2</w:t>
            </w:r>
          </w:p>
        </w:tc>
      </w:tr>
      <w:tr w:rsidR="00C66665" w:rsidRPr="002414C7" w:rsidTr="005E118E">
        <w:trPr>
          <w:trHeight w:val="22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Сведения о показателях (индикаторах) подпрограммы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 Панинского муниципального района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Воронежской области и их значениях</w:t>
            </w:r>
          </w:p>
        </w:tc>
      </w:tr>
      <w:tr w:rsidR="00C66665" w:rsidRPr="002414C7" w:rsidTr="005E118E">
        <w:trPr>
          <w:trHeight w:val="28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5E118E">
        <w:trPr>
          <w:trHeight w:val="315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№ 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Ед. измерения</w:t>
            </w: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Значения показателя (индикатора) по годам реализации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муниципальной программы</w:t>
            </w:r>
          </w:p>
        </w:tc>
      </w:tr>
      <w:tr w:rsidR="005E118E" w:rsidRPr="002414C7" w:rsidTr="005E118E">
        <w:trPr>
          <w:trHeight w:val="315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5E118E" w:rsidRPr="002414C7" w:rsidTr="005E118E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</w:tr>
      <w:tr w:rsidR="00C66665" w:rsidRPr="002414C7" w:rsidTr="005E118E">
        <w:trPr>
          <w:trHeight w:val="6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2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</w:t>
            </w:r>
          </w:p>
        </w:tc>
      </w:tr>
      <w:tr w:rsidR="00C66665" w:rsidRPr="002414C7" w:rsidTr="005E118E">
        <w:trPr>
          <w:trHeight w:val="420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Показатель (индикатор) общий для подпрограммы 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189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обеспеченности.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</w:tr>
      <w:tr w:rsidR="00C66665" w:rsidRPr="002414C7" w:rsidTr="005E118E">
        <w:trPr>
          <w:trHeight w:val="232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финансирования расходов муниципального бюджета, к их плановому назначению, предусмотренному решением Совета народных депутатов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о муниципальном бюджете на соответствующий период и (или) сводной бюджетной росписью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100,00</w:t>
            </w:r>
          </w:p>
        </w:tc>
      </w:tr>
      <w:tr w:rsidR="00C66665" w:rsidRPr="002414C7" w:rsidTr="005E118E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Показатели (индикатор) для основных мероприятий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 "Выравнивание бюджетной обеспеченности муниципальных образований"</w:t>
            </w:r>
          </w:p>
        </w:tc>
      </w:tr>
      <w:tr w:rsidR="00C66665" w:rsidRPr="002414C7" w:rsidTr="005E118E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174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220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финансирования расходов муниципального бюджета, к их плановому назначению, предусмотренному решением Совета народных депутатов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о муниципальном бюджете на соответствующий период и (или) сводной бюджетной росписью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 "Поддержка мер по обеспечению сбалансированности местных бюджетов."</w:t>
            </w:r>
          </w:p>
        </w:tc>
      </w:tr>
      <w:tr w:rsidR="00C66665" w:rsidRPr="002414C7" w:rsidTr="005E118E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 "Распределение прочих межбюджетных трансфертов."</w:t>
            </w:r>
          </w:p>
        </w:tc>
      </w:tr>
      <w:tr w:rsidR="00C66665" w:rsidRPr="002414C7" w:rsidTr="005E118E">
        <w:trPr>
          <w:trHeight w:val="220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финансирования расходов муниципального бюджета, к их плановому назначению, предусмотренному решением Совета народных депутатов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о муниципальном бюджете на соответствующий период и (или) сводной бюджетной росписью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4 "Софинансирование приоритетных социально значимых расходов местных бюджетов"</w:t>
            </w:r>
          </w:p>
        </w:tc>
      </w:tr>
      <w:tr w:rsidR="00C66665" w:rsidRPr="002414C7" w:rsidTr="005E118E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5 "Содействие повышению качества управления муниципальными финансами."</w:t>
            </w:r>
          </w:p>
        </w:tc>
      </w:tr>
      <w:tr w:rsidR="00C66665" w:rsidRPr="002414C7" w:rsidTr="005E118E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6 "Совершенствование системы распределения межбюджетных трансфертов муниципальным образованиям Панинского муниципального района."</w:t>
            </w:r>
          </w:p>
        </w:tc>
      </w:tr>
      <w:tr w:rsidR="00C66665" w:rsidRPr="002414C7" w:rsidTr="005E118E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Доля исполнения расходных обязательств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091"/>
        <w:gridCol w:w="5347"/>
        <w:gridCol w:w="1615"/>
        <w:gridCol w:w="1301"/>
        <w:gridCol w:w="1091"/>
        <w:gridCol w:w="1091"/>
        <w:gridCol w:w="1091"/>
        <w:gridCol w:w="1088"/>
        <w:gridCol w:w="1071"/>
      </w:tblGrid>
      <w:tr w:rsidR="00C66665" w:rsidRPr="002414C7" w:rsidTr="005E118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left="9121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3.3</w:t>
            </w:r>
          </w:p>
        </w:tc>
      </w:tr>
      <w:tr w:rsidR="00C66665" w:rsidRPr="002414C7" w:rsidTr="005E118E">
        <w:trPr>
          <w:trHeight w:val="17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Сведения о показателях (индикаторах) подпрограммы 3 «Финансовое обеспечение муниципальных образований Панинского муниципального района для исполнения переданных полномочий»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Панинского муниципального района"</w:t>
            </w:r>
          </w:p>
        </w:tc>
      </w:tr>
      <w:tr w:rsidR="00C66665" w:rsidRPr="002414C7" w:rsidTr="005E118E">
        <w:trPr>
          <w:trHeight w:val="315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5E118E">
        <w:trPr>
          <w:trHeight w:val="315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№ п/п</w:t>
            </w:r>
          </w:p>
        </w:tc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Ед. измерения</w:t>
            </w:r>
          </w:p>
        </w:tc>
        <w:tc>
          <w:tcPr>
            <w:tcW w:w="22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Значения показателя (индикатора) по годам реализации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муниципальной программы</w:t>
            </w:r>
          </w:p>
        </w:tc>
      </w:tr>
      <w:tr w:rsidR="005E118E" w:rsidRPr="002414C7" w:rsidTr="005E118E">
        <w:trPr>
          <w:trHeight w:val="31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5E118E" w:rsidRPr="002414C7" w:rsidTr="005E118E">
        <w:trPr>
          <w:trHeight w:val="31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</w:tr>
      <w:tr w:rsidR="00C66665" w:rsidRPr="002414C7" w:rsidTr="005E118E">
        <w:trPr>
          <w:trHeight w:val="6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3 «Финансовое обеспечение муниципальных образований Панинского муниципального района для исполнения переданных полномочий»</w:t>
            </w:r>
          </w:p>
        </w:tc>
      </w:tr>
      <w:tr w:rsidR="00C66665" w:rsidRPr="002414C7" w:rsidTr="005E118E">
        <w:trPr>
          <w:trHeight w:val="315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Показатель (индикатор) общий для подпрограммы 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5E118E" w:rsidRPr="002414C7" w:rsidTr="005E118E">
        <w:trPr>
          <w:trHeight w:val="25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назначению, предусмотренному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решением Совета народных депутатов о муниципальном бюджете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соответствующий период и (или) сводной бюджетной росписью.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585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Показатели (индикатор) для основных мероприятий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11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Основное мероприятие 1: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прав.</w:t>
            </w:r>
          </w:p>
        </w:tc>
      </w:tr>
      <w:tr w:rsidR="005E118E" w:rsidRPr="002414C7" w:rsidTr="005E118E">
        <w:trPr>
          <w:trHeight w:val="25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назначению, предусмотренному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решением Совета народных депутатов о муниципальном бюджете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соответствующий период и (или) сводной бюджетной росписью.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2: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области.</w:t>
            </w:r>
          </w:p>
        </w:tc>
      </w:tr>
      <w:tr w:rsidR="005E118E" w:rsidRPr="002414C7" w:rsidTr="005E118E">
        <w:trPr>
          <w:trHeight w:val="25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назначению, предусмотренному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решением Совета народных депутатов о муниципальном бюджете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соответствующий период и (или) сводной бюджетной росписью.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6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3: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Предоставление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бюджету Панинского муниципального района субвенций на создание и организацию деятельности административных комиссий.</w:t>
            </w:r>
          </w:p>
        </w:tc>
      </w:tr>
      <w:tr w:rsidR="005E118E" w:rsidRPr="002414C7" w:rsidTr="005E118E">
        <w:trPr>
          <w:trHeight w:val="25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назначению, предусмотренному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решением Совета народных депутатов о муниципальном бюджете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на соответствующий период и (или) сводной бюджетной росписью.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</w:tbl>
    <w:p w:rsidR="00C66665" w:rsidRPr="002414C7" w:rsidRDefault="00C66665" w:rsidP="002414C7">
      <w:pPr>
        <w:ind w:firstLine="709"/>
        <w:rPr>
          <w:rFonts w:cs="Arial"/>
        </w:rPr>
      </w:pPr>
    </w:p>
    <w:p w:rsidR="00C66665" w:rsidRPr="002414C7" w:rsidRDefault="00C66665" w:rsidP="002414C7">
      <w:pPr>
        <w:ind w:firstLine="709"/>
        <w:rPr>
          <w:rFonts w:cs="Arial"/>
        </w:rPr>
      </w:pPr>
      <w:r w:rsidRPr="002414C7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666"/>
        <w:gridCol w:w="5705"/>
        <w:gridCol w:w="1632"/>
        <w:gridCol w:w="1283"/>
        <w:gridCol w:w="1100"/>
        <w:gridCol w:w="1100"/>
        <w:gridCol w:w="1100"/>
        <w:gridCol w:w="1100"/>
        <w:gridCol w:w="1100"/>
      </w:tblGrid>
      <w:tr w:rsidR="00C66665" w:rsidRPr="002414C7" w:rsidTr="005E118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left="9121" w:firstLine="0"/>
              <w:jc w:val="left"/>
              <w:rPr>
                <w:rFonts w:cs="Arial"/>
              </w:rPr>
            </w:pPr>
            <w:r w:rsidRPr="002414C7">
              <w:rPr>
                <w:rFonts w:cs="Arial"/>
              </w:rPr>
              <w:t>Приложение № 3.4</w:t>
            </w:r>
          </w:p>
        </w:tc>
      </w:tr>
      <w:tr w:rsidR="00C66665" w:rsidRPr="002414C7" w:rsidTr="005E118E">
        <w:trPr>
          <w:trHeight w:val="176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jc w:val="center"/>
              <w:rPr>
                <w:rFonts w:cs="Arial"/>
              </w:rPr>
            </w:pPr>
            <w:r w:rsidRPr="002414C7">
              <w:rPr>
                <w:rFonts w:cs="Arial"/>
              </w:rPr>
              <w:t>Сведения о показателях (индикаторах) подпрограммы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4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«Обеспечение реализации муниципальной программы»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</w:tr>
      <w:tr w:rsidR="00C66665" w:rsidRPr="002414C7" w:rsidTr="005E118E">
        <w:trPr>
          <w:trHeight w:val="37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</w:tr>
      <w:tr w:rsidR="00C66665" w:rsidRPr="002414C7" w:rsidTr="005E118E">
        <w:trPr>
          <w:trHeight w:val="37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№ п/п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Ед. измерения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Значения показателя (индикатора) по годам реализации</w:t>
            </w:r>
            <w:r w:rsidR="002414C7" w:rsidRPr="002414C7">
              <w:rPr>
                <w:rFonts w:cs="Arial"/>
              </w:rPr>
              <w:t xml:space="preserve"> </w:t>
            </w:r>
            <w:r w:rsidRPr="002414C7">
              <w:rPr>
                <w:rFonts w:cs="Arial"/>
              </w:rPr>
              <w:t>муниципальной программы</w:t>
            </w:r>
          </w:p>
        </w:tc>
      </w:tr>
      <w:tr w:rsidR="005E118E" w:rsidRPr="002414C7" w:rsidTr="005E118E">
        <w:trPr>
          <w:trHeight w:val="37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2025</w:t>
            </w:r>
          </w:p>
        </w:tc>
      </w:tr>
      <w:tr w:rsidR="005E118E" w:rsidRPr="002414C7" w:rsidTr="005E118E">
        <w:trPr>
          <w:trHeight w:val="3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</w:t>
            </w:r>
          </w:p>
        </w:tc>
      </w:tr>
      <w:tr w:rsidR="00C66665" w:rsidRPr="002414C7" w:rsidTr="005E118E">
        <w:trPr>
          <w:trHeight w:val="5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ПОДПРОГРАММА 4 «Обеспечение реализации муниципальной программы»</w:t>
            </w:r>
          </w:p>
        </w:tc>
      </w:tr>
      <w:tr w:rsidR="00C66665" w:rsidRPr="002414C7" w:rsidTr="005E118E">
        <w:trPr>
          <w:trHeight w:val="810"/>
        </w:trPr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Показатель (индикатор) общий для подпрограммы 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12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  <w:tr w:rsidR="00C66665" w:rsidRPr="002414C7" w:rsidTr="005E118E">
        <w:trPr>
          <w:trHeight w:val="480"/>
        </w:trPr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Показатели (индикатор) для основных мероприятий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2414C7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 xml:space="preserve"> </w:t>
            </w:r>
          </w:p>
        </w:tc>
      </w:tr>
      <w:tr w:rsidR="00C66665" w:rsidRPr="002414C7" w:rsidTr="005E118E">
        <w:trPr>
          <w:trHeight w:val="6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Основное мероприятие 1: Финансовое обеспечение деятельности исполнительных органов муниципальной власти, иных главных распорядителей средств муниципального бюджета – исполнителей</w:t>
            </w:r>
          </w:p>
        </w:tc>
      </w:tr>
      <w:tr w:rsidR="00C66665" w:rsidRPr="002414C7" w:rsidTr="005E118E">
        <w:trPr>
          <w:trHeight w:val="11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lastRenderedPageBreak/>
              <w:t>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65" w:rsidRPr="002414C7" w:rsidRDefault="00C66665" w:rsidP="005E118E">
            <w:pPr>
              <w:ind w:firstLine="0"/>
              <w:rPr>
                <w:rFonts w:cs="Arial"/>
              </w:rPr>
            </w:pPr>
            <w:r w:rsidRPr="002414C7">
              <w:rPr>
                <w:rFonts w:cs="Arial"/>
              </w:rPr>
              <w:t>100</w:t>
            </w:r>
          </w:p>
        </w:tc>
      </w:tr>
    </w:tbl>
    <w:p w:rsidR="00B35B5B" w:rsidRPr="002414C7" w:rsidRDefault="00B35B5B" w:rsidP="002414C7">
      <w:pPr>
        <w:ind w:firstLine="709"/>
        <w:rPr>
          <w:rFonts w:cs="Arial"/>
        </w:rPr>
      </w:pPr>
    </w:p>
    <w:sectPr w:rsidR="00B35B5B" w:rsidRPr="002414C7" w:rsidSect="002414C7">
      <w:type w:val="continuous"/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95" w:rsidRDefault="00BA6195" w:rsidP="003646CF">
      <w:r>
        <w:separator/>
      </w:r>
    </w:p>
  </w:endnote>
  <w:endnote w:type="continuationSeparator" w:id="0">
    <w:p w:rsidR="00BA6195" w:rsidRDefault="00BA6195" w:rsidP="0036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C7" w:rsidRDefault="002414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C7" w:rsidRDefault="002414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C7" w:rsidRDefault="002414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95" w:rsidRDefault="00BA6195" w:rsidP="003646CF">
      <w:r>
        <w:separator/>
      </w:r>
    </w:p>
  </w:footnote>
  <w:footnote w:type="continuationSeparator" w:id="0">
    <w:p w:rsidR="00BA6195" w:rsidRDefault="00BA6195" w:rsidP="0036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C7" w:rsidRDefault="00241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D7" w:rsidRDefault="00BD01D7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BD01D7" w:rsidRDefault="00BD01D7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Панинского муниципального района Воронежской области</w:t>
    </w:r>
  </w:p>
  <w:p w:rsidR="00BD01D7" w:rsidRDefault="00BD01D7">
    <w:pPr>
      <w:pStyle w:val="a3"/>
      <w:rPr>
        <w:color w:val="800000"/>
        <w:sz w:val="20"/>
      </w:rPr>
    </w:pPr>
    <w:r>
      <w:rPr>
        <w:color w:val="800000"/>
        <w:sz w:val="20"/>
      </w:rPr>
      <w:t>Должность: Глава Панинского муниципального района"ул. Советская</w:t>
    </w:r>
  </w:p>
  <w:p w:rsidR="00BD01D7" w:rsidRDefault="00BD01D7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21.10.2019 14:38:16</w:t>
    </w:r>
  </w:p>
  <w:p w:rsidR="00CF6EA2" w:rsidRPr="00BD01D7" w:rsidRDefault="00CF6EA2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C7" w:rsidRDefault="00241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79D"/>
    <w:multiLevelType w:val="hybridMultilevel"/>
    <w:tmpl w:val="D82A7A80"/>
    <w:lvl w:ilvl="0" w:tplc="F4BEB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860A89"/>
    <w:multiLevelType w:val="hybridMultilevel"/>
    <w:tmpl w:val="558A0986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4879C3"/>
    <w:multiLevelType w:val="multilevel"/>
    <w:tmpl w:val="F654BF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89736E7"/>
    <w:multiLevelType w:val="hybridMultilevel"/>
    <w:tmpl w:val="558A0986"/>
    <w:lvl w:ilvl="0" w:tplc="F4BEBB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62"/>
    <w:rsid w:val="00044444"/>
    <w:rsid w:val="00086189"/>
    <w:rsid w:val="000E7E8D"/>
    <w:rsid w:val="00144D92"/>
    <w:rsid w:val="001D5098"/>
    <w:rsid w:val="001E51FC"/>
    <w:rsid w:val="00221EB6"/>
    <w:rsid w:val="002414C7"/>
    <w:rsid w:val="00255303"/>
    <w:rsid w:val="00264388"/>
    <w:rsid w:val="002F7B55"/>
    <w:rsid w:val="00306E3F"/>
    <w:rsid w:val="00363E8E"/>
    <w:rsid w:val="003646CF"/>
    <w:rsid w:val="00440EEB"/>
    <w:rsid w:val="00441446"/>
    <w:rsid w:val="0046721A"/>
    <w:rsid w:val="004E7BEA"/>
    <w:rsid w:val="00504C52"/>
    <w:rsid w:val="00513A2E"/>
    <w:rsid w:val="00565544"/>
    <w:rsid w:val="00586B62"/>
    <w:rsid w:val="005E118E"/>
    <w:rsid w:val="006327B5"/>
    <w:rsid w:val="00684CC7"/>
    <w:rsid w:val="006E0FE5"/>
    <w:rsid w:val="00872D52"/>
    <w:rsid w:val="008941FF"/>
    <w:rsid w:val="008A4311"/>
    <w:rsid w:val="009860F8"/>
    <w:rsid w:val="00AE406A"/>
    <w:rsid w:val="00B332D2"/>
    <w:rsid w:val="00B35B5B"/>
    <w:rsid w:val="00B644B2"/>
    <w:rsid w:val="00BA6195"/>
    <w:rsid w:val="00BD01D7"/>
    <w:rsid w:val="00BE4E9C"/>
    <w:rsid w:val="00C14AD6"/>
    <w:rsid w:val="00C4738B"/>
    <w:rsid w:val="00C66665"/>
    <w:rsid w:val="00CD07C8"/>
    <w:rsid w:val="00CF1F93"/>
    <w:rsid w:val="00CF6EA2"/>
    <w:rsid w:val="00D05B99"/>
    <w:rsid w:val="00D9098E"/>
    <w:rsid w:val="00D94F98"/>
    <w:rsid w:val="00DB3870"/>
    <w:rsid w:val="00EC764B"/>
    <w:rsid w:val="00F1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6E3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06E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06E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06E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06E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06E3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06E3F"/>
  </w:style>
  <w:style w:type="character" w:customStyle="1" w:styleId="20">
    <w:name w:val="Заголовок 2 Знак"/>
    <w:basedOn w:val="a0"/>
    <w:link w:val="2"/>
    <w:rsid w:val="003646CF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3646CF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306E3F"/>
    <w:rPr>
      <w:color w:val="0000FF"/>
      <w:u w:val="non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6666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66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ad">
    <w:name w:val="Гипертекстовая ссылка"/>
    <w:basedOn w:val="a0"/>
    <w:rsid w:val="00C66665"/>
    <w:rPr>
      <w:rFonts w:cs="Times New Roman"/>
      <w:b/>
      <w:color w:val="106BBE"/>
      <w:sz w:val="26"/>
    </w:rPr>
  </w:style>
  <w:style w:type="character" w:customStyle="1" w:styleId="ConsPlusNormal0">
    <w:name w:val="ConsPlusNormal Знак"/>
    <w:link w:val="ConsPlusNormal"/>
    <w:locked/>
    <w:rsid w:val="00C66665"/>
    <w:rPr>
      <w:rFonts w:ascii="Arial" w:eastAsia="Times New Roman" w:hAnsi="Arial" w:cs="Arial"/>
      <w:sz w:val="22"/>
      <w:szCs w:val="22"/>
      <w:lang w:eastAsia="ru-RU" w:bidi="ar-SA"/>
    </w:rPr>
  </w:style>
  <w:style w:type="paragraph" w:styleId="ae">
    <w:name w:val="No Spacing"/>
    <w:uiPriority w:val="1"/>
    <w:rsid w:val="00C66665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rsid w:val="00C66665"/>
    <w:pPr>
      <w:spacing w:line="276" w:lineRule="auto"/>
      <w:ind w:left="720" w:firstLine="709"/>
      <w:contextualSpacing/>
    </w:pPr>
    <w:rPr>
      <w:sz w:val="28"/>
      <w:szCs w:val="22"/>
      <w:lang w:eastAsia="en-US"/>
    </w:rPr>
  </w:style>
  <w:style w:type="paragraph" w:customStyle="1" w:styleId="ConsNormal">
    <w:name w:val="ConsNormal"/>
    <w:rsid w:val="00C666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C66665"/>
    <w:pPr>
      <w:spacing w:before="100" w:beforeAutospacing="1" w:after="100" w:afterAutospacing="1"/>
    </w:pPr>
  </w:style>
  <w:style w:type="paragraph" w:customStyle="1" w:styleId="xl64">
    <w:name w:val="xl64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C666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C6666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666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C66665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C66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C666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C66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00">
    <w:name w:val="xl100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02">
    <w:name w:val="xl102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C666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C666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19">
    <w:name w:val="xl119"/>
    <w:basedOn w:val="a"/>
    <w:rsid w:val="00C666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0">
    <w:name w:val="xl120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1">
    <w:name w:val="xl121"/>
    <w:basedOn w:val="a"/>
    <w:rsid w:val="00C666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C66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8">
    <w:name w:val="xl128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0">
    <w:name w:val="xl130"/>
    <w:basedOn w:val="a"/>
    <w:rsid w:val="00C66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1">
    <w:name w:val="xl131"/>
    <w:basedOn w:val="a"/>
    <w:rsid w:val="00C66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2">
    <w:name w:val="xl132"/>
    <w:basedOn w:val="a"/>
    <w:rsid w:val="00C6666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66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C66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C66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38">
    <w:name w:val="xl138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C66665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C66665"/>
    <w:pPr>
      <w:pBdr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C66665"/>
    <w:pPr>
      <w:pBdr>
        <w:top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C66665"/>
    <w:pPr>
      <w:pBdr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C66665"/>
    <w:pPr>
      <w:pBdr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C666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C66665"/>
    <w:pPr>
      <w:pBdr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C666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66665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66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56">
    <w:name w:val="xl156"/>
    <w:basedOn w:val="a"/>
    <w:rsid w:val="00C66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157">
    <w:name w:val="xl157"/>
    <w:basedOn w:val="a"/>
    <w:rsid w:val="00C6666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666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160">
    <w:name w:val="xl160"/>
    <w:basedOn w:val="a"/>
    <w:rsid w:val="00C6666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161">
    <w:name w:val="xl161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162">
    <w:name w:val="xl162"/>
    <w:basedOn w:val="a"/>
    <w:rsid w:val="00C66665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63">
    <w:name w:val="xl163"/>
    <w:basedOn w:val="a"/>
    <w:rsid w:val="00C66665"/>
    <w:pPr>
      <w:pBdr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64">
    <w:name w:val="xl164"/>
    <w:basedOn w:val="a"/>
    <w:rsid w:val="00C66665"/>
    <w:pPr>
      <w:pBdr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65">
    <w:name w:val="xl165"/>
    <w:basedOn w:val="a"/>
    <w:rsid w:val="00C666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66">
    <w:name w:val="xl166"/>
    <w:basedOn w:val="a"/>
    <w:rsid w:val="00C6666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67">
    <w:name w:val="xl167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68">
    <w:name w:val="xl168"/>
    <w:basedOn w:val="a"/>
    <w:rsid w:val="00C66665"/>
    <w:pPr>
      <w:pBdr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C66665"/>
    <w:pPr>
      <w:pBdr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C66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66665"/>
    <w:pPr>
      <w:pBdr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C666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C66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74">
    <w:name w:val="xl174"/>
    <w:basedOn w:val="a"/>
    <w:rsid w:val="00C6666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C666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C66665"/>
    <w:pPr>
      <w:pBdr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C666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C66665"/>
    <w:pPr>
      <w:pBdr>
        <w:left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C666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80">
    <w:name w:val="xl180"/>
    <w:basedOn w:val="a"/>
    <w:rsid w:val="00C666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181">
    <w:name w:val="xl181"/>
    <w:basedOn w:val="a"/>
    <w:rsid w:val="00C66665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6666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C66665"/>
    <w:pPr>
      <w:pBdr>
        <w:top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84">
    <w:name w:val="xl184"/>
    <w:basedOn w:val="a"/>
    <w:rsid w:val="00C66665"/>
    <w:pPr>
      <w:pBdr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C66665"/>
    <w:pPr>
      <w:pBdr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C66665"/>
    <w:pPr>
      <w:pBdr>
        <w:top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87">
    <w:name w:val="xl187"/>
    <w:basedOn w:val="a"/>
    <w:rsid w:val="00C66665"/>
    <w:pPr>
      <w:pBdr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88">
    <w:name w:val="xl188"/>
    <w:basedOn w:val="a"/>
    <w:rsid w:val="00C66665"/>
    <w:pPr>
      <w:pBdr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u w:val="single"/>
    </w:rPr>
  </w:style>
  <w:style w:type="character" w:customStyle="1" w:styleId="30">
    <w:name w:val="Заголовок 3 Знак"/>
    <w:basedOn w:val="a0"/>
    <w:link w:val="3"/>
    <w:rsid w:val="002414C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414C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06E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306E3F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414C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06E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06E3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06E3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06E3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06E3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7076-1681-473C-992D-B817499A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88</Pages>
  <Words>18477</Words>
  <Characters>105325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1</cp:revision>
  <cp:lastPrinted>2019-10-15T10:32:00Z</cp:lastPrinted>
  <dcterms:created xsi:type="dcterms:W3CDTF">2022-10-10T13:51:00Z</dcterms:created>
  <dcterms:modified xsi:type="dcterms:W3CDTF">2022-10-10T13:52:00Z</dcterms:modified>
</cp:coreProperties>
</file>