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E0" w:rsidRDefault="005E7AE0"/>
    <w:p w:rsidR="005E7AE0" w:rsidRPr="00CF4BEF" w:rsidRDefault="005E7AE0" w:rsidP="006103CC">
      <w:pPr>
        <w:pStyle w:val="ConsPlusNormal"/>
        <w:jc w:val="center"/>
        <w:rPr>
          <w:rFonts w:ascii="Times New Roman" w:hAnsi="Times New Roman" w:cs="Times New Roman"/>
        </w:rPr>
      </w:pPr>
    </w:p>
    <w:p w:rsidR="005E7AE0" w:rsidRPr="00BE522C" w:rsidRDefault="005E7AE0" w:rsidP="00610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522C">
        <w:rPr>
          <w:rFonts w:ascii="Times New Roman" w:hAnsi="Times New Roman" w:cs="Times New Roman"/>
          <w:sz w:val="28"/>
          <w:szCs w:val="28"/>
        </w:rPr>
        <w:t>Сводная рейтинговая оценка</w:t>
      </w:r>
    </w:p>
    <w:p w:rsidR="005E7AE0" w:rsidRPr="00BE522C" w:rsidRDefault="005E7AE0" w:rsidP="00610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522C">
        <w:rPr>
          <w:rFonts w:ascii="Times New Roman" w:hAnsi="Times New Roman" w:cs="Times New Roman"/>
          <w:sz w:val="28"/>
          <w:szCs w:val="28"/>
        </w:rPr>
        <w:t>эффективности реализации   муниципальных программ</w:t>
      </w:r>
    </w:p>
    <w:p w:rsidR="005E7AE0" w:rsidRPr="00BE522C" w:rsidRDefault="005E7AE0" w:rsidP="00610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522C">
        <w:rPr>
          <w:rFonts w:ascii="Times New Roman" w:hAnsi="Times New Roman" w:cs="Times New Roman"/>
          <w:sz w:val="28"/>
          <w:szCs w:val="28"/>
        </w:rPr>
        <w:t xml:space="preserve">Панинского  </w:t>
      </w:r>
      <w:proofErr w:type="gramStart"/>
      <w:r w:rsidRPr="00BE522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E522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94985" w:rsidRPr="00BE522C">
        <w:rPr>
          <w:rFonts w:ascii="Times New Roman" w:hAnsi="Times New Roman" w:cs="Times New Roman"/>
          <w:sz w:val="28"/>
          <w:szCs w:val="28"/>
        </w:rPr>
        <w:t xml:space="preserve">за </w:t>
      </w:r>
      <w:r w:rsidRPr="00BE522C">
        <w:rPr>
          <w:rFonts w:ascii="Times New Roman" w:hAnsi="Times New Roman" w:cs="Times New Roman"/>
          <w:sz w:val="28"/>
          <w:szCs w:val="28"/>
        </w:rPr>
        <w:t xml:space="preserve"> 20</w:t>
      </w:r>
      <w:r w:rsidR="00994985" w:rsidRPr="00BE522C">
        <w:rPr>
          <w:rFonts w:ascii="Times New Roman" w:hAnsi="Times New Roman" w:cs="Times New Roman"/>
          <w:sz w:val="28"/>
          <w:szCs w:val="28"/>
        </w:rPr>
        <w:t>1</w:t>
      </w:r>
      <w:r w:rsidR="00A34CAA">
        <w:rPr>
          <w:rFonts w:ascii="Times New Roman" w:hAnsi="Times New Roman" w:cs="Times New Roman"/>
          <w:sz w:val="28"/>
          <w:szCs w:val="28"/>
        </w:rPr>
        <w:t>9</w:t>
      </w:r>
      <w:r w:rsidR="00994985" w:rsidRPr="00BE522C">
        <w:rPr>
          <w:rFonts w:ascii="Times New Roman" w:hAnsi="Times New Roman" w:cs="Times New Roman"/>
          <w:sz w:val="28"/>
          <w:szCs w:val="28"/>
        </w:rPr>
        <w:t xml:space="preserve"> </w:t>
      </w:r>
      <w:r w:rsidRPr="00BE52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E7AE0" w:rsidRPr="00BE522C" w:rsidRDefault="005E7AE0" w:rsidP="00610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6804"/>
        <w:gridCol w:w="2318"/>
      </w:tblGrid>
      <w:tr w:rsidR="005E7AE0" w:rsidRPr="00D30936" w:rsidTr="006103CC">
        <w:trPr>
          <w:trHeight w:val="400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</w:p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  муниципальной  программы   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Рейтинговая оценка, </w:t>
            </w:r>
          </w:p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     баллов </w:t>
            </w:r>
            <w:hyperlink w:anchor="Par1828" w:tooltip="Ссылка на текущий документ" w:history="1">
              <w:r w:rsidRPr="00D30936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E875C4" w:rsidRPr="00D30936">
                <w:rPr>
                  <w:rFonts w:ascii="Times New Roman" w:hAnsi="Times New Roman" w:cs="Times New Roman"/>
                  <w:sz w:val="28"/>
                  <w:szCs w:val="28"/>
                </w:rPr>
                <w:t>N/M</w:t>
              </w:r>
              <w:r w:rsidRPr="00D30936">
                <w:rPr>
                  <w:rFonts w:ascii="Times New Roman" w:hAnsi="Times New Roman" w:cs="Times New Roman"/>
                  <w:sz w:val="28"/>
                  <w:szCs w:val="28"/>
                </w:rPr>
                <w:t>*&gt;</w:t>
              </w:r>
            </w:hyperlink>
          </w:p>
        </w:tc>
      </w:tr>
      <w:tr w:rsidR="005E7AE0" w:rsidRPr="00D30936" w:rsidTr="006103CC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9949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  1.  Муниципальные  программы с </w:t>
            </w:r>
            <w:proofErr w:type="gramStart"/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высоким</w:t>
            </w:r>
            <w:proofErr w:type="gramEnd"/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E7AE0" w:rsidRPr="00D30936" w:rsidRDefault="005E7AE0" w:rsidP="009949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     уровнем эффективности реализации     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AE0" w:rsidRPr="00D30936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8756AE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AE">
              <w:rPr>
                <w:rFonts w:ascii="Times New Roman" w:hAnsi="Times New Roman" w:cs="Times New Roman"/>
                <w:sz w:val="28"/>
                <w:szCs w:val="28"/>
              </w:rPr>
              <w:t xml:space="preserve">1  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8756AE" w:rsidRDefault="005E7AE0" w:rsidP="005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A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1.1  «Развитие образования»        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8756AE" w:rsidRDefault="00911DF1" w:rsidP="0091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E522C" w:rsidRPr="008756AE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  <w:r w:rsidR="00C351EC" w:rsidRPr="008756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1313" w:rsidRPr="00D30936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313" w:rsidRPr="00D30936" w:rsidRDefault="003B1313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313" w:rsidRDefault="003B1313" w:rsidP="003B1313">
            <w:pPr>
              <w:spacing w:after="0"/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1313" w:rsidRPr="00D30936" w:rsidRDefault="003B1313" w:rsidP="003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313">
              <w:rPr>
                <w:sz w:val="28"/>
                <w:szCs w:val="28"/>
              </w:rPr>
              <w:t>«</w:t>
            </w:r>
            <w:r w:rsidRPr="003B1313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 и противодействие преступности на 2019-2024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313" w:rsidRPr="00D30936" w:rsidRDefault="003B1313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100/101</w:t>
            </w:r>
          </w:p>
        </w:tc>
      </w:tr>
      <w:tr w:rsidR="005E7AE0" w:rsidRPr="00D30936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3B1313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7AE0"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3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 программа 1.</w:t>
            </w:r>
            <w:r w:rsidR="003B1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 «Социальная поддержка граждан»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E875C4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100/</w:t>
            </w:r>
            <w:r w:rsidR="00994985" w:rsidRPr="00D3093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AE0" w:rsidRPr="00D30936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3B1313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3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1.</w:t>
            </w:r>
            <w:r w:rsidR="003B13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доступным и комфортным жильем и коммунальными услугами населения Панинского района»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BE522C" w:rsidP="003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100/</w:t>
            </w:r>
            <w:r w:rsidR="003B1313">
              <w:rPr>
                <w:rFonts w:ascii="Times New Roman" w:hAnsi="Times New Roman" w:cs="Times New Roman"/>
                <w:sz w:val="28"/>
                <w:szCs w:val="28"/>
              </w:rPr>
              <w:t>99,56</w:t>
            </w:r>
          </w:p>
        </w:tc>
      </w:tr>
      <w:tr w:rsidR="005E7AE0" w:rsidRPr="00D30936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3B1313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3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1.</w:t>
            </w:r>
            <w:r w:rsidR="003B13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Панинского </w:t>
            </w:r>
            <w:proofErr w:type="gramStart"/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чрезвычайных ситуаций».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BE522C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100/100</w:t>
            </w:r>
          </w:p>
        </w:tc>
      </w:tr>
      <w:tr w:rsidR="005E7AE0" w:rsidRPr="00D30936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3B1313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3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1.</w:t>
            </w:r>
            <w:r w:rsidR="003B13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культуры и туризма»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E875C4" w:rsidP="00C3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100/</w:t>
            </w:r>
            <w:r w:rsidR="00C351EC" w:rsidRPr="00D3093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AE0" w:rsidRPr="00D30936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3B1313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3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1.</w:t>
            </w:r>
            <w:r w:rsidR="003B13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4985"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«Охрана окружающей среды»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A34CAA" w:rsidP="00A3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E522C" w:rsidRPr="00D309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AE0" w:rsidRPr="00D30936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3B1313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5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1.7</w:t>
            </w:r>
            <w:r w:rsidR="00994985"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</w:t>
            </w:r>
            <w:proofErr w:type="gramStart"/>
            <w:r w:rsidR="00994985" w:rsidRPr="00D30936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="00994985"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спорта »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BE522C" w:rsidP="003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100/</w:t>
            </w:r>
            <w:r w:rsidR="003B131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5E7AE0" w:rsidRPr="00D30936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5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1.8</w:t>
            </w:r>
            <w:r w:rsidR="00994985"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«Экономическое развитие и инновационная экономика»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E875C4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100/</w:t>
            </w:r>
            <w:r w:rsidR="00994985" w:rsidRPr="00D3093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AE0" w:rsidRPr="00D30936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5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1.9</w:t>
            </w:r>
            <w:r w:rsidR="00994985"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E875C4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100/</w:t>
            </w:r>
            <w:r w:rsidR="00994985" w:rsidRPr="00D3093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10F39" w:rsidRPr="00D30936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F39" w:rsidRPr="00D30936" w:rsidRDefault="00D10F39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F39" w:rsidRPr="00D30936" w:rsidRDefault="00D10F39" w:rsidP="00D10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1.10</w:t>
            </w:r>
            <w:r w:rsidR="00994985"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района»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F39" w:rsidRPr="00D30936" w:rsidRDefault="00A34CAA" w:rsidP="00A3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875C4" w:rsidRPr="00D309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10F39" w:rsidRPr="00D30936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2C" w:rsidRPr="00D30936" w:rsidRDefault="00D10F39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10F39" w:rsidRPr="00D30936" w:rsidRDefault="00D10F39" w:rsidP="00BE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985" w:rsidRPr="00D30936" w:rsidRDefault="00D10F39" w:rsidP="009949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1.11</w:t>
            </w:r>
            <w:r w:rsidR="00994985"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985" w:rsidRPr="00D309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«Содействие развитию муниципальных образований и местного самоуправления» </w:t>
            </w:r>
          </w:p>
          <w:p w:rsidR="00D10F39" w:rsidRPr="00D30936" w:rsidRDefault="00D10F39" w:rsidP="00D10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F39" w:rsidRPr="00D30936" w:rsidRDefault="004936B7" w:rsidP="003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875C4" w:rsidRPr="00D309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B13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AE0" w:rsidRPr="00D30936" w:rsidTr="006103CC">
        <w:trPr>
          <w:trHeight w:val="635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9949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2.  Муниципальные  программы со средним   уровнем эффективности реализации     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994985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AE0" w:rsidRPr="00D30936" w:rsidTr="006103CC">
        <w:trPr>
          <w:trHeight w:val="266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AE0" w:rsidRPr="00D30936" w:rsidTr="006103CC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994985" w:rsidP="009949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AE0"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3. Муниципальные программы с       удовлетворительным уровнем эффективности      реализации                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994985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AE0" w:rsidRPr="00D30936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AE0" w:rsidRPr="00D30936" w:rsidTr="006103CC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9949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4. Муниципальные  программы с      неудовлетворительным уровнем эффективности     реализации                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994985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875C4" w:rsidRPr="00D30936" w:rsidRDefault="00E875C4" w:rsidP="00BE522C">
      <w:pPr>
        <w:pStyle w:val="a3"/>
        <w:tabs>
          <w:tab w:val="left" w:pos="1291"/>
        </w:tabs>
        <w:spacing w:after="0"/>
        <w:ind w:right="20"/>
      </w:pPr>
      <w:r w:rsidRPr="00D30936">
        <w:t xml:space="preserve">*Примечание: </w:t>
      </w:r>
      <w:r w:rsidR="005E7AE0" w:rsidRPr="00D30936">
        <w:t xml:space="preserve"> </w:t>
      </w:r>
      <w:r w:rsidR="00BE522C" w:rsidRPr="00D30936">
        <w:t xml:space="preserve"> </w:t>
      </w:r>
      <w:r w:rsidRPr="00D30936">
        <w:rPr>
          <w:lang w:val="en-US"/>
        </w:rPr>
        <w:t>N</w:t>
      </w:r>
      <w:r w:rsidRPr="00D30936">
        <w:t xml:space="preserve">- </w:t>
      </w:r>
      <w:proofErr w:type="gramStart"/>
      <w:r w:rsidRPr="00D30936">
        <w:t>оценка</w:t>
      </w:r>
      <w:proofErr w:type="gramEnd"/>
      <w:r w:rsidRPr="00D30936">
        <w:t xml:space="preserve"> степени достижения целевых показателей;</w:t>
      </w:r>
    </w:p>
    <w:p w:rsidR="00BE522C" w:rsidRPr="00D30936" w:rsidRDefault="00E875C4" w:rsidP="00BE522C">
      <w:pPr>
        <w:pStyle w:val="a3"/>
        <w:tabs>
          <w:tab w:val="left" w:pos="1291"/>
        </w:tabs>
        <w:spacing w:after="0"/>
        <w:ind w:right="20"/>
      </w:pPr>
      <w:r w:rsidRPr="00D30936">
        <w:t xml:space="preserve">                          </w:t>
      </w:r>
      <w:r w:rsidR="00BE522C" w:rsidRPr="00D30936">
        <w:t xml:space="preserve"> </w:t>
      </w:r>
      <w:r w:rsidRPr="00D30936">
        <w:rPr>
          <w:lang w:val="en-US"/>
        </w:rPr>
        <w:t>M</w:t>
      </w:r>
      <w:r w:rsidRPr="00D30936">
        <w:t xml:space="preserve">- </w:t>
      </w:r>
      <w:proofErr w:type="gramStart"/>
      <w:r w:rsidRPr="00D30936">
        <w:t>оценка</w:t>
      </w:r>
      <w:proofErr w:type="gramEnd"/>
      <w:r w:rsidRPr="00D30936">
        <w:t xml:space="preserve"> степени соответствия уровню затрат и </w:t>
      </w:r>
      <w:r w:rsidR="00BE522C" w:rsidRPr="00D30936">
        <w:t xml:space="preserve"> </w:t>
      </w:r>
    </w:p>
    <w:p w:rsidR="00BE522C" w:rsidRPr="00D30936" w:rsidRDefault="00BE522C" w:rsidP="00BE522C">
      <w:pPr>
        <w:pStyle w:val="a3"/>
        <w:tabs>
          <w:tab w:val="left" w:pos="1291"/>
        </w:tabs>
        <w:spacing w:after="0"/>
        <w:ind w:right="20"/>
      </w:pPr>
      <w:r w:rsidRPr="00D30936">
        <w:t xml:space="preserve">                           </w:t>
      </w:r>
      <w:r w:rsidR="00E875C4" w:rsidRPr="00D30936">
        <w:t xml:space="preserve">эффективности    использования средств из всех источников </w:t>
      </w:r>
    </w:p>
    <w:p w:rsidR="005E7AE0" w:rsidRPr="00D30936" w:rsidRDefault="00BE522C" w:rsidP="00BE522C">
      <w:pPr>
        <w:pStyle w:val="a3"/>
        <w:tabs>
          <w:tab w:val="left" w:pos="1291"/>
        </w:tabs>
        <w:spacing w:after="0"/>
        <w:ind w:right="20"/>
      </w:pPr>
      <w:r w:rsidRPr="00D30936">
        <w:t xml:space="preserve">                            </w:t>
      </w:r>
      <w:r w:rsidR="00E875C4" w:rsidRPr="00D30936">
        <w:t xml:space="preserve">финансирования.  </w:t>
      </w:r>
    </w:p>
    <w:p w:rsidR="005E7AE0" w:rsidRPr="00D30936" w:rsidRDefault="005E7AE0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C" w:rsidRPr="00D30936" w:rsidRDefault="00BE522C" w:rsidP="00BE5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936">
        <w:rPr>
          <w:rFonts w:ascii="Times New Roman" w:hAnsi="Times New Roman" w:cs="Times New Roman"/>
          <w:sz w:val="28"/>
          <w:szCs w:val="28"/>
        </w:rPr>
        <w:t>И.о. заместителя главы администрации</w:t>
      </w:r>
    </w:p>
    <w:p w:rsidR="00BE522C" w:rsidRPr="00BE522C" w:rsidRDefault="00BE522C" w:rsidP="00BE5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936">
        <w:rPr>
          <w:rFonts w:ascii="Times New Roman" w:hAnsi="Times New Roman" w:cs="Times New Roman"/>
          <w:sz w:val="28"/>
          <w:szCs w:val="28"/>
        </w:rPr>
        <w:t>Панинского муниципального района                                     О.В. Сафонова</w:t>
      </w:r>
    </w:p>
    <w:p w:rsidR="00BE522C" w:rsidRDefault="00BE522C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C" w:rsidRDefault="00BE522C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C" w:rsidRDefault="00BE522C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CC" w:rsidRDefault="006103CC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C" w:rsidRDefault="00BE522C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C" w:rsidRDefault="00BE522C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C" w:rsidRPr="00BE522C" w:rsidRDefault="00BE522C" w:rsidP="00BE522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E522C">
        <w:rPr>
          <w:rFonts w:ascii="Times New Roman" w:hAnsi="Times New Roman" w:cs="Times New Roman"/>
          <w:sz w:val="18"/>
          <w:szCs w:val="18"/>
        </w:rPr>
        <w:t xml:space="preserve">Щербакова </w:t>
      </w:r>
      <w:r>
        <w:rPr>
          <w:rFonts w:ascii="Times New Roman" w:hAnsi="Times New Roman" w:cs="Times New Roman"/>
          <w:sz w:val="18"/>
          <w:szCs w:val="18"/>
        </w:rPr>
        <w:t xml:space="preserve">  4-76-91</w:t>
      </w:r>
      <w:r w:rsidRPr="00BE522C">
        <w:rPr>
          <w:rFonts w:ascii="Times New Roman" w:hAnsi="Times New Roman" w:cs="Times New Roman"/>
          <w:sz w:val="18"/>
          <w:szCs w:val="18"/>
        </w:rPr>
        <w:t>.</w:t>
      </w:r>
    </w:p>
    <w:sectPr w:rsidR="00BE522C" w:rsidRPr="00BE522C" w:rsidSect="0071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AE0"/>
    <w:rsid w:val="0000329F"/>
    <w:rsid w:val="0014091E"/>
    <w:rsid w:val="003270BF"/>
    <w:rsid w:val="003B1313"/>
    <w:rsid w:val="00463645"/>
    <w:rsid w:val="004936B7"/>
    <w:rsid w:val="005E7271"/>
    <w:rsid w:val="005E7AE0"/>
    <w:rsid w:val="006103CC"/>
    <w:rsid w:val="00613E75"/>
    <w:rsid w:val="00714FBA"/>
    <w:rsid w:val="008756AE"/>
    <w:rsid w:val="008B7865"/>
    <w:rsid w:val="00911DF1"/>
    <w:rsid w:val="00932CD2"/>
    <w:rsid w:val="00994985"/>
    <w:rsid w:val="00A34CAA"/>
    <w:rsid w:val="00BE522C"/>
    <w:rsid w:val="00C351EC"/>
    <w:rsid w:val="00C41343"/>
    <w:rsid w:val="00D10F39"/>
    <w:rsid w:val="00D30936"/>
    <w:rsid w:val="00E57B2C"/>
    <w:rsid w:val="00E875C4"/>
    <w:rsid w:val="00F86292"/>
    <w:rsid w:val="00FF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7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E7AE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E7A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Галина Валерьевна</dc:creator>
  <cp:lastModifiedBy>scherbakovaGV</cp:lastModifiedBy>
  <cp:revision>2</cp:revision>
  <cp:lastPrinted>2020-02-18T08:52:00Z</cp:lastPrinted>
  <dcterms:created xsi:type="dcterms:W3CDTF">2021-07-05T10:45:00Z</dcterms:created>
  <dcterms:modified xsi:type="dcterms:W3CDTF">2021-07-05T10:45:00Z</dcterms:modified>
</cp:coreProperties>
</file>