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7CF" w:rsidRPr="00FC783E" w:rsidRDefault="00EF67CF" w:rsidP="00EF67CF">
      <w:pPr>
        <w:ind w:right="-1"/>
        <w:jc w:val="center"/>
        <w:rPr>
          <w:sz w:val="18"/>
          <w:szCs w:val="18"/>
          <w:lang w:eastAsia="ru-RU"/>
        </w:rPr>
      </w:pPr>
      <w:r w:rsidRPr="00FC783E">
        <w:rPr>
          <w:noProof/>
          <w:sz w:val="18"/>
          <w:szCs w:val="18"/>
          <w:lang w:eastAsia="ru-RU"/>
        </w:rPr>
        <w:drawing>
          <wp:inline distT="0" distB="0" distL="0" distR="0">
            <wp:extent cx="552450" cy="5905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552450" cy="590550"/>
                    </a:xfrm>
                    <a:prstGeom prst="rect">
                      <a:avLst/>
                    </a:prstGeom>
                    <a:noFill/>
                    <a:ln w="9525">
                      <a:noFill/>
                      <a:miter lim="800000"/>
                      <a:headEnd/>
                      <a:tailEnd/>
                    </a:ln>
                  </pic:spPr>
                </pic:pic>
              </a:graphicData>
            </a:graphic>
          </wp:inline>
        </w:drawing>
      </w:r>
    </w:p>
    <w:p w:rsidR="00EF67CF" w:rsidRPr="00FC783E" w:rsidRDefault="00EF67CF" w:rsidP="00EF67CF">
      <w:pPr>
        <w:ind w:right="-1"/>
        <w:jc w:val="center"/>
        <w:rPr>
          <w:b/>
          <w:bCs/>
          <w:sz w:val="18"/>
          <w:szCs w:val="18"/>
          <w:lang w:eastAsia="ru-RU"/>
        </w:rPr>
      </w:pPr>
    </w:p>
    <w:p w:rsidR="00EF67CF" w:rsidRPr="00FC783E" w:rsidRDefault="00EF67CF" w:rsidP="00EF67CF">
      <w:pPr>
        <w:ind w:right="-1"/>
        <w:jc w:val="center"/>
        <w:rPr>
          <w:b/>
          <w:bCs/>
          <w:sz w:val="18"/>
          <w:szCs w:val="18"/>
          <w:lang w:eastAsia="ru-RU"/>
        </w:rPr>
      </w:pPr>
      <w:r w:rsidRPr="00705F7A">
        <w:rPr>
          <w:noProof/>
          <w:sz w:val="18"/>
          <w:szCs w:val="18"/>
        </w:rPr>
        <w:pict>
          <v:shapetype id="_x0000_t202" coordsize="21600,21600" o:spt="202" path="m,l,21600r21600,l21600,xe">
            <v:stroke joinstyle="miter"/>
            <v:path gradientshapeok="t" o:connecttype="rect"/>
          </v:shapetype>
          <v:shape id="Поле 2" o:spid="_x0000_s1026" type="#_x0000_t202" style="position:absolute;left:0;text-align:left;margin-left:108.3pt;margin-top:-27pt;width:31.35pt;height:2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" filled="f" stroked="f">
            <v:textbox inset="0,,0">
              <w:txbxContent>
                <w:p w:rsidR="00EF67CF" w:rsidRPr="00A37D5B" w:rsidRDefault="00EF67CF" w:rsidP="00EF67CF">
                  <w:pPr>
                    <w:rPr>
                      <w:szCs w:val="18"/>
                    </w:rPr>
                  </w:pPr>
                </w:p>
              </w:txbxContent>
            </v:textbox>
          </v:shape>
        </w:pict>
      </w:r>
      <w:r w:rsidRPr="00FC783E">
        <w:rPr>
          <w:b/>
          <w:bCs/>
          <w:sz w:val="18"/>
          <w:szCs w:val="18"/>
          <w:lang w:eastAsia="ru-RU"/>
        </w:rPr>
        <w:t>АДМИНИСТРАЦИЯ ПАНИНСКОГО</w:t>
      </w:r>
    </w:p>
    <w:p w:rsidR="00EF67CF" w:rsidRPr="00FC783E" w:rsidRDefault="00EF67CF" w:rsidP="00EF67CF">
      <w:pPr>
        <w:ind w:right="-1"/>
        <w:jc w:val="center"/>
        <w:rPr>
          <w:b/>
          <w:bCs/>
          <w:sz w:val="18"/>
          <w:szCs w:val="18"/>
          <w:lang w:eastAsia="ru-RU"/>
        </w:rPr>
      </w:pPr>
      <w:r w:rsidRPr="00FC783E">
        <w:rPr>
          <w:b/>
          <w:bCs/>
          <w:sz w:val="18"/>
          <w:szCs w:val="18"/>
          <w:lang w:eastAsia="ru-RU"/>
        </w:rPr>
        <w:t>МУНИЦИПАЛЬНОГО РАЙОНА ВОРОНЕЖСКОЙ ОБЛАСТИ</w:t>
      </w:r>
    </w:p>
    <w:p w:rsidR="00EF67CF" w:rsidRPr="00FC783E" w:rsidRDefault="00EF67CF" w:rsidP="00EF67CF">
      <w:pPr>
        <w:ind w:right="-1"/>
        <w:jc w:val="center"/>
        <w:rPr>
          <w:sz w:val="18"/>
          <w:szCs w:val="18"/>
          <w:lang w:eastAsia="ru-RU"/>
        </w:rPr>
      </w:pPr>
    </w:p>
    <w:p w:rsidR="00EF67CF" w:rsidRPr="00FC783E" w:rsidRDefault="00EF67CF" w:rsidP="00EF67CF">
      <w:pPr>
        <w:ind w:right="-1"/>
        <w:jc w:val="center"/>
        <w:rPr>
          <w:b/>
          <w:sz w:val="18"/>
          <w:szCs w:val="18"/>
          <w:lang w:eastAsia="ru-RU"/>
        </w:rPr>
      </w:pPr>
      <w:r w:rsidRPr="00FC783E">
        <w:rPr>
          <w:b/>
          <w:sz w:val="18"/>
          <w:szCs w:val="18"/>
          <w:lang w:eastAsia="ru-RU"/>
        </w:rPr>
        <w:t>ПОСТАНОВЛЕНИЕ</w:t>
      </w:r>
    </w:p>
    <w:p w:rsidR="00EF67CF" w:rsidRPr="00FC783E" w:rsidRDefault="00EF67CF" w:rsidP="00EF67CF">
      <w:pPr>
        <w:ind w:right="-1"/>
        <w:jc w:val="center"/>
        <w:rPr>
          <w:b/>
          <w:sz w:val="18"/>
          <w:szCs w:val="18"/>
          <w:lang w:eastAsia="ru-RU"/>
        </w:rPr>
      </w:pPr>
    </w:p>
    <w:p w:rsidR="00EF67CF" w:rsidRPr="00FC783E" w:rsidRDefault="00EF67CF" w:rsidP="00EF67CF">
      <w:pPr>
        <w:ind w:right="-1"/>
        <w:rPr>
          <w:sz w:val="18"/>
          <w:szCs w:val="18"/>
          <w:lang w:eastAsia="ru-RU"/>
        </w:rPr>
      </w:pPr>
      <w:r w:rsidRPr="00FC783E">
        <w:rPr>
          <w:sz w:val="18"/>
          <w:szCs w:val="18"/>
          <w:lang w:eastAsia="ru-RU"/>
        </w:rPr>
        <w:t>от  24.01.2019г.  №  17</w:t>
      </w:r>
      <w:r w:rsidRPr="00FC783E">
        <w:rPr>
          <w:sz w:val="18"/>
          <w:szCs w:val="18"/>
          <w:lang w:eastAsia="ru-RU"/>
        </w:rPr>
        <w:tab/>
      </w:r>
      <w:r w:rsidRPr="00FC783E">
        <w:rPr>
          <w:sz w:val="18"/>
          <w:szCs w:val="18"/>
          <w:lang w:eastAsia="ru-RU"/>
        </w:rPr>
        <w:tab/>
      </w:r>
      <w:r w:rsidRPr="00FC783E">
        <w:rPr>
          <w:sz w:val="18"/>
          <w:szCs w:val="18"/>
          <w:lang w:eastAsia="ru-RU"/>
        </w:rPr>
        <w:tab/>
      </w:r>
      <w:r w:rsidRPr="00FC783E">
        <w:rPr>
          <w:sz w:val="18"/>
          <w:szCs w:val="18"/>
          <w:lang w:eastAsia="ru-RU"/>
        </w:rPr>
        <w:tab/>
      </w:r>
      <w:r w:rsidRPr="00FC783E">
        <w:rPr>
          <w:sz w:val="18"/>
          <w:szCs w:val="18"/>
          <w:lang w:eastAsia="ru-RU"/>
        </w:rPr>
        <w:tab/>
      </w:r>
      <w:r w:rsidRPr="00FC783E">
        <w:rPr>
          <w:sz w:val="18"/>
          <w:szCs w:val="18"/>
          <w:lang w:eastAsia="ru-RU"/>
        </w:rPr>
        <w:tab/>
      </w:r>
    </w:p>
    <w:p w:rsidR="00EF67CF" w:rsidRPr="00FC783E" w:rsidRDefault="00EF67CF" w:rsidP="00EF67CF">
      <w:pPr>
        <w:ind w:right="6018"/>
        <w:rPr>
          <w:sz w:val="18"/>
          <w:szCs w:val="18"/>
          <w:lang w:eastAsia="ru-RU"/>
        </w:rPr>
      </w:pPr>
      <w:r w:rsidRPr="00FC783E">
        <w:rPr>
          <w:sz w:val="18"/>
          <w:szCs w:val="18"/>
          <w:lang w:eastAsia="ru-RU"/>
        </w:rPr>
        <w:t>р. п. Панино</w:t>
      </w:r>
      <w:r w:rsidRPr="00FC783E">
        <w:rPr>
          <w:sz w:val="18"/>
          <w:szCs w:val="18"/>
          <w:lang w:eastAsia="ru-RU"/>
        </w:rPr>
        <w:tab/>
      </w:r>
    </w:p>
    <w:p w:rsidR="00EF67CF" w:rsidRPr="00FC783E" w:rsidRDefault="00EF67CF" w:rsidP="00EF67CF">
      <w:pPr>
        <w:ind w:right="6018"/>
        <w:rPr>
          <w:sz w:val="18"/>
          <w:szCs w:val="18"/>
          <w:lang w:eastAsia="ru-RU"/>
        </w:rPr>
      </w:pPr>
    </w:p>
    <w:tbl>
      <w:tblPr>
        <w:tblW w:w="0" w:type="auto"/>
        <w:tblLook w:val="04A0"/>
      </w:tblPr>
      <w:tblGrid>
        <w:gridCol w:w="3936"/>
      </w:tblGrid>
      <w:tr w:rsidR="00EF67CF" w:rsidRPr="00FC783E" w:rsidTr="00B57604">
        <w:tc>
          <w:tcPr>
            <w:tcW w:w="3936" w:type="dxa"/>
            <w:shd w:val="clear" w:color="auto" w:fill="auto"/>
          </w:tcPr>
          <w:p w:rsidR="00EF67CF" w:rsidRPr="00FC783E" w:rsidRDefault="00EF67CF" w:rsidP="00B57604">
            <w:pPr>
              <w:jc w:val="both"/>
              <w:rPr>
                <w:b/>
                <w:sz w:val="18"/>
                <w:szCs w:val="18"/>
                <w:lang w:eastAsia="ru-RU"/>
              </w:rPr>
            </w:pPr>
            <w:r w:rsidRPr="00FC783E">
              <w:rPr>
                <w:b/>
                <w:sz w:val="18"/>
                <w:szCs w:val="18"/>
                <w:lang w:eastAsia="ru-RU"/>
              </w:rPr>
              <w:t xml:space="preserve">Об утверждении  Положения </w:t>
            </w:r>
          </w:p>
          <w:p w:rsidR="00EF67CF" w:rsidRPr="00FC783E" w:rsidRDefault="00EF67CF" w:rsidP="00B57604">
            <w:pPr>
              <w:jc w:val="both"/>
              <w:rPr>
                <w:b/>
                <w:sz w:val="18"/>
                <w:szCs w:val="18"/>
                <w:lang w:eastAsia="ru-RU"/>
              </w:rPr>
            </w:pPr>
            <w:r w:rsidRPr="00FC783E">
              <w:rPr>
                <w:b/>
                <w:sz w:val="18"/>
                <w:szCs w:val="18"/>
                <w:lang w:eastAsia="ru-RU"/>
              </w:rPr>
              <w:t xml:space="preserve">Единой комиссии по определению поставщиков (подрядчиков,исполнителей)для нужд Панинского муниципального района Воронежской области  </w:t>
            </w:r>
          </w:p>
        </w:tc>
      </w:tr>
    </w:tbl>
    <w:p w:rsidR="00EF67CF" w:rsidRPr="00FC783E" w:rsidRDefault="00EF67CF" w:rsidP="00EF67CF">
      <w:pPr>
        <w:rPr>
          <w:sz w:val="18"/>
          <w:szCs w:val="18"/>
          <w:lang w:eastAsia="ru-RU"/>
        </w:rPr>
      </w:pPr>
      <w:r w:rsidRPr="00FC783E">
        <w:rPr>
          <w:b/>
          <w:sz w:val="18"/>
          <w:szCs w:val="18"/>
          <w:lang w:eastAsia="ru-RU"/>
        </w:rPr>
        <w:t xml:space="preserve"> </w:t>
      </w:r>
    </w:p>
    <w:p w:rsidR="00EF67CF" w:rsidRPr="00FC783E" w:rsidRDefault="00EF67CF" w:rsidP="00EF67CF">
      <w:pPr>
        <w:spacing w:before="100" w:beforeAutospacing="1" w:after="100" w:afterAutospacing="1" w:line="360" w:lineRule="auto"/>
        <w:jc w:val="both"/>
        <w:rPr>
          <w:b/>
          <w:sz w:val="18"/>
          <w:szCs w:val="18"/>
          <w:lang w:eastAsia="ru-RU"/>
        </w:rPr>
      </w:pPr>
      <w:r w:rsidRPr="00FC783E">
        <w:rPr>
          <w:sz w:val="18"/>
          <w:szCs w:val="18"/>
          <w:lang w:eastAsia="ru-RU"/>
        </w:rPr>
        <w:t xml:space="preserve">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и в целях повышения эффективности, результативности осуществления закупок товаров, работ, услуг для нужд Панинского муниципального района Воронежской области администрация Панинского муниципального района Воронежской области                            </w:t>
      </w:r>
      <w:r w:rsidRPr="00FC783E">
        <w:rPr>
          <w:b/>
          <w:sz w:val="18"/>
          <w:szCs w:val="18"/>
          <w:lang w:eastAsia="ru-RU"/>
        </w:rPr>
        <w:t>постановляет:</w:t>
      </w:r>
    </w:p>
    <w:p w:rsidR="00EF67CF" w:rsidRPr="00FC783E" w:rsidRDefault="00EF67CF" w:rsidP="00EF67CF">
      <w:pPr>
        <w:spacing w:line="360" w:lineRule="auto"/>
        <w:ind w:firstLine="708"/>
        <w:jc w:val="both"/>
        <w:rPr>
          <w:sz w:val="18"/>
          <w:szCs w:val="18"/>
          <w:lang w:eastAsia="ru-RU"/>
        </w:rPr>
      </w:pPr>
      <w:r w:rsidRPr="00FC783E">
        <w:rPr>
          <w:sz w:val="18"/>
          <w:szCs w:val="18"/>
          <w:lang w:eastAsia="ru-RU"/>
        </w:rPr>
        <w:t>1. Утвердить прилагаемое Положение Единой комиссии  по определению поставщиков (подрядчиков, исполнителей) для нужд Панинского муниципального района Воронежской области, согласно приложению.</w:t>
      </w:r>
    </w:p>
    <w:p w:rsidR="00EF67CF" w:rsidRPr="00FC783E" w:rsidRDefault="00EF67CF" w:rsidP="00EF67CF">
      <w:pPr>
        <w:spacing w:line="360" w:lineRule="auto"/>
        <w:ind w:firstLine="708"/>
        <w:jc w:val="both"/>
        <w:rPr>
          <w:sz w:val="18"/>
          <w:szCs w:val="18"/>
          <w:lang w:eastAsia="ru-RU"/>
        </w:rPr>
      </w:pPr>
      <w:r w:rsidRPr="00FC783E">
        <w:rPr>
          <w:sz w:val="18"/>
          <w:szCs w:val="18"/>
          <w:lang w:eastAsia="ru-RU"/>
        </w:rPr>
        <w:t xml:space="preserve">2. Постановление администрации Панинского муниципального района Воронежской области от 25.03.2014 № 147 «Об утверждении  Положения                        о Единой комиссии по осуществлению закупок для муниципальных нужд Панинского муниципального района» - признать утратившим силу.  </w:t>
      </w:r>
    </w:p>
    <w:p w:rsidR="00EF67CF" w:rsidRPr="00FC783E" w:rsidRDefault="00EF67CF" w:rsidP="00EF67CF">
      <w:pPr>
        <w:spacing w:line="360" w:lineRule="auto"/>
        <w:ind w:firstLine="708"/>
        <w:jc w:val="both"/>
        <w:rPr>
          <w:sz w:val="18"/>
          <w:szCs w:val="18"/>
          <w:lang w:eastAsia="ru-RU"/>
        </w:rPr>
      </w:pPr>
      <w:r w:rsidRPr="00FC783E">
        <w:rPr>
          <w:sz w:val="18"/>
          <w:szCs w:val="18"/>
          <w:lang w:eastAsia="ru-RU"/>
        </w:rPr>
        <w:t>3. Настоящее постановление вступает в силу со дня его  официального опубликования в официальном печатном периодическом издании Панинского муниципального района «Панинский муниципальный вестник».</w:t>
      </w:r>
    </w:p>
    <w:p w:rsidR="00EF67CF" w:rsidRPr="00FC783E" w:rsidRDefault="00EF67CF" w:rsidP="00EF67CF">
      <w:pPr>
        <w:spacing w:line="360" w:lineRule="auto"/>
        <w:ind w:firstLine="708"/>
        <w:jc w:val="both"/>
        <w:rPr>
          <w:sz w:val="18"/>
          <w:szCs w:val="18"/>
          <w:lang w:eastAsia="ru-RU"/>
        </w:rPr>
      </w:pPr>
      <w:r w:rsidRPr="00FC783E">
        <w:rPr>
          <w:sz w:val="18"/>
          <w:szCs w:val="18"/>
          <w:lang w:eastAsia="ru-RU"/>
        </w:rPr>
        <w:t>4.  Контроль  за   исполнением  настоящего  постановления  возложить                   на исполняющую обязанности заместителя главы администрации Панинского муниципального района – начальника отдела по управлению муниципальным имуществом  и экономическому развитию  Сафонову О.В.</w:t>
      </w:r>
    </w:p>
    <w:p w:rsidR="00EF67CF" w:rsidRPr="00FC783E" w:rsidRDefault="00EF67CF" w:rsidP="00EF67CF">
      <w:pPr>
        <w:spacing w:line="360" w:lineRule="auto"/>
        <w:jc w:val="both"/>
        <w:rPr>
          <w:sz w:val="18"/>
          <w:szCs w:val="18"/>
          <w:lang w:eastAsia="ru-RU"/>
        </w:rPr>
      </w:pPr>
    </w:p>
    <w:p w:rsidR="00EF67CF" w:rsidRPr="00FC783E" w:rsidRDefault="00EF67CF" w:rsidP="00EF67CF">
      <w:pPr>
        <w:pStyle w:val="a3"/>
        <w:rPr>
          <w:rFonts w:ascii="Times New Roman" w:eastAsia="Times New Roman" w:hAnsi="Times New Roman"/>
          <w:sz w:val="18"/>
          <w:szCs w:val="18"/>
          <w:lang w:eastAsia="ru-RU"/>
        </w:rPr>
      </w:pPr>
      <w:r w:rsidRPr="00FC783E">
        <w:rPr>
          <w:rFonts w:ascii="Times New Roman" w:eastAsia="Times New Roman" w:hAnsi="Times New Roman"/>
          <w:sz w:val="18"/>
          <w:szCs w:val="18"/>
          <w:lang w:eastAsia="ru-RU"/>
        </w:rPr>
        <w:t>Глава    Панинского</w:t>
      </w:r>
      <w:r w:rsidRPr="00FC783E">
        <w:rPr>
          <w:sz w:val="18"/>
          <w:szCs w:val="18"/>
        </w:rPr>
        <w:t xml:space="preserve">                                                                                                                     </w:t>
      </w:r>
    </w:p>
    <w:p w:rsidR="00EF67CF" w:rsidRPr="00FC783E" w:rsidRDefault="00EF67CF" w:rsidP="00EF67CF">
      <w:pPr>
        <w:pStyle w:val="a3"/>
        <w:rPr>
          <w:rFonts w:ascii="Times New Roman" w:eastAsia="Times New Roman" w:hAnsi="Times New Roman"/>
          <w:sz w:val="18"/>
          <w:szCs w:val="18"/>
          <w:lang w:eastAsia="ru-RU"/>
        </w:rPr>
      </w:pPr>
      <w:r w:rsidRPr="00FC783E">
        <w:rPr>
          <w:rFonts w:ascii="Times New Roman" w:eastAsia="Times New Roman" w:hAnsi="Times New Roman"/>
          <w:sz w:val="18"/>
          <w:szCs w:val="18"/>
          <w:lang w:eastAsia="ru-RU"/>
        </w:rPr>
        <w:t>муниципального района                                                                     Н.В. Щеглов</w:t>
      </w:r>
    </w:p>
    <w:p w:rsidR="00EF67CF" w:rsidRPr="00FC783E" w:rsidRDefault="00EF67CF" w:rsidP="00EF67CF">
      <w:pPr>
        <w:spacing w:line="360" w:lineRule="auto"/>
        <w:jc w:val="both"/>
        <w:rPr>
          <w:sz w:val="18"/>
          <w:szCs w:val="18"/>
          <w:lang w:eastAsia="ru-RU"/>
        </w:rPr>
      </w:pPr>
      <w:r w:rsidRPr="00FC783E">
        <w:rPr>
          <w:sz w:val="18"/>
          <w:szCs w:val="18"/>
          <w:lang w:eastAsia="ru-RU"/>
        </w:rPr>
        <w:t xml:space="preserve"> </w:t>
      </w:r>
    </w:p>
    <w:p w:rsidR="00EF67CF" w:rsidRPr="00FC783E" w:rsidRDefault="00EF67CF" w:rsidP="00EF67CF">
      <w:pPr>
        <w:spacing w:line="360" w:lineRule="auto"/>
        <w:ind w:firstLine="567"/>
        <w:jc w:val="right"/>
        <w:rPr>
          <w:sz w:val="18"/>
          <w:szCs w:val="18"/>
          <w:lang w:eastAsia="ru-RU"/>
        </w:rPr>
      </w:pPr>
    </w:p>
    <w:p w:rsidR="00EF67CF" w:rsidRPr="00FC783E" w:rsidRDefault="00EF67CF" w:rsidP="00EF67CF">
      <w:pPr>
        <w:spacing w:line="360" w:lineRule="auto"/>
        <w:ind w:firstLine="567"/>
        <w:jc w:val="right"/>
        <w:rPr>
          <w:sz w:val="18"/>
          <w:szCs w:val="18"/>
          <w:lang w:eastAsia="ru-RU"/>
        </w:rPr>
      </w:pPr>
    </w:p>
    <w:p w:rsidR="00EF67CF" w:rsidRPr="00FC783E" w:rsidRDefault="00EF67CF" w:rsidP="00EF67CF">
      <w:pPr>
        <w:spacing w:line="360" w:lineRule="auto"/>
        <w:ind w:firstLine="567"/>
        <w:jc w:val="right"/>
        <w:rPr>
          <w:sz w:val="18"/>
          <w:szCs w:val="18"/>
          <w:lang w:eastAsia="ru-RU"/>
        </w:rPr>
      </w:pPr>
    </w:p>
    <w:p w:rsidR="00EF67CF" w:rsidRPr="00FC783E" w:rsidRDefault="00EF67CF" w:rsidP="00EF67CF">
      <w:pPr>
        <w:spacing w:line="360" w:lineRule="auto"/>
        <w:ind w:firstLine="567"/>
        <w:jc w:val="right"/>
        <w:rPr>
          <w:sz w:val="18"/>
          <w:szCs w:val="18"/>
          <w:lang w:eastAsia="ru-RU"/>
        </w:rPr>
      </w:pPr>
    </w:p>
    <w:p w:rsidR="00EF67CF" w:rsidRPr="00FC783E" w:rsidRDefault="00EF67CF" w:rsidP="00EF67CF">
      <w:pPr>
        <w:spacing w:line="360" w:lineRule="auto"/>
        <w:ind w:firstLine="567"/>
        <w:jc w:val="right"/>
        <w:rPr>
          <w:sz w:val="18"/>
          <w:szCs w:val="18"/>
          <w:lang w:eastAsia="ru-RU"/>
        </w:rPr>
      </w:pPr>
    </w:p>
    <w:p w:rsidR="00EF67CF" w:rsidRPr="00FC783E" w:rsidRDefault="00EF67CF" w:rsidP="00EF67CF">
      <w:pPr>
        <w:spacing w:line="360" w:lineRule="auto"/>
        <w:ind w:firstLine="567"/>
        <w:jc w:val="right"/>
        <w:rPr>
          <w:sz w:val="18"/>
          <w:szCs w:val="18"/>
          <w:lang w:eastAsia="ru-RU"/>
        </w:rPr>
      </w:pPr>
    </w:p>
    <w:p w:rsidR="00EF67CF" w:rsidRPr="00FC783E" w:rsidRDefault="00EF67CF" w:rsidP="00EF67CF">
      <w:pPr>
        <w:spacing w:line="360" w:lineRule="auto"/>
        <w:ind w:firstLine="567"/>
        <w:jc w:val="right"/>
        <w:rPr>
          <w:sz w:val="18"/>
          <w:szCs w:val="18"/>
          <w:lang w:eastAsia="ru-RU"/>
        </w:rPr>
      </w:pPr>
    </w:p>
    <w:p w:rsidR="00EF67CF" w:rsidRPr="00FC783E" w:rsidRDefault="00EF67CF" w:rsidP="00EF67CF">
      <w:pPr>
        <w:jc w:val="right"/>
        <w:rPr>
          <w:sz w:val="18"/>
          <w:szCs w:val="18"/>
        </w:rPr>
      </w:pPr>
    </w:p>
    <w:p w:rsidR="00EF67CF" w:rsidRPr="00FC783E" w:rsidRDefault="00EF67CF" w:rsidP="00EF67CF">
      <w:pPr>
        <w:jc w:val="right"/>
        <w:rPr>
          <w:sz w:val="18"/>
          <w:szCs w:val="18"/>
        </w:rPr>
      </w:pPr>
    </w:p>
    <w:p w:rsidR="00EF67CF" w:rsidRPr="00FC783E" w:rsidRDefault="00EF67CF" w:rsidP="00EF67CF">
      <w:pPr>
        <w:jc w:val="right"/>
        <w:rPr>
          <w:sz w:val="18"/>
          <w:szCs w:val="18"/>
        </w:rPr>
      </w:pPr>
    </w:p>
    <w:p w:rsidR="00EF67CF" w:rsidRPr="00FC783E" w:rsidRDefault="00EF67CF" w:rsidP="00EF67CF">
      <w:pPr>
        <w:jc w:val="right"/>
        <w:rPr>
          <w:sz w:val="18"/>
          <w:szCs w:val="18"/>
        </w:rPr>
      </w:pPr>
    </w:p>
    <w:p w:rsidR="00EF67CF" w:rsidRPr="00FC783E" w:rsidRDefault="00EF67CF" w:rsidP="00EF67CF">
      <w:pPr>
        <w:jc w:val="right"/>
        <w:rPr>
          <w:sz w:val="18"/>
          <w:szCs w:val="18"/>
        </w:rPr>
      </w:pPr>
    </w:p>
    <w:p w:rsidR="00EF67CF" w:rsidRPr="00FC783E" w:rsidRDefault="00EF67CF" w:rsidP="00EF67CF">
      <w:pPr>
        <w:jc w:val="right"/>
        <w:rPr>
          <w:sz w:val="18"/>
          <w:szCs w:val="18"/>
        </w:rPr>
      </w:pPr>
    </w:p>
    <w:p w:rsidR="00EF67CF" w:rsidRPr="00FC783E" w:rsidRDefault="00EF67CF" w:rsidP="00EF67CF">
      <w:pPr>
        <w:jc w:val="right"/>
        <w:rPr>
          <w:sz w:val="18"/>
          <w:szCs w:val="18"/>
        </w:rPr>
      </w:pPr>
    </w:p>
    <w:p w:rsidR="00EF67CF" w:rsidRPr="00FC783E" w:rsidRDefault="00EF67CF" w:rsidP="00EF67CF">
      <w:pPr>
        <w:jc w:val="right"/>
        <w:rPr>
          <w:sz w:val="18"/>
          <w:szCs w:val="18"/>
        </w:rPr>
      </w:pPr>
    </w:p>
    <w:p w:rsidR="00EF67CF" w:rsidRPr="00FC783E" w:rsidRDefault="00EF67CF" w:rsidP="00EF67CF">
      <w:pPr>
        <w:jc w:val="right"/>
        <w:rPr>
          <w:sz w:val="18"/>
          <w:szCs w:val="18"/>
        </w:rPr>
      </w:pPr>
    </w:p>
    <w:p w:rsidR="00EF67CF" w:rsidRPr="00FC783E" w:rsidRDefault="00EF67CF" w:rsidP="00EF67CF">
      <w:pPr>
        <w:jc w:val="right"/>
        <w:rPr>
          <w:sz w:val="18"/>
          <w:szCs w:val="18"/>
        </w:rPr>
      </w:pPr>
    </w:p>
    <w:p w:rsidR="00EF67CF" w:rsidRPr="00FC783E" w:rsidRDefault="00EF67CF" w:rsidP="00EF67CF">
      <w:pPr>
        <w:jc w:val="right"/>
        <w:rPr>
          <w:sz w:val="18"/>
          <w:szCs w:val="18"/>
        </w:rPr>
      </w:pPr>
    </w:p>
    <w:p w:rsidR="00EF67CF" w:rsidRPr="00FC783E" w:rsidRDefault="00EF67CF" w:rsidP="00EF67CF">
      <w:pPr>
        <w:jc w:val="right"/>
        <w:rPr>
          <w:sz w:val="18"/>
          <w:szCs w:val="18"/>
        </w:rPr>
      </w:pPr>
    </w:p>
    <w:p w:rsidR="00EF67CF" w:rsidRPr="00FC783E" w:rsidRDefault="00EF67CF" w:rsidP="00EF67CF">
      <w:pPr>
        <w:jc w:val="right"/>
        <w:rPr>
          <w:sz w:val="18"/>
          <w:szCs w:val="18"/>
        </w:rPr>
      </w:pPr>
    </w:p>
    <w:p w:rsidR="00EF67CF" w:rsidRPr="00FC783E" w:rsidRDefault="00EF67CF" w:rsidP="00EF67CF">
      <w:pPr>
        <w:jc w:val="right"/>
        <w:rPr>
          <w:sz w:val="18"/>
          <w:szCs w:val="18"/>
        </w:rPr>
      </w:pPr>
    </w:p>
    <w:p w:rsidR="00EF67CF" w:rsidRPr="00FC783E" w:rsidRDefault="00EF67CF" w:rsidP="00EF67CF">
      <w:pPr>
        <w:jc w:val="right"/>
        <w:rPr>
          <w:sz w:val="18"/>
          <w:szCs w:val="18"/>
        </w:rPr>
      </w:pPr>
    </w:p>
    <w:p w:rsidR="00EF67CF" w:rsidRPr="00FC783E" w:rsidRDefault="00EF67CF" w:rsidP="00EF67CF">
      <w:pPr>
        <w:jc w:val="right"/>
        <w:rPr>
          <w:sz w:val="18"/>
          <w:szCs w:val="18"/>
        </w:rPr>
      </w:pPr>
    </w:p>
    <w:p w:rsidR="00EF67CF" w:rsidRPr="00FC783E" w:rsidRDefault="00EF67CF" w:rsidP="00EF67CF">
      <w:pPr>
        <w:jc w:val="right"/>
        <w:rPr>
          <w:sz w:val="18"/>
          <w:szCs w:val="18"/>
        </w:rPr>
      </w:pPr>
    </w:p>
    <w:p w:rsidR="00EF67CF" w:rsidRPr="00FC783E" w:rsidRDefault="00EF67CF" w:rsidP="00EF67CF">
      <w:pPr>
        <w:jc w:val="right"/>
        <w:rPr>
          <w:sz w:val="18"/>
          <w:szCs w:val="18"/>
        </w:rPr>
      </w:pPr>
    </w:p>
    <w:p w:rsidR="00EF67CF" w:rsidRPr="00FC783E" w:rsidRDefault="00EF67CF" w:rsidP="00EF67CF">
      <w:pPr>
        <w:jc w:val="right"/>
        <w:rPr>
          <w:sz w:val="18"/>
          <w:szCs w:val="18"/>
        </w:rPr>
      </w:pPr>
    </w:p>
    <w:p w:rsidR="00EF67CF" w:rsidRPr="00FC783E" w:rsidRDefault="00EF67CF" w:rsidP="00EF67CF">
      <w:pPr>
        <w:jc w:val="right"/>
        <w:rPr>
          <w:sz w:val="18"/>
          <w:szCs w:val="18"/>
        </w:rPr>
      </w:pPr>
      <w:r w:rsidRPr="00FC783E">
        <w:rPr>
          <w:sz w:val="18"/>
          <w:szCs w:val="18"/>
        </w:rPr>
        <w:t>УТВЕРЖДЕНО</w:t>
      </w:r>
    </w:p>
    <w:p w:rsidR="00EF67CF" w:rsidRPr="00FC783E" w:rsidRDefault="00EF67CF" w:rsidP="00EF67CF">
      <w:pPr>
        <w:jc w:val="right"/>
        <w:rPr>
          <w:sz w:val="18"/>
          <w:szCs w:val="18"/>
        </w:rPr>
      </w:pPr>
      <w:r w:rsidRPr="00FC783E">
        <w:rPr>
          <w:sz w:val="18"/>
          <w:szCs w:val="18"/>
        </w:rPr>
        <w:t xml:space="preserve"> Постановлением администрации</w:t>
      </w:r>
    </w:p>
    <w:p w:rsidR="00EF67CF" w:rsidRPr="00FC783E" w:rsidRDefault="00EF67CF" w:rsidP="00EF67CF">
      <w:pPr>
        <w:jc w:val="right"/>
        <w:rPr>
          <w:sz w:val="18"/>
          <w:szCs w:val="18"/>
        </w:rPr>
      </w:pPr>
      <w:r w:rsidRPr="00FC783E">
        <w:rPr>
          <w:sz w:val="18"/>
          <w:szCs w:val="18"/>
        </w:rPr>
        <w:t xml:space="preserve"> Панинского муниципального района</w:t>
      </w:r>
    </w:p>
    <w:p w:rsidR="00EF67CF" w:rsidRPr="00FC783E" w:rsidRDefault="00EF67CF" w:rsidP="00EF67CF">
      <w:pPr>
        <w:jc w:val="right"/>
        <w:rPr>
          <w:sz w:val="18"/>
          <w:szCs w:val="18"/>
        </w:rPr>
      </w:pPr>
      <w:r w:rsidRPr="00FC783E">
        <w:rPr>
          <w:sz w:val="18"/>
          <w:szCs w:val="18"/>
        </w:rPr>
        <w:t xml:space="preserve"> Воронежской области  </w:t>
      </w:r>
      <w:r w:rsidRPr="00FC783E">
        <w:rPr>
          <w:sz w:val="18"/>
          <w:szCs w:val="18"/>
        </w:rPr>
        <w:br/>
        <w:t>от   24.01.2019 №  17</w:t>
      </w:r>
    </w:p>
    <w:p w:rsidR="00EF67CF" w:rsidRPr="00FC783E" w:rsidRDefault="00EF67CF" w:rsidP="00EF67CF">
      <w:pPr>
        <w:jc w:val="center"/>
        <w:rPr>
          <w:b/>
          <w:sz w:val="18"/>
          <w:szCs w:val="18"/>
        </w:rPr>
      </w:pPr>
    </w:p>
    <w:p w:rsidR="00EF67CF" w:rsidRPr="00FC783E" w:rsidRDefault="00EF67CF" w:rsidP="00EF67CF">
      <w:pPr>
        <w:jc w:val="center"/>
        <w:rPr>
          <w:b/>
          <w:sz w:val="18"/>
          <w:szCs w:val="18"/>
        </w:rPr>
      </w:pPr>
    </w:p>
    <w:p w:rsidR="00EF67CF" w:rsidRPr="00FC783E" w:rsidRDefault="00EF67CF" w:rsidP="00EF67CF">
      <w:pPr>
        <w:jc w:val="center"/>
        <w:rPr>
          <w:b/>
          <w:sz w:val="18"/>
          <w:szCs w:val="18"/>
        </w:rPr>
      </w:pPr>
      <w:r w:rsidRPr="00FC783E">
        <w:rPr>
          <w:b/>
          <w:sz w:val="18"/>
          <w:szCs w:val="18"/>
        </w:rPr>
        <w:t>Положение о Единой комиссии</w:t>
      </w:r>
      <w:r w:rsidRPr="00FC783E">
        <w:rPr>
          <w:b/>
          <w:sz w:val="18"/>
          <w:szCs w:val="18"/>
        </w:rPr>
        <w:br/>
        <w:t>по определению поставщиков (подрядчиков, исполнителей)</w:t>
      </w:r>
    </w:p>
    <w:p w:rsidR="00EF67CF" w:rsidRPr="00FC783E" w:rsidRDefault="00EF67CF" w:rsidP="00EF67CF">
      <w:pPr>
        <w:jc w:val="both"/>
        <w:rPr>
          <w:b/>
          <w:sz w:val="18"/>
          <w:szCs w:val="18"/>
        </w:rPr>
      </w:pPr>
    </w:p>
    <w:p w:rsidR="00EF67CF" w:rsidRPr="00FC783E" w:rsidRDefault="00EF67CF" w:rsidP="00EF67CF">
      <w:pPr>
        <w:jc w:val="center"/>
        <w:rPr>
          <w:b/>
          <w:sz w:val="18"/>
          <w:szCs w:val="18"/>
        </w:rPr>
      </w:pPr>
      <w:r w:rsidRPr="00FC783E">
        <w:rPr>
          <w:b/>
          <w:sz w:val="18"/>
          <w:szCs w:val="18"/>
        </w:rPr>
        <w:t>1. Общие положения</w:t>
      </w:r>
    </w:p>
    <w:p w:rsidR="00EF67CF" w:rsidRPr="00FC783E" w:rsidRDefault="00EF67CF" w:rsidP="00EF67CF">
      <w:pPr>
        <w:jc w:val="both"/>
        <w:rPr>
          <w:sz w:val="18"/>
          <w:szCs w:val="18"/>
        </w:rPr>
      </w:pPr>
      <w:r w:rsidRPr="00FC783E">
        <w:rPr>
          <w:sz w:val="18"/>
          <w:szCs w:val="18"/>
        </w:rPr>
        <w:t>1.1. Настоящее Положение определяет цели, задачи, функции, полномочия и порядок деятельности Единой комиссии по определению поставщиков (подрядчиков, исполнителей) для заключения контрактов на поставку товаров, выполнение работ, оказание услуг для нужд Панинского муниципального района Воронежской области  (далее – Единая комиссия) путем проведения конкурсов, аукционов, запросов котировок, запросов предложений.</w:t>
      </w:r>
    </w:p>
    <w:p w:rsidR="00EF67CF" w:rsidRPr="00FC783E" w:rsidRDefault="00EF67CF" w:rsidP="00EF67CF">
      <w:pPr>
        <w:jc w:val="both"/>
        <w:rPr>
          <w:sz w:val="18"/>
          <w:szCs w:val="18"/>
        </w:rPr>
      </w:pPr>
      <w:r w:rsidRPr="00FC783E">
        <w:rPr>
          <w:sz w:val="18"/>
          <w:szCs w:val="18"/>
        </w:rPr>
        <w:t>1.2. Основные понятия:</w:t>
      </w:r>
    </w:p>
    <w:p w:rsidR="00EF67CF" w:rsidRPr="00FC783E" w:rsidRDefault="00EF67CF" w:rsidP="00EF67CF">
      <w:pPr>
        <w:jc w:val="both"/>
        <w:rPr>
          <w:sz w:val="18"/>
          <w:szCs w:val="18"/>
        </w:rPr>
      </w:pPr>
      <w:r w:rsidRPr="00FC783E">
        <w:rPr>
          <w:sz w:val="18"/>
          <w:szCs w:val="18"/>
        </w:rPr>
        <w:t>– определение поставщика (подрядчика, исполнителя) – совокупность действий, которые осуществляются заказчиком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Закон от 05.04.2013 № 44-ФЗ), начиная с размещения извещения об осуществлении закупки товара, работы, услуги для обеспечения нужд заказчика и завершая заключением контракта;</w:t>
      </w:r>
    </w:p>
    <w:p w:rsidR="00EF67CF" w:rsidRPr="00FC783E" w:rsidRDefault="00EF67CF" w:rsidP="00EF67CF">
      <w:pPr>
        <w:autoSpaceDE w:val="0"/>
        <w:autoSpaceDN w:val="0"/>
        <w:adjustRightInd w:val="0"/>
        <w:jc w:val="both"/>
        <w:rPr>
          <w:sz w:val="18"/>
          <w:szCs w:val="18"/>
        </w:rPr>
      </w:pPr>
      <w:r w:rsidRPr="00FC783E">
        <w:rPr>
          <w:sz w:val="18"/>
          <w:szCs w:val="18"/>
        </w:rPr>
        <w:t>– участник закупки – любое юридическое лицо независимо от его организационно-правовой формы, формы собственности, местонахождения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РФ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или любое физическое лицо, в том числе зарегистрированное в качестве индивидуального предпринимателя;</w:t>
      </w:r>
    </w:p>
    <w:p w:rsidR="00EF67CF" w:rsidRPr="00FC783E" w:rsidRDefault="00EF67CF" w:rsidP="00EF67CF">
      <w:pPr>
        <w:jc w:val="both"/>
        <w:rPr>
          <w:sz w:val="18"/>
          <w:szCs w:val="18"/>
        </w:rPr>
      </w:pPr>
      <w:r w:rsidRPr="00FC783E">
        <w:rPr>
          <w:sz w:val="18"/>
          <w:szCs w:val="18"/>
        </w:rPr>
        <w:t>– конкурс –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EF67CF" w:rsidRPr="00FC783E" w:rsidRDefault="00EF67CF" w:rsidP="00EF67CF">
      <w:pPr>
        <w:jc w:val="both"/>
        <w:rPr>
          <w:sz w:val="18"/>
          <w:szCs w:val="18"/>
        </w:rPr>
      </w:pPr>
      <w:r w:rsidRPr="00FC783E">
        <w:rPr>
          <w:sz w:val="18"/>
          <w:szCs w:val="18"/>
        </w:rPr>
        <w:t>– открытый конкурс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EF67CF" w:rsidRPr="00FC783E" w:rsidRDefault="00EF67CF" w:rsidP="00EF67CF">
      <w:pPr>
        <w:autoSpaceDE w:val="0"/>
        <w:autoSpaceDN w:val="0"/>
        <w:adjustRightInd w:val="0"/>
        <w:jc w:val="both"/>
        <w:rPr>
          <w:sz w:val="18"/>
          <w:szCs w:val="18"/>
        </w:rPr>
      </w:pPr>
      <w:r w:rsidRPr="00FC783E">
        <w:rPr>
          <w:sz w:val="18"/>
          <w:szCs w:val="18"/>
        </w:rPr>
        <w:t>– конкурс в электронной форме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конкурса в электронной форме и конкурсной документации и к участникам закупки предъявляются единые требования;</w:t>
      </w:r>
    </w:p>
    <w:p w:rsidR="00EF67CF" w:rsidRPr="00FC783E" w:rsidRDefault="00EF67CF" w:rsidP="00EF67CF">
      <w:pPr>
        <w:jc w:val="both"/>
        <w:rPr>
          <w:sz w:val="18"/>
          <w:szCs w:val="18"/>
        </w:rPr>
      </w:pPr>
      <w:r w:rsidRPr="00FC783E">
        <w:rPr>
          <w:sz w:val="18"/>
          <w:szCs w:val="18"/>
        </w:rPr>
        <w:t>– конкурс с ограниченным участием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EF67CF" w:rsidRPr="00FC783E" w:rsidRDefault="00EF67CF" w:rsidP="00EF67CF">
      <w:pPr>
        <w:autoSpaceDE w:val="0"/>
        <w:autoSpaceDN w:val="0"/>
        <w:adjustRightInd w:val="0"/>
        <w:jc w:val="both"/>
        <w:rPr>
          <w:sz w:val="18"/>
          <w:szCs w:val="18"/>
        </w:rPr>
      </w:pPr>
      <w:r w:rsidRPr="00FC783E">
        <w:rPr>
          <w:sz w:val="18"/>
          <w:szCs w:val="18"/>
        </w:rPr>
        <w:t>– конкурс с ограниченным участием в электронной форме – конкурс, при проведении которого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победитель такого конкурса определяется из числа участников закупки, соответствующих предъявленным к участникам закупки единым требованиям и дополнительным требованиям;</w:t>
      </w:r>
    </w:p>
    <w:p w:rsidR="00EF67CF" w:rsidRPr="00FC783E" w:rsidRDefault="00EF67CF" w:rsidP="00EF67CF">
      <w:pPr>
        <w:jc w:val="both"/>
        <w:rPr>
          <w:sz w:val="18"/>
          <w:szCs w:val="18"/>
        </w:rPr>
      </w:pPr>
      <w:r w:rsidRPr="00FC783E">
        <w:rPr>
          <w:sz w:val="18"/>
          <w:szCs w:val="18"/>
        </w:rPr>
        <w:t>– двухэтапный конкурс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EF67CF" w:rsidRPr="00FC783E" w:rsidRDefault="00EF67CF" w:rsidP="00EF67CF">
      <w:pPr>
        <w:autoSpaceDE w:val="0"/>
        <w:autoSpaceDN w:val="0"/>
        <w:adjustRightInd w:val="0"/>
        <w:jc w:val="both"/>
        <w:rPr>
          <w:sz w:val="18"/>
          <w:szCs w:val="18"/>
        </w:rPr>
      </w:pPr>
      <w:r w:rsidRPr="00FC783E">
        <w:rPr>
          <w:sz w:val="18"/>
          <w:szCs w:val="18"/>
        </w:rPr>
        <w:t>– двухэтапный конкурс в электронной форме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закупки, принявший участие в проведении обоих этапов такого конкурса (в том числе соответствующий дополнительным требованиям) и предложивший лучшие условия исполнения контракта по результатам второго этапа такого конкурса;</w:t>
      </w:r>
    </w:p>
    <w:p w:rsidR="00EF67CF" w:rsidRPr="00FC783E" w:rsidRDefault="00EF67CF" w:rsidP="00EF67CF">
      <w:pPr>
        <w:jc w:val="both"/>
        <w:rPr>
          <w:sz w:val="18"/>
          <w:szCs w:val="18"/>
        </w:rPr>
      </w:pPr>
      <w:r w:rsidRPr="00FC783E">
        <w:rPr>
          <w:sz w:val="18"/>
          <w:szCs w:val="18"/>
        </w:rPr>
        <w:lastRenderedPageBreak/>
        <w:t>– аукцион –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EF67CF" w:rsidRPr="00FC783E" w:rsidRDefault="00EF67CF" w:rsidP="00EF67CF">
      <w:pPr>
        <w:jc w:val="both"/>
        <w:rPr>
          <w:sz w:val="18"/>
          <w:szCs w:val="18"/>
        </w:rPr>
      </w:pPr>
      <w:r w:rsidRPr="00FC783E">
        <w:rPr>
          <w:sz w:val="18"/>
          <w:szCs w:val="18"/>
        </w:rPr>
        <w:t>– аукцион в электронной форме (электронный аукцион) –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EF67CF" w:rsidRPr="00FC783E" w:rsidRDefault="00EF67CF" w:rsidP="00EF67CF">
      <w:pPr>
        <w:jc w:val="both"/>
        <w:rPr>
          <w:sz w:val="18"/>
          <w:szCs w:val="18"/>
        </w:rPr>
      </w:pPr>
      <w:r w:rsidRPr="00FC783E">
        <w:rPr>
          <w:sz w:val="18"/>
          <w:szCs w:val="18"/>
        </w:rPr>
        <w:t>– запрос котировок – способ определения поставщика (подрядчика, исполнителя), при котором информация о потребностях заказчика в товаре, работе или услуге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EF67CF" w:rsidRPr="00FC783E" w:rsidRDefault="00EF67CF" w:rsidP="00EF67CF">
      <w:pPr>
        <w:autoSpaceDE w:val="0"/>
        <w:autoSpaceDN w:val="0"/>
        <w:adjustRightInd w:val="0"/>
        <w:jc w:val="both"/>
        <w:rPr>
          <w:sz w:val="18"/>
          <w:szCs w:val="18"/>
        </w:rPr>
      </w:pPr>
      <w:r w:rsidRPr="00FC783E">
        <w:rPr>
          <w:sz w:val="18"/>
          <w:szCs w:val="18"/>
        </w:rPr>
        <w:t>– запрос котировок в электронной форме – способ определения поставщика (подрядчика, исполнителя), при котором информация о закупке сообщается неограниченному кругу лиц путем размещения в единой информационной системе извещения о проведении запроса котировок в электронной форме, победителем такого запроса признается участник закупки, предложивший наиболее низкую цену контракта и соответствующий требованиям, установленным в извещении о проведении запроса котировок в электронной форме;</w:t>
      </w:r>
    </w:p>
    <w:p w:rsidR="00EF67CF" w:rsidRPr="00FC783E" w:rsidRDefault="00EF67CF" w:rsidP="00EF67CF">
      <w:pPr>
        <w:jc w:val="both"/>
        <w:rPr>
          <w:sz w:val="18"/>
          <w:szCs w:val="18"/>
        </w:rPr>
      </w:pPr>
      <w:r w:rsidRPr="00FC783E">
        <w:rPr>
          <w:sz w:val="18"/>
          <w:szCs w:val="18"/>
        </w:rPr>
        <w:t>– запрос предложений – способ определения поставщика (подрядчика, исполнителя), при котором информация о потребностях в товаре, работе или услуге для нужд заказчика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удовлетворяет потребностям заказчика в товаре, работе или услуге;</w:t>
      </w:r>
    </w:p>
    <w:p w:rsidR="00EF67CF" w:rsidRPr="00FC783E" w:rsidRDefault="00EF67CF" w:rsidP="00EF67CF">
      <w:pPr>
        <w:autoSpaceDE w:val="0"/>
        <w:autoSpaceDN w:val="0"/>
        <w:adjustRightInd w:val="0"/>
        <w:jc w:val="both"/>
        <w:rPr>
          <w:sz w:val="18"/>
          <w:szCs w:val="18"/>
        </w:rPr>
      </w:pPr>
      <w:r w:rsidRPr="00FC783E">
        <w:rPr>
          <w:sz w:val="18"/>
          <w:szCs w:val="18"/>
        </w:rPr>
        <w:t>– запрос предложений в электронной форме – способ определения поставщика (подрядчика, исполнителя), при котором информация о закупке сообщается заказчиком неограниченному кругу лиц путем размещения в единой информационной системе извещения и документации о проведении запроса предложений в электронной форме и победителем такого запроса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EF67CF" w:rsidRPr="00FC783E" w:rsidRDefault="00EF67CF" w:rsidP="00EF67CF">
      <w:pPr>
        <w:autoSpaceDE w:val="0"/>
        <w:autoSpaceDN w:val="0"/>
        <w:adjustRightInd w:val="0"/>
        <w:jc w:val="both"/>
        <w:rPr>
          <w:sz w:val="18"/>
          <w:szCs w:val="18"/>
        </w:rPr>
      </w:pPr>
      <w:r w:rsidRPr="00FC783E">
        <w:rPr>
          <w:sz w:val="18"/>
          <w:szCs w:val="18"/>
        </w:rPr>
        <w:t>– электронная площадка – сайт в информационно-телекоммуникационной сети Интернет, соответствующий установленным в соответствии с пунктами 1 и 2 части 2 статьи 24.1 Закона от 05.04.2013 № 44-ФЗ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w:t>
      </w:r>
    </w:p>
    <w:p w:rsidR="00EF67CF" w:rsidRPr="00FC783E" w:rsidRDefault="00EF67CF" w:rsidP="00EF67CF">
      <w:pPr>
        <w:autoSpaceDE w:val="0"/>
        <w:autoSpaceDN w:val="0"/>
        <w:adjustRightInd w:val="0"/>
        <w:jc w:val="both"/>
        <w:rPr>
          <w:sz w:val="18"/>
          <w:szCs w:val="18"/>
        </w:rPr>
      </w:pPr>
      <w:r w:rsidRPr="00FC783E">
        <w:rPr>
          <w:sz w:val="18"/>
          <w:szCs w:val="18"/>
        </w:rPr>
        <w:t>– 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25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пунктами 1 и 2 части 2 статьи 24.1 Закона от 05.04.2013 № 44-ФЗ требованиям и включено в утвержденный Правительством перечень операторов электронных площадок;</w:t>
      </w:r>
    </w:p>
    <w:p w:rsidR="00EF67CF" w:rsidRPr="00FC783E" w:rsidRDefault="00EF67CF" w:rsidP="00EF67CF">
      <w:pPr>
        <w:autoSpaceDE w:val="0"/>
        <w:autoSpaceDN w:val="0"/>
        <w:adjustRightInd w:val="0"/>
        <w:jc w:val="both"/>
        <w:rPr>
          <w:sz w:val="18"/>
          <w:szCs w:val="18"/>
        </w:rPr>
      </w:pPr>
      <w:r w:rsidRPr="00FC783E">
        <w:rPr>
          <w:sz w:val="18"/>
          <w:szCs w:val="18"/>
        </w:rPr>
        <w:t>– специализированная электронная площадка – соответствующая установленным в соответствии с пунктами 1 и 3 части 2 статьи 24.1 Закона от 05.04.2013 № 44-ФЗ требованиям 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(подрядчиков, исполнителей) в электронной форме;</w:t>
      </w:r>
    </w:p>
    <w:p w:rsidR="00EF67CF" w:rsidRPr="00FC783E" w:rsidRDefault="00EF67CF" w:rsidP="00EF67CF">
      <w:pPr>
        <w:autoSpaceDE w:val="0"/>
        <w:autoSpaceDN w:val="0"/>
        <w:adjustRightInd w:val="0"/>
        <w:jc w:val="both"/>
        <w:rPr>
          <w:sz w:val="18"/>
          <w:szCs w:val="18"/>
        </w:rPr>
      </w:pPr>
      <w:r w:rsidRPr="00FC783E">
        <w:rPr>
          <w:sz w:val="18"/>
          <w:szCs w:val="18"/>
        </w:rPr>
        <w:t>– оператор специализированной электронной площадки – российское юридическое лицо, 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пунктами 1 и 3 части 2 статьи 24.1 Закона от 05.04.2013 № 44-ФЗ требованиям и включено в утвержденный Правительством перечень операторов специализированных электронных площадок.</w:t>
      </w:r>
    </w:p>
    <w:p w:rsidR="00EF67CF" w:rsidRPr="00FC783E" w:rsidRDefault="00EF67CF" w:rsidP="00EF67CF">
      <w:pPr>
        <w:jc w:val="both"/>
        <w:rPr>
          <w:sz w:val="18"/>
          <w:szCs w:val="18"/>
        </w:rPr>
      </w:pPr>
      <w:r w:rsidRPr="00FC783E">
        <w:rPr>
          <w:sz w:val="18"/>
          <w:szCs w:val="18"/>
        </w:rPr>
        <w:t>1.3. Процедуры по определению поставщиков (подрядчиков, исполнителей) проводятся администрацией  Панинского муниципального района Воронежской области  органом, уполномоченным на осуществление функций по размещению закупок на поставки товаров, работ, услуг для нужд Заказчиков Панинского муниципального района   Воронежской области  далее – Уполномоченный орган.</w:t>
      </w:r>
    </w:p>
    <w:p w:rsidR="00EF67CF" w:rsidRPr="00FC783E" w:rsidRDefault="00EF67CF" w:rsidP="00EF67CF">
      <w:pPr>
        <w:autoSpaceDE w:val="0"/>
        <w:autoSpaceDN w:val="0"/>
        <w:adjustRightInd w:val="0"/>
        <w:jc w:val="both"/>
        <w:rPr>
          <w:sz w:val="18"/>
          <w:szCs w:val="18"/>
        </w:rPr>
      </w:pPr>
      <w:r w:rsidRPr="00FC783E">
        <w:rPr>
          <w:sz w:val="18"/>
          <w:szCs w:val="18"/>
        </w:rPr>
        <w:t>1.4.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размещения в единой информационной системе и на электронной площадке информации и электронных документов, направления приглашений принять участие в определении поставщиков (подрядчиков, исполнителей) закрытыми способами,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иных существенных условий контракта, утверждение проекта контракта, документации о закупке и подписание контракта осуществляются заказчиком.</w:t>
      </w:r>
    </w:p>
    <w:p w:rsidR="00EF67CF" w:rsidRPr="00FC783E" w:rsidRDefault="00EF67CF" w:rsidP="00EF67CF">
      <w:pPr>
        <w:jc w:val="both"/>
        <w:rPr>
          <w:sz w:val="18"/>
          <w:szCs w:val="18"/>
        </w:rPr>
      </w:pPr>
      <w:r w:rsidRPr="00FC783E">
        <w:rPr>
          <w:sz w:val="18"/>
          <w:szCs w:val="18"/>
        </w:rPr>
        <w:t>1.5. В процессе осуществления своих полномочий Единая комиссия взаимодействует с контрактной службой (контрактным управляющим) заказчика и специализированной организацией (в случае ее привлечения заказчиком) в порядке, установленном настоящим Положением.</w:t>
      </w:r>
    </w:p>
    <w:p w:rsidR="00EF67CF" w:rsidRPr="00FC783E" w:rsidRDefault="00EF67CF" w:rsidP="00EF67CF">
      <w:pPr>
        <w:jc w:val="both"/>
        <w:rPr>
          <w:sz w:val="18"/>
          <w:szCs w:val="18"/>
        </w:rPr>
      </w:pPr>
      <w:r w:rsidRPr="00FC783E">
        <w:rPr>
          <w:sz w:val="18"/>
          <w:szCs w:val="18"/>
        </w:rPr>
        <w:t>1.6. При отсутствии председателя Единой комиссии его обязанности исполняет заместитель председателя.</w:t>
      </w:r>
    </w:p>
    <w:p w:rsidR="00EF67CF" w:rsidRPr="00FC783E" w:rsidRDefault="00EF67CF" w:rsidP="00EF67CF">
      <w:pPr>
        <w:jc w:val="both"/>
        <w:rPr>
          <w:sz w:val="18"/>
          <w:szCs w:val="18"/>
        </w:rPr>
      </w:pPr>
    </w:p>
    <w:p w:rsidR="00EF67CF" w:rsidRPr="00FC783E" w:rsidRDefault="00EF67CF" w:rsidP="00EF67CF">
      <w:pPr>
        <w:jc w:val="center"/>
        <w:rPr>
          <w:b/>
          <w:sz w:val="18"/>
          <w:szCs w:val="18"/>
        </w:rPr>
      </w:pPr>
      <w:r w:rsidRPr="00FC783E">
        <w:rPr>
          <w:b/>
          <w:sz w:val="18"/>
          <w:szCs w:val="18"/>
        </w:rPr>
        <w:t>2. Правовое регулирование</w:t>
      </w:r>
    </w:p>
    <w:p w:rsidR="00EF67CF" w:rsidRPr="00FC783E" w:rsidRDefault="00EF67CF" w:rsidP="00EF67CF">
      <w:pPr>
        <w:jc w:val="both"/>
        <w:rPr>
          <w:sz w:val="18"/>
          <w:szCs w:val="18"/>
        </w:rPr>
      </w:pPr>
      <w:r w:rsidRPr="00FC783E">
        <w:rPr>
          <w:sz w:val="18"/>
          <w:szCs w:val="18"/>
        </w:rPr>
        <w:t>Единая комиссия в процессе своей деятельности руководствуется Конституцией Российской Федерации, Бюджетным кодексом Российской Федерации, Гражданским кодексом Российской Федерации, Законом от 05.04.2013 № 44-ФЗ, Законом от 26.07.2006 № 135-ФЗ «О защите конкуренции» (далее – Закон о защите конкуренции), иными действующими нормативными правовыми актами Российской Федерации, приказами и распоряжениями заказчика и настоящим Положением.</w:t>
      </w:r>
    </w:p>
    <w:p w:rsidR="00EF67CF" w:rsidRPr="00FC783E" w:rsidRDefault="00EF67CF" w:rsidP="00EF67CF">
      <w:pPr>
        <w:jc w:val="both"/>
        <w:rPr>
          <w:sz w:val="18"/>
          <w:szCs w:val="18"/>
        </w:rPr>
      </w:pPr>
    </w:p>
    <w:p w:rsidR="00EF67CF" w:rsidRPr="00FC783E" w:rsidRDefault="00EF67CF" w:rsidP="00EF67CF">
      <w:pPr>
        <w:jc w:val="center"/>
        <w:rPr>
          <w:b/>
          <w:sz w:val="18"/>
          <w:szCs w:val="18"/>
        </w:rPr>
      </w:pPr>
      <w:r w:rsidRPr="00FC783E">
        <w:rPr>
          <w:b/>
          <w:sz w:val="18"/>
          <w:szCs w:val="18"/>
        </w:rPr>
        <w:lastRenderedPageBreak/>
        <w:t>3. Цели создания и принципы работы Единой комиссии</w:t>
      </w:r>
    </w:p>
    <w:p w:rsidR="00EF67CF" w:rsidRPr="00FC783E" w:rsidRDefault="00EF67CF" w:rsidP="00EF67CF">
      <w:pPr>
        <w:autoSpaceDE w:val="0"/>
        <w:autoSpaceDN w:val="0"/>
        <w:adjustRightInd w:val="0"/>
        <w:jc w:val="both"/>
        <w:rPr>
          <w:sz w:val="18"/>
          <w:szCs w:val="18"/>
        </w:rPr>
      </w:pPr>
      <w:r w:rsidRPr="00FC783E">
        <w:rPr>
          <w:sz w:val="18"/>
          <w:szCs w:val="18"/>
        </w:rPr>
        <w:t xml:space="preserve">3.1. Единая комиссия создается в целях проведения: </w:t>
      </w:r>
    </w:p>
    <w:p w:rsidR="00EF67CF" w:rsidRPr="00FC783E" w:rsidRDefault="00EF67CF" w:rsidP="00EF67CF">
      <w:pPr>
        <w:autoSpaceDE w:val="0"/>
        <w:autoSpaceDN w:val="0"/>
        <w:adjustRightInd w:val="0"/>
        <w:jc w:val="both"/>
        <w:rPr>
          <w:sz w:val="18"/>
          <w:szCs w:val="18"/>
        </w:rPr>
      </w:pPr>
      <w:r w:rsidRPr="00FC783E">
        <w:rPr>
          <w:sz w:val="18"/>
          <w:szCs w:val="18"/>
        </w:rPr>
        <w:t>– конкурсов: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открытый конкурс в электронной форме, конкурс с ограниченным участием в электронной форме, двухэтапный конкурс в электронной форме, закрытый конкурс в электронной форме, закрытый конкурс с ограниченным участием в электронной форме, закрытый двухэтапный конкурс в электронной форме;</w:t>
      </w:r>
    </w:p>
    <w:p w:rsidR="00EF67CF" w:rsidRPr="00FC783E" w:rsidRDefault="00EF67CF" w:rsidP="00EF67CF">
      <w:pPr>
        <w:autoSpaceDE w:val="0"/>
        <w:autoSpaceDN w:val="0"/>
        <w:adjustRightInd w:val="0"/>
        <w:jc w:val="both"/>
        <w:rPr>
          <w:sz w:val="18"/>
          <w:szCs w:val="18"/>
        </w:rPr>
      </w:pPr>
      <w:r w:rsidRPr="00FC783E">
        <w:rPr>
          <w:sz w:val="18"/>
          <w:szCs w:val="18"/>
        </w:rPr>
        <w:t>– аукционов: аукцион в электронной форме, закрытый аукцион;</w:t>
      </w:r>
    </w:p>
    <w:p w:rsidR="00EF67CF" w:rsidRPr="00FC783E" w:rsidRDefault="00EF67CF" w:rsidP="00EF67CF">
      <w:pPr>
        <w:autoSpaceDE w:val="0"/>
        <w:autoSpaceDN w:val="0"/>
        <w:adjustRightInd w:val="0"/>
        <w:jc w:val="both"/>
        <w:rPr>
          <w:sz w:val="18"/>
          <w:szCs w:val="18"/>
        </w:rPr>
      </w:pPr>
      <w:r w:rsidRPr="00FC783E">
        <w:rPr>
          <w:sz w:val="18"/>
          <w:szCs w:val="18"/>
        </w:rPr>
        <w:t>– запросов котировок: запрос котировок в электронной форме;</w:t>
      </w:r>
    </w:p>
    <w:p w:rsidR="00EF67CF" w:rsidRPr="00FC783E" w:rsidRDefault="00EF67CF" w:rsidP="00EF67CF">
      <w:pPr>
        <w:autoSpaceDE w:val="0"/>
        <w:autoSpaceDN w:val="0"/>
        <w:adjustRightInd w:val="0"/>
        <w:jc w:val="both"/>
        <w:rPr>
          <w:sz w:val="18"/>
          <w:szCs w:val="18"/>
        </w:rPr>
      </w:pPr>
      <w:r w:rsidRPr="00FC783E">
        <w:rPr>
          <w:sz w:val="18"/>
          <w:szCs w:val="18"/>
        </w:rPr>
        <w:t>– запросов предложений: запрос предложений в электронной форме.</w:t>
      </w:r>
    </w:p>
    <w:p w:rsidR="00EF67CF" w:rsidRPr="00FC783E" w:rsidRDefault="00EF67CF" w:rsidP="00EF67CF">
      <w:pPr>
        <w:autoSpaceDE w:val="0"/>
        <w:autoSpaceDN w:val="0"/>
        <w:adjustRightInd w:val="0"/>
        <w:jc w:val="both"/>
        <w:rPr>
          <w:sz w:val="18"/>
          <w:szCs w:val="18"/>
        </w:rPr>
      </w:pPr>
      <w:r w:rsidRPr="00FC783E">
        <w:rPr>
          <w:sz w:val="18"/>
          <w:szCs w:val="18"/>
        </w:rPr>
        <w:t>3.2. В своей деятельности Единая комиссия руководствуется следующими принципами.</w:t>
      </w:r>
    </w:p>
    <w:p w:rsidR="00EF67CF" w:rsidRPr="00FC783E" w:rsidRDefault="00EF67CF" w:rsidP="00EF67CF">
      <w:pPr>
        <w:jc w:val="both"/>
        <w:rPr>
          <w:sz w:val="18"/>
          <w:szCs w:val="18"/>
        </w:rPr>
      </w:pPr>
      <w:r w:rsidRPr="00FC783E">
        <w:rPr>
          <w:sz w:val="18"/>
          <w:szCs w:val="18"/>
        </w:rPr>
        <w:t>3.2.1. Эффективность и экономичность использования выделенных средств бюджета и внебюджетных источников финансирования.</w:t>
      </w:r>
    </w:p>
    <w:p w:rsidR="00EF67CF" w:rsidRPr="00FC783E" w:rsidRDefault="00EF67CF" w:rsidP="00EF67CF">
      <w:pPr>
        <w:jc w:val="both"/>
        <w:rPr>
          <w:sz w:val="18"/>
          <w:szCs w:val="18"/>
        </w:rPr>
      </w:pPr>
      <w:r w:rsidRPr="00FC783E">
        <w:rPr>
          <w:sz w:val="18"/>
          <w:szCs w:val="18"/>
        </w:rPr>
        <w:t>3.2.2. Публичность, гласность, открытость и прозрачность процедуры определения поставщиков (подрядчиков, исполнителей).</w:t>
      </w:r>
    </w:p>
    <w:p w:rsidR="00EF67CF" w:rsidRPr="00FC783E" w:rsidRDefault="00EF67CF" w:rsidP="00EF67CF">
      <w:pPr>
        <w:jc w:val="both"/>
        <w:rPr>
          <w:sz w:val="18"/>
          <w:szCs w:val="18"/>
        </w:rPr>
      </w:pPr>
      <w:r w:rsidRPr="00FC783E">
        <w:rPr>
          <w:sz w:val="18"/>
          <w:szCs w:val="18"/>
        </w:rPr>
        <w:t>3.2.3. Обеспечение добросовестной конкуренции, недопущение дискриминации, введения ограничений или преимуществ для отдельных участников закупки, за исключением случаев, если такие преимущества установлены действующим законодательством Российской Федерации.</w:t>
      </w:r>
    </w:p>
    <w:p w:rsidR="00EF67CF" w:rsidRPr="00FC783E" w:rsidRDefault="00EF67CF" w:rsidP="00EF67CF">
      <w:pPr>
        <w:jc w:val="both"/>
        <w:rPr>
          <w:sz w:val="18"/>
          <w:szCs w:val="18"/>
        </w:rPr>
      </w:pPr>
      <w:r w:rsidRPr="00FC783E">
        <w:rPr>
          <w:sz w:val="18"/>
          <w:szCs w:val="18"/>
        </w:rPr>
        <w:t>3.2.4. Устранение возможностей злоупотребления и коррупции при определении поставщиков (подрядчиков, исполнителей).</w:t>
      </w:r>
    </w:p>
    <w:p w:rsidR="00EF67CF" w:rsidRPr="00FC783E" w:rsidRDefault="00EF67CF" w:rsidP="00EF67CF">
      <w:pPr>
        <w:jc w:val="both"/>
        <w:rPr>
          <w:sz w:val="18"/>
          <w:szCs w:val="18"/>
        </w:rPr>
      </w:pPr>
      <w:r w:rsidRPr="00FC783E">
        <w:rPr>
          <w:sz w:val="18"/>
          <w:szCs w:val="18"/>
        </w:rPr>
        <w:t>3.2.5. Недопущение разглашения сведений, ставших известными в ходе проведения процедур определения поставщиков (подрядчиков, исполнителей), в случаях, установленных действующим законодательством.</w:t>
      </w:r>
    </w:p>
    <w:p w:rsidR="00EF67CF" w:rsidRPr="00FC783E" w:rsidRDefault="00EF67CF" w:rsidP="00EF67CF">
      <w:pPr>
        <w:jc w:val="both"/>
        <w:rPr>
          <w:sz w:val="18"/>
          <w:szCs w:val="18"/>
        </w:rPr>
      </w:pPr>
    </w:p>
    <w:p w:rsidR="00EF67CF" w:rsidRPr="00FC783E" w:rsidRDefault="00EF67CF" w:rsidP="00EF67CF">
      <w:pPr>
        <w:jc w:val="center"/>
        <w:rPr>
          <w:b/>
          <w:sz w:val="18"/>
          <w:szCs w:val="18"/>
        </w:rPr>
      </w:pPr>
      <w:r w:rsidRPr="00FC783E">
        <w:rPr>
          <w:b/>
          <w:sz w:val="18"/>
          <w:szCs w:val="18"/>
        </w:rPr>
        <w:t>4. Функции Единой комиссии</w:t>
      </w:r>
    </w:p>
    <w:p w:rsidR="00EF67CF" w:rsidRPr="00FC783E" w:rsidRDefault="00EF67CF" w:rsidP="00EF67CF">
      <w:pPr>
        <w:jc w:val="both"/>
        <w:rPr>
          <w:sz w:val="18"/>
          <w:szCs w:val="18"/>
        </w:rPr>
      </w:pPr>
      <w:r w:rsidRPr="00FC783E">
        <w:rPr>
          <w:sz w:val="18"/>
          <w:szCs w:val="18"/>
        </w:rPr>
        <w:t>ОТКРЫТЫЙ КОНКУРС</w:t>
      </w:r>
    </w:p>
    <w:p w:rsidR="00EF67CF" w:rsidRPr="00FC783E" w:rsidRDefault="00EF67CF" w:rsidP="00EF67CF">
      <w:pPr>
        <w:jc w:val="both"/>
        <w:rPr>
          <w:sz w:val="18"/>
          <w:szCs w:val="18"/>
        </w:rPr>
      </w:pPr>
      <w:r w:rsidRPr="00FC783E">
        <w:rPr>
          <w:sz w:val="18"/>
          <w:szCs w:val="18"/>
        </w:rPr>
        <w:t>4.1. При осуществлении процедуры определения поставщика (подрядчика, исполнителя) путем проведения открытого конкурса в обязанности Единой комиссии входит следующее.</w:t>
      </w:r>
    </w:p>
    <w:p w:rsidR="00EF67CF" w:rsidRPr="00FC783E" w:rsidRDefault="00EF67CF" w:rsidP="00EF67CF">
      <w:pPr>
        <w:jc w:val="both"/>
        <w:rPr>
          <w:sz w:val="18"/>
          <w:szCs w:val="18"/>
        </w:rPr>
      </w:pPr>
      <w:r w:rsidRPr="00FC783E">
        <w:rPr>
          <w:sz w:val="18"/>
          <w:szCs w:val="18"/>
        </w:rPr>
        <w:t>4.1.1. Единая комиссия осуществляет вскрытие конвертов с заявками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осуществляется в один день.</w:t>
      </w:r>
    </w:p>
    <w:p w:rsidR="00EF67CF" w:rsidRPr="00FC783E" w:rsidRDefault="00EF67CF" w:rsidP="00EF67CF">
      <w:pPr>
        <w:autoSpaceDE w:val="0"/>
        <w:autoSpaceDN w:val="0"/>
        <w:adjustRightInd w:val="0"/>
        <w:jc w:val="both"/>
        <w:rPr>
          <w:sz w:val="18"/>
          <w:szCs w:val="18"/>
        </w:rPr>
      </w:pPr>
      <w:r w:rsidRPr="00FC783E">
        <w:rPr>
          <w:sz w:val="18"/>
          <w:szCs w:val="18"/>
        </w:rPr>
        <w:t>Процедура вскрытия конвертов с заявками на участие в открытом конкурсе должна быть зафиксирована посредством аудиозаписи.</w:t>
      </w:r>
    </w:p>
    <w:p w:rsidR="00EF67CF" w:rsidRPr="00FC783E" w:rsidRDefault="00EF67CF" w:rsidP="00EF67CF">
      <w:pPr>
        <w:jc w:val="both"/>
        <w:rPr>
          <w:sz w:val="18"/>
          <w:szCs w:val="18"/>
        </w:rPr>
      </w:pPr>
      <w:r w:rsidRPr="00FC783E">
        <w:rPr>
          <w:sz w:val="18"/>
          <w:szCs w:val="18"/>
        </w:rPr>
        <w:t>4.1.2. Непосредственно перед вскрытием конвертов с заявками на участие в открытом конкурсе или – в случае проведения открытого конкурса по нескольким лотам – перед вскрытием таких конвертов с заявками на участие в открытом конкурсе в отношении каждого лота Единая комиссия объявляет участникам конкурса, присутствующим при вскрытии таких конвертов,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При этом Единая комиссия объявляет последствия подачи двух и более заявок на участие в открытом конкурсе одним участником конкурса.</w:t>
      </w:r>
    </w:p>
    <w:p w:rsidR="00EF67CF" w:rsidRPr="00FC783E" w:rsidRDefault="00EF67CF" w:rsidP="00EF67CF">
      <w:pPr>
        <w:jc w:val="both"/>
        <w:rPr>
          <w:sz w:val="18"/>
          <w:szCs w:val="18"/>
        </w:rPr>
      </w:pPr>
      <w:r w:rsidRPr="00FC783E">
        <w:rPr>
          <w:sz w:val="18"/>
          <w:szCs w:val="18"/>
        </w:rPr>
        <w:t>4.1.3. Единая комиссия вскрывает конверты с заявками на участие в открытом конкурсе, если такие конверты и заявки поступили заказчику до вскрытия таких конвертов.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F67CF" w:rsidRPr="00FC783E" w:rsidRDefault="00EF67CF" w:rsidP="00EF67CF">
      <w:pPr>
        <w:jc w:val="both"/>
        <w:rPr>
          <w:sz w:val="18"/>
          <w:szCs w:val="18"/>
        </w:rPr>
      </w:pPr>
      <w:r w:rsidRPr="00FC783E">
        <w:rPr>
          <w:sz w:val="18"/>
          <w:szCs w:val="18"/>
        </w:rPr>
        <w:t>4.1.4. Единой комиссией ведется протокол вскрытия конвертов с заявками на участие в открытом конкурсе. Указанный протокол подписывается всеми присутствующими членами Единой комиссии непосредственно после вскрытия таких конвертов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EF67CF" w:rsidRPr="00FC783E" w:rsidRDefault="00EF67CF" w:rsidP="00EF67CF">
      <w:pPr>
        <w:jc w:val="both"/>
        <w:rPr>
          <w:sz w:val="18"/>
          <w:szCs w:val="18"/>
        </w:rPr>
      </w:pPr>
      <w:r w:rsidRPr="00FC783E">
        <w:rPr>
          <w:sz w:val="18"/>
          <w:szCs w:val="18"/>
        </w:rPr>
        <w:t>4.1.5. В обязанности Единой комиссии входит рассмотрение и оценка конкурсных заявок.</w:t>
      </w:r>
    </w:p>
    <w:p w:rsidR="00EF67CF" w:rsidRPr="00FC783E" w:rsidRDefault="00EF67CF" w:rsidP="00EF67CF">
      <w:pPr>
        <w:jc w:val="both"/>
        <w:rPr>
          <w:sz w:val="18"/>
          <w:szCs w:val="18"/>
        </w:rPr>
      </w:pPr>
      <w:r w:rsidRPr="00FC783E">
        <w:rPr>
          <w:sz w:val="18"/>
          <w:szCs w:val="18"/>
        </w:rPr>
        <w:t>В случае установления недостоверности информации, содержащейся в документах, представленных участником конкурса в соответствии с частью 2 статьи 51 Закона от 05.04.2013 № 44-ФЗ, конкурсная комиссия обязана отстранить такого участника от участия в конкурсе на любом этапе его проведения.</w:t>
      </w:r>
    </w:p>
    <w:p w:rsidR="00EF67CF" w:rsidRPr="00FC783E" w:rsidRDefault="00EF67CF" w:rsidP="00EF67CF">
      <w:pPr>
        <w:autoSpaceDE w:val="0"/>
        <w:autoSpaceDN w:val="0"/>
        <w:adjustRightInd w:val="0"/>
        <w:jc w:val="both"/>
        <w:rPr>
          <w:sz w:val="18"/>
          <w:szCs w:val="18"/>
        </w:rPr>
      </w:pPr>
      <w:r w:rsidRPr="00FC783E">
        <w:rPr>
          <w:sz w:val="18"/>
          <w:szCs w:val="18"/>
        </w:rPr>
        <w:t>4.1.6. Единая комиссия проверяет соответствие участников закупок требованиям, указанным в пункте 1, пункте 10 части 1 и части 1.1 (при наличии такого требования) статьи 31, и в отношении отдельных видов закупок товаров, работ, услуг – требованиям, установленным в соответствии с частями 2 и 2.1 статьи 31, если такие требования установлены Правительством. Единая комиссия вправе проверять соответствие участников закупок требованиям, указанным в пунктах 3–5, 7–9, 11 части 1 статьи 31 Закона от 05.04.2013 № 44-ФЗ. Единая комиссия не вправе возлагать на участников закупок обязанность подтверждать соответствие указанным требованиям, за исключением случаев, когда указанные требования установлены Правительством в соответствии с частями 2 и 2.1 статьи 31 Закона от 05.04.2013 № 44-ФЗ.</w:t>
      </w:r>
    </w:p>
    <w:p w:rsidR="00EF67CF" w:rsidRPr="00FC783E" w:rsidRDefault="00EF67CF" w:rsidP="00EF67CF">
      <w:pPr>
        <w:autoSpaceDE w:val="0"/>
        <w:autoSpaceDN w:val="0"/>
        <w:adjustRightInd w:val="0"/>
        <w:jc w:val="both"/>
        <w:rPr>
          <w:color w:val="000000"/>
          <w:sz w:val="18"/>
          <w:szCs w:val="18"/>
        </w:rPr>
      </w:pPr>
      <w:r w:rsidRPr="00FC783E">
        <w:rPr>
          <w:color w:val="000000"/>
          <w:sz w:val="18"/>
          <w:szCs w:val="18"/>
        </w:rPr>
        <w:t>4.1.7. Организационно-техническое обеспечение деятельности Единой комиссии осуществляет контрактная служба (контрактный управляющий) Заказчика.</w:t>
      </w:r>
    </w:p>
    <w:p w:rsidR="00EF67CF" w:rsidRPr="00FC783E" w:rsidRDefault="00EF67CF" w:rsidP="00EF67CF">
      <w:pPr>
        <w:autoSpaceDE w:val="0"/>
        <w:autoSpaceDN w:val="0"/>
        <w:adjustRightInd w:val="0"/>
        <w:jc w:val="both"/>
        <w:rPr>
          <w:sz w:val="18"/>
          <w:szCs w:val="18"/>
        </w:rPr>
      </w:pPr>
      <w:r w:rsidRPr="00FC783E">
        <w:rPr>
          <w:sz w:val="18"/>
          <w:szCs w:val="18"/>
        </w:rPr>
        <w:t xml:space="preserve">4.1.8. Единая комиссия отклоняет заявку на участие в конкурсе в случае,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 в том числе участник конкурса признан не предоставившим обеспечение такой заявки, а также в случаях, предусмотренных нормативными правовыми актами, </w:t>
      </w:r>
      <w:r w:rsidRPr="00FC783E">
        <w:rPr>
          <w:sz w:val="18"/>
          <w:szCs w:val="18"/>
        </w:rPr>
        <w:lastRenderedPageBreak/>
        <w:t>принятыми в соответствии со статьей 14 Закона от 05.04.2013 № 44-ФЗ. Не подлежит отклонению заявка на участие в конкурсе в связи с отсутствием в ней документов, предусмотренных подпунктами «ж» и «з» пункта 1 части 2 статьи 51 Закона от 05.04.2013 № 44-ФЗ, за исключением случая закупки товара, работы, услуги, в отношении которых установлен запрет, предусмотренный статьей 14 Закона от 05.04.2013 № 44-ФЗ. Результаты рассмотрения заявок на участие в конкурсе фиксируются в протоколе рассмотрения и оценки заявок на участие в конкурсе.</w:t>
      </w:r>
    </w:p>
    <w:p w:rsidR="00EF67CF" w:rsidRPr="00FC783E" w:rsidRDefault="00EF67CF" w:rsidP="00EF67CF">
      <w:pPr>
        <w:jc w:val="both"/>
        <w:rPr>
          <w:sz w:val="18"/>
          <w:szCs w:val="18"/>
        </w:rPr>
      </w:pPr>
      <w:r w:rsidRPr="00FC783E">
        <w:rPr>
          <w:sz w:val="18"/>
          <w:szCs w:val="18"/>
        </w:rPr>
        <w:t>4.1.9. Единая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EF67CF" w:rsidRPr="00FC783E" w:rsidRDefault="00EF67CF" w:rsidP="00EF67CF">
      <w:pPr>
        <w:jc w:val="both"/>
        <w:rPr>
          <w:sz w:val="18"/>
          <w:szCs w:val="18"/>
        </w:rPr>
      </w:pPr>
      <w:r w:rsidRPr="00FC783E">
        <w:rPr>
          <w:sz w:val="18"/>
          <w:szCs w:val="18"/>
        </w:rPr>
        <w:t>4.1.10. На основании результатов оценки заявок на участие в конкурсе Единая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F67CF" w:rsidRPr="00FC783E" w:rsidRDefault="00EF67CF" w:rsidP="00EF67CF">
      <w:pPr>
        <w:jc w:val="both"/>
        <w:rPr>
          <w:sz w:val="18"/>
          <w:szCs w:val="18"/>
        </w:rPr>
      </w:pPr>
      <w:r w:rsidRPr="00FC783E">
        <w:rPr>
          <w:sz w:val="18"/>
          <w:szCs w:val="18"/>
        </w:rPr>
        <w:t>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EF67CF" w:rsidRPr="00FC783E" w:rsidRDefault="00EF67CF" w:rsidP="00EF67CF">
      <w:pPr>
        <w:jc w:val="both"/>
        <w:rPr>
          <w:sz w:val="18"/>
          <w:szCs w:val="18"/>
        </w:rPr>
      </w:pPr>
      <w:r w:rsidRPr="00FC783E">
        <w:rPr>
          <w:sz w:val="18"/>
          <w:szCs w:val="18"/>
        </w:rPr>
        <w:t>4.1.11.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EF67CF" w:rsidRPr="00FC783E" w:rsidRDefault="00EF67CF" w:rsidP="00EF67CF">
      <w:pPr>
        <w:jc w:val="both"/>
        <w:rPr>
          <w:sz w:val="18"/>
          <w:szCs w:val="18"/>
        </w:rPr>
      </w:pPr>
      <w:r w:rsidRPr="00FC783E">
        <w:rPr>
          <w:sz w:val="18"/>
          <w:szCs w:val="18"/>
        </w:rPr>
        <w:t>– место, дата, время проведения рассмотрения и оценки таких заявок;</w:t>
      </w:r>
    </w:p>
    <w:p w:rsidR="00EF67CF" w:rsidRPr="00FC783E" w:rsidRDefault="00EF67CF" w:rsidP="00EF67CF">
      <w:pPr>
        <w:jc w:val="both"/>
        <w:rPr>
          <w:sz w:val="18"/>
          <w:szCs w:val="18"/>
        </w:rPr>
      </w:pPr>
      <w:r w:rsidRPr="00FC783E">
        <w:rPr>
          <w:sz w:val="18"/>
          <w:szCs w:val="18"/>
        </w:rPr>
        <w:t>– информация об участниках конкурса, заявки на участие в конкурсе которых были рассмотрены;</w:t>
      </w:r>
    </w:p>
    <w:p w:rsidR="00EF67CF" w:rsidRPr="00FC783E" w:rsidRDefault="00EF67CF" w:rsidP="00EF67CF">
      <w:pPr>
        <w:jc w:val="both"/>
        <w:rPr>
          <w:sz w:val="18"/>
          <w:szCs w:val="18"/>
        </w:rPr>
      </w:pPr>
      <w:r w:rsidRPr="00FC783E">
        <w:rPr>
          <w:sz w:val="18"/>
          <w:szCs w:val="18"/>
        </w:rPr>
        <w:t>– информация об участниках конкурса, заявки на участие в конкурсе которых были отклонены, с указанием причин их отклонения, в том числе положений Закона от 05.04.2013 № 44-ФЗ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EF67CF" w:rsidRPr="00FC783E" w:rsidRDefault="00EF67CF" w:rsidP="00EF67CF">
      <w:pPr>
        <w:jc w:val="both"/>
        <w:rPr>
          <w:sz w:val="18"/>
          <w:szCs w:val="18"/>
        </w:rPr>
      </w:pPr>
      <w:r w:rsidRPr="00FC783E">
        <w:rPr>
          <w:sz w:val="18"/>
          <w:szCs w:val="18"/>
        </w:rPr>
        <w:t>– решение каждого члена комиссии об отклонении заявок на участие в конкурсе;</w:t>
      </w:r>
    </w:p>
    <w:p w:rsidR="00EF67CF" w:rsidRPr="00FC783E" w:rsidRDefault="00EF67CF" w:rsidP="00EF67CF">
      <w:pPr>
        <w:jc w:val="both"/>
        <w:rPr>
          <w:sz w:val="18"/>
          <w:szCs w:val="18"/>
        </w:rPr>
      </w:pPr>
      <w:r w:rsidRPr="00FC783E">
        <w:rPr>
          <w:sz w:val="18"/>
          <w:szCs w:val="18"/>
        </w:rPr>
        <w:t>– порядок оценки заявок на участие в конкурсе;</w:t>
      </w:r>
    </w:p>
    <w:p w:rsidR="00EF67CF" w:rsidRPr="00FC783E" w:rsidRDefault="00EF67CF" w:rsidP="00EF67CF">
      <w:pPr>
        <w:jc w:val="both"/>
        <w:rPr>
          <w:sz w:val="18"/>
          <w:szCs w:val="18"/>
        </w:rPr>
      </w:pPr>
      <w:r w:rsidRPr="00FC783E">
        <w:rPr>
          <w:sz w:val="18"/>
          <w:szCs w:val="18"/>
        </w:rPr>
        <w:t>– присвоенные заявкам на участие в конкурсе значения по каждому из предусмотренных критериев оценки заявок на участие в конкурсе;</w:t>
      </w:r>
    </w:p>
    <w:p w:rsidR="00EF67CF" w:rsidRPr="00FC783E" w:rsidRDefault="00EF67CF" w:rsidP="00EF67CF">
      <w:pPr>
        <w:jc w:val="both"/>
        <w:rPr>
          <w:sz w:val="18"/>
          <w:szCs w:val="18"/>
        </w:rPr>
      </w:pPr>
      <w:r w:rsidRPr="00FC783E">
        <w:rPr>
          <w:sz w:val="18"/>
          <w:szCs w:val="18"/>
        </w:rPr>
        <w:t>– принятое на основании результатов оценки заявок на участие в конкурсе решение о присвоении таким заявкам порядковых номеров;</w:t>
      </w:r>
    </w:p>
    <w:p w:rsidR="00EF67CF" w:rsidRPr="00FC783E" w:rsidRDefault="00EF67CF" w:rsidP="00EF67CF">
      <w:pPr>
        <w:jc w:val="both"/>
        <w:rPr>
          <w:sz w:val="18"/>
          <w:szCs w:val="18"/>
        </w:rPr>
      </w:pPr>
      <w:r w:rsidRPr="00FC783E">
        <w:rPr>
          <w:sz w:val="18"/>
          <w:szCs w:val="18"/>
        </w:rPr>
        <w:t>–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EF67CF" w:rsidRPr="00FC783E" w:rsidRDefault="00EF67CF" w:rsidP="00EF67CF">
      <w:pPr>
        <w:jc w:val="both"/>
        <w:rPr>
          <w:sz w:val="18"/>
          <w:szCs w:val="18"/>
        </w:rPr>
      </w:pPr>
      <w:r w:rsidRPr="00FC783E">
        <w:rPr>
          <w:sz w:val="18"/>
          <w:szCs w:val="18"/>
        </w:rPr>
        <w:t>4.1.12.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EF67CF" w:rsidRPr="00FC783E" w:rsidRDefault="00EF67CF" w:rsidP="00EF67CF">
      <w:pPr>
        <w:jc w:val="both"/>
        <w:rPr>
          <w:sz w:val="18"/>
          <w:szCs w:val="18"/>
        </w:rPr>
      </w:pPr>
      <w:r w:rsidRPr="00FC783E">
        <w:rPr>
          <w:sz w:val="18"/>
          <w:szCs w:val="18"/>
        </w:rPr>
        <w:t>– место, дата, время проведения рассмотрения такой заявки;</w:t>
      </w:r>
    </w:p>
    <w:p w:rsidR="00EF67CF" w:rsidRPr="00FC783E" w:rsidRDefault="00EF67CF" w:rsidP="00EF67CF">
      <w:pPr>
        <w:jc w:val="both"/>
        <w:rPr>
          <w:sz w:val="18"/>
          <w:szCs w:val="18"/>
        </w:rPr>
      </w:pPr>
      <w:r w:rsidRPr="00FC783E">
        <w:rPr>
          <w:sz w:val="18"/>
          <w:szCs w:val="18"/>
        </w:rPr>
        <w:t>–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EF67CF" w:rsidRPr="00FC783E" w:rsidRDefault="00EF67CF" w:rsidP="00EF67CF">
      <w:pPr>
        <w:jc w:val="both"/>
        <w:rPr>
          <w:sz w:val="18"/>
          <w:szCs w:val="18"/>
        </w:rPr>
      </w:pPr>
      <w:r w:rsidRPr="00FC783E">
        <w:rPr>
          <w:sz w:val="18"/>
          <w:szCs w:val="18"/>
        </w:rPr>
        <w:t>– решение каждого члена комиссии о соответствии такой заявки требованиям Закона от 05.04.2013 № 44-ФЗ и конкурсной документации;</w:t>
      </w:r>
    </w:p>
    <w:p w:rsidR="00EF67CF" w:rsidRPr="00FC783E" w:rsidRDefault="00EF67CF" w:rsidP="00EF67CF">
      <w:pPr>
        <w:jc w:val="both"/>
        <w:rPr>
          <w:sz w:val="18"/>
          <w:szCs w:val="18"/>
        </w:rPr>
      </w:pPr>
      <w:r w:rsidRPr="00FC783E">
        <w:rPr>
          <w:sz w:val="18"/>
          <w:szCs w:val="18"/>
        </w:rPr>
        <w:t>– решение о возможности заключения контракта с участником конкурса, подавшим единственную заявку на участие в конкурсе.</w:t>
      </w:r>
    </w:p>
    <w:p w:rsidR="00EF67CF" w:rsidRPr="00FC783E" w:rsidRDefault="00EF67CF" w:rsidP="00EF67CF">
      <w:pPr>
        <w:jc w:val="both"/>
        <w:rPr>
          <w:sz w:val="18"/>
          <w:szCs w:val="18"/>
        </w:rPr>
      </w:pPr>
      <w:r w:rsidRPr="00FC783E">
        <w:rPr>
          <w:sz w:val="18"/>
          <w:szCs w:val="18"/>
        </w:rPr>
        <w:t>4.1.13. Протоколы, указанные в пунктах 4.1.11 и 4.1.12 настоящего Положения, составляются в двух экземплярах, которые подписываются всеми присутствующими членами Единой комиссии. После подписания протокол рассмотрения и оценки заявок на участие передается в контрактную службу (контрактному управляющему) заказчика для размещения в единой информационной системе.</w:t>
      </w:r>
    </w:p>
    <w:p w:rsidR="00EF67CF" w:rsidRPr="00FC783E" w:rsidRDefault="00EF67CF" w:rsidP="00EF67CF">
      <w:pPr>
        <w:jc w:val="both"/>
        <w:rPr>
          <w:sz w:val="18"/>
          <w:szCs w:val="18"/>
        </w:rPr>
      </w:pPr>
      <w:r w:rsidRPr="00FC783E">
        <w:rPr>
          <w:sz w:val="18"/>
          <w:szCs w:val="18"/>
        </w:rPr>
        <w:t>4.1.14. При осуществлении процедуры определения поставщика (подрядчика, исполнителя) путем проведения открытого конкурса Единая комиссия также выполняет иные действия в соответствии с положениями Закона от 05.04.2013 № 44-ФЗ.</w:t>
      </w:r>
    </w:p>
    <w:p w:rsidR="00EF67CF" w:rsidRPr="00FC783E" w:rsidRDefault="00EF67CF" w:rsidP="00EF67CF">
      <w:pPr>
        <w:jc w:val="both"/>
        <w:rPr>
          <w:sz w:val="18"/>
          <w:szCs w:val="18"/>
        </w:rPr>
      </w:pPr>
      <w:r w:rsidRPr="00FC783E">
        <w:rPr>
          <w:sz w:val="18"/>
          <w:szCs w:val="18"/>
        </w:rPr>
        <w:t>ОТКРЫТЫЙ КОНКУРС В ЭЛЕКТРОННОЙ ФОРМЕ</w:t>
      </w:r>
    </w:p>
    <w:p w:rsidR="00EF67CF" w:rsidRPr="00FC783E" w:rsidRDefault="00EF67CF" w:rsidP="00EF67CF">
      <w:pPr>
        <w:jc w:val="both"/>
        <w:rPr>
          <w:sz w:val="18"/>
          <w:szCs w:val="18"/>
        </w:rPr>
      </w:pPr>
      <w:r w:rsidRPr="00FC783E">
        <w:rPr>
          <w:sz w:val="18"/>
          <w:szCs w:val="18"/>
        </w:rPr>
        <w:t>4.2. При осуществлении процедуры определения поставщика (подрядчика, исполнителя) путем проведения открытого конкурса в электронной форме в обязанности Единой комиссии входит следующее.</w:t>
      </w:r>
    </w:p>
    <w:p w:rsidR="00EF67CF" w:rsidRPr="00FC783E" w:rsidRDefault="00EF67CF" w:rsidP="00EF67CF">
      <w:pPr>
        <w:autoSpaceDE w:val="0"/>
        <w:autoSpaceDN w:val="0"/>
        <w:adjustRightInd w:val="0"/>
        <w:jc w:val="both"/>
        <w:rPr>
          <w:sz w:val="18"/>
          <w:szCs w:val="18"/>
        </w:rPr>
      </w:pPr>
      <w:r w:rsidRPr="00FC783E">
        <w:rPr>
          <w:sz w:val="18"/>
          <w:szCs w:val="18"/>
        </w:rPr>
        <w:t xml:space="preserve">4.2.1. Единая комиссия рассматривает и оценивает первые части заявок на участие в открытом конкурсе в электронной форме. Срок рассмотрения и оценки первых частей заявок не может превышать пять рабочих дней, а в случае если начальная (максимальная) цена контракта не превышает 1 млн руб., – один рабочий день с даты окончания срока подачи указанных заявок. </w:t>
      </w:r>
    </w:p>
    <w:p w:rsidR="00EF67CF" w:rsidRPr="00FC783E" w:rsidRDefault="00EF67CF" w:rsidP="00EF67CF">
      <w:pPr>
        <w:autoSpaceDE w:val="0"/>
        <w:autoSpaceDN w:val="0"/>
        <w:adjustRightInd w:val="0"/>
        <w:jc w:val="both"/>
        <w:rPr>
          <w:sz w:val="18"/>
          <w:szCs w:val="18"/>
        </w:rPr>
      </w:pPr>
      <w:r w:rsidRPr="00FC783E">
        <w:rPr>
          <w:sz w:val="18"/>
          <w:szCs w:val="18"/>
        </w:rPr>
        <w:t>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10 рабочих дней с даты окончания срока подачи указанных заявок, независимо от начальной (максимальной) цены контракта.</w:t>
      </w:r>
    </w:p>
    <w:p w:rsidR="00EF67CF" w:rsidRPr="00FC783E" w:rsidRDefault="00EF67CF" w:rsidP="00EF67CF">
      <w:pPr>
        <w:autoSpaceDE w:val="0"/>
        <w:autoSpaceDN w:val="0"/>
        <w:adjustRightInd w:val="0"/>
        <w:jc w:val="both"/>
        <w:rPr>
          <w:sz w:val="18"/>
          <w:szCs w:val="18"/>
        </w:rPr>
      </w:pPr>
      <w:r w:rsidRPr="00FC783E">
        <w:rPr>
          <w:sz w:val="18"/>
          <w:szCs w:val="18"/>
        </w:rPr>
        <w:t>4.2.2. По результатам рассмотрения и оценки первых частей заявок Единая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частью 3 статьи 54.5 Закона от 05.04.2013 № 44-ФЗ. Отказ в допуске к участию в открытом конкурсе в электронной форме по основаниям, не предусмотренным частью 3 статьи 54.5 Закона от 05.04.2013 № 44-ФЗ, не допускается.</w:t>
      </w:r>
    </w:p>
    <w:p w:rsidR="00EF67CF" w:rsidRPr="00FC783E" w:rsidRDefault="00EF67CF" w:rsidP="00EF67CF">
      <w:pPr>
        <w:autoSpaceDE w:val="0"/>
        <w:autoSpaceDN w:val="0"/>
        <w:adjustRightInd w:val="0"/>
        <w:jc w:val="both"/>
        <w:rPr>
          <w:sz w:val="18"/>
          <w:szCs w:val="18"/>
        </w:rPr>
      </w:pPr>
      <w:r w:rsidRPr="00FC783E">
        <w:rPr>
          <w:sz w:val="18"/>
          <w:szCs w:val="18"/>
        </w:rPr>
        <w:t xml:space="preserve">4.2.3. Единая комиссия оценивает первые части заявок на участие в открытом конкурсе в электронной форме участников закупки, допущенных к участию в таком конкурсе, по критерию, установленному пунктом 3 части 1 статьи 32 Закона от 05.04.2013 № 44-ФЗ (при установлении этого критерия в конкурсной документации). Единая комиссия не оценивает </w:t>
      </w:r>
      <w:r w:rsidRPr="00FC783E">
        <w:rPr>
          <w:sz w:val="18"/>
          <w:szCs w:val="18"/>
        </w:rPr>
        <w:lastRenderedPageBreak/>
        <w:t>заявки на участие в открытом конкурсе в электронной форме в случае признания конкурса несостоявшимся в соответствии с частью 8 статьи 54.5 Закона от 05.04.2013 № 44-ФЗ.</w:t>
      </w:r>
    </w:p>
    <w:p w:rsidR="00EF67CF" w:rsidRPr="00FC783E" w:rsidRDefault="00EF67CF" w:rsidP="00EF67CF">
      <w:pPr>
        <w:autoSpaceDE w:val="0"/>
        <w:autoSpaceDN w:val="0"/>
        <w:adjustRightInd w:val="0"/>
        <w:jc w:val="both"/>
        <w:rPr>
          <w:sz w:val="18"/>
          <w:szCs w:val="18"/>
        </w:rPr>
      </w:pPr>
      <w:r w:rsidRPr="00FC783E">
        <w:rPr>
          <w:sz w:val="18"/>
          <w:szCs w:val="18"/>
        </w:rPr>
        <w:t>4.2.4. По результатам рассмотрения и оценки первых частей заявок на участие в открытом конкурсе в электронной форме Единая комиссия оформляет протокол рассмотрения и оценки первых частей заявок. Протокол подписывают все присутствующие на заседании Единой комиссии ее члены не позднее даты окончания срока рассмотрения первых частей заявок на участие в таком конкурсе. Указанный протокол должен содержать информацию:</w:t>
      </w:r>
    </w:p>
    <w:p w:rsidR="00EF67CF" w:rsidRPr="00FC783E" w:rsidRDefault="00EF67CF" w:rsidP="00EF67CF">
      <w:pPr>
        <w:autoSpaceDE w:val="0"/>
        <w:autoSpaceDN w:val="0"/>
        <w:adjustRightInd w:val="0"/>
        <w:jc w:val="both"/>
        <w:rPr>
          <w:sz w:val="18"/>
          <w:szCs w:val="18"/>
        </w:rPr>
      </w:pPr>
      <w:r w:rsidRPr="00FC783E">
        <w:rPr>
          <w:sz w:val="18"/>
          <w:szCs w:val="18"/>
        </w:rPr>
        <w:t>– место, дату, время рассмотрения и оценки первых частей заявок на участие в открытом конкурсе в электронной форме;</w:t>
      </w:r>
    </w:p>
    <w:p w:rsidR="00EF67CF" w:rsidRPr="00FC783E" w:rsidRDefault="00EF67CF" w:rsidP="00EF67CF">
      <w:pPr>
        <w:autoSpaceDE w:val="0"/>
        <w:autoSpaceDN w:val="0"/>
        <w:adjustRightInd w:val="0"/>
        <w:jc w:val="both"/>
        <w:rPr>
          <w:sz w:val="18"/>
          <w:szCs w:val="18"/>
        </w:rPr>
      </w:pPr>
      <w:r w:rsidRPr="00FC783E">
        <w:rPr>
          <w:sz w:val="18"/>
          <w:szCs w:val="18"/>
        </w:rPr>
        <w:t>– идентификационные номера заявок на участие в открытом конкурсе в электронной форме;</w:t>
      </w:r>
    </w:p>
    <w:p w:rsidR="00EF67CF" w:rsidRPr="00FC783E" w:rsidRDefault="00EF67CF" w:rsidP="00EF67CF">
      <w:pPr>
        <w:autoSpaceDE w:val="0"/>
        <w:autoSpaceDN w:val="0"/>
        <w:adjustRightInd w:val="0"/>
        <w:jc w:val="both"/>
        <w:rPr>
          <w:sz w:val="18"/>
          <w:szCs w:val="18"/>
        </w:rPr>
      </w:pPr>
      <w:r w:rsidRPr="00FC783E">
        <w:rPr>
          <w:sz w:val="18"/>
          <w:szCs w:val="18"/>
        </w:rPr>
        <w:t>– сведения о допуске участника закупки, подавшего заявку на участие в открытом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Закона от 05.04.2013 № 44-ФЗ, конкурсной документации, которым не соответствует заявка на участие в конкурсе, и положений заявки на участие в конкурсе, которые не соответствуют требованиям, установленным конкурсной документацией;</w:t>
      </w:r>
    </w:p>
    <w:p w:rsidR="00EF67CF" w:rsidRPr="00FC783E" w:rsidRDefault="00EF67CF" w:rsidP="00EF67CF">
      <w:pPr>
        <w:autoSpaceDE w:val="0"/>
        <w:autoSpaceDN w:val="0"/>
        <w:adjustRightInd w:val="0"/>
        <w:jc w:val="both"/>
        <w:rPr>
          <w:sz w:val="18"/>
          <w:szCs w:val="18"/>
        </w:rPr>
      </w:pPr>
      <w:r w:rsidRPr="00FC783E">
        <w:rPr>
          <w:sz w:val="18"/>
          <w:szCs w:val="18"/>
        </w:rPr>
        <w:t>– решение каждого присутствующего члена Единой комиссии в отношении каждого участника открытого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rsidR="00EF67CF" w:rsidRPr="00FC783E" w:rsidRDefault="00EF67CF" w:rsidP="00EF67CF">
      <w:pPr>
        <w:autoSpaceDE w:val="0"/>
        <w:autoSpaceDN w:val="0"/>
        <w:adjustRightInd w:val="0"/>
        <w:jc w:val="both"/>
        <w:rPr>
          <w:sz w:val="18"/>
          <w:szCs w:val="18"/>
        </w:rPr>
      </w:pPr>
      <w:r w:rsidRPr="00FC783E">
        <w:rPr>
          <w:sz w:val="18"/>
          <w:szCs w:val="18"/>
        </w:rPr>
        <w:t>– порядок оценки заявок на участие в открытом конкурсе в электронной форме по критерию, установленному пунктом 3 части 1 статьи 32 Закона от 05.04.2013 № 44-ФЗ (при установлении этого критерия в конкурсной документации), и решение каждого присутствующего члена Единой комиссии в отношении каждого участника открытого конкурса в электронной форме о присвоении участнику баллов по указанному критерию, предусмотренному конкурсной документацией.</w:t>
      </w:r>
    </w:p>
    <w:p w:rsidR="00EF67CF" w:rsidRPr="00FC783E" w:rsidRDefault="00EF67CF" w:rsidP="00EF67CF">
      <w:pPr>
        <w:autoSpaceDE w:val="0"/>
        <w:autoSpaceDN w:val="0"/>
        <w:adjustRightInd w:val="0"/>
        <w:jc w:val="both"/>
        <w:rPr>
          <w:sz w:val="18"/>
          <w:szCs w:val="18"/>
        </w:rPr>
      </w:pPr>
      <w:r w:rsidRPr="00FC783E">
        <w:rPr>
          <w:sz w:val="18"/>
          <w:szCs w:val="18"/>
        </w:rPr>
        <w:t>Если по результатам рассмотрения и оценки первых частей заявок на участие в открытом конкурсе в электронной форме Единая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открытый конкурс в электронной форме признается несостоявшимся. В протокол рассмотрения и оценки первых частей заявок вносится информация о признании конкурса несостоявшимся.</w:t>
      </w:r>
    </w:p>
    <w:p w:rsidR="00EF67CF" w:rsidRPr="00FC783E" w:rsidRDefault="00EF67CF" w:rsidP="00EF67CF">
      <w:pPr>
        <w:autoSpaceDE w:val="0"/>
        <w:autoSpaceDN w:val="0"/>
        <w:adjustRightInd w:val="0"/>
        <w:jc w:val="both"/>
        <w:rPr>
          <w:sz w:val="18"/>
          <w:szCs w:val="18"/>
        </w:rPr>
      </w:pPr>
      <w:r w:rsidRPr="00FC783E">
        <w:rPr>
          <w:sz w:val="18"/>
          <w:szCs w:val="18"/>
        </w:rPr>
        <w:t xml:space="preserve">4.2.5. Единая комиссия рассматривает и оценивает вторые части заявок на участие в открытом конкурсе в электронной форме. Срок рассмотрения и оценки вторых частей заявок на участие в открытом конкурсе в электронной форме не может превышать три рабочих дня, а в случае если начальная (максимальная) цена контракта не превышает 1 млн руб., указанный срок не может превышать один рабочий день с даты направления оператором электронной площадки заказчику вторых частей заявок на участие в таком конкурсе. </w:t>
      </w:r>
    </w:p>
    <w:p w:rsidR="00EF67CF" w:rsidRPr="00FC783E" w:rsidRDefault="00EF67CF" w:rsidP="00EF67CF">
      <w:pPr>
        <w:autoSpaceDE w:val="0"/>
        <w:autoSpaceDN w:val="0"/>
        <w:adjustRightInd w:val="0"/>
        <w:jc w:val="both"/>
        <w:rPr>
          <w:sz w:val="18"/>
          <w:szCs w:val="18"/>
        </w:rPr>
      </w:pPr>
      <w:r w:rsidRPr="00FC783E">
        <w:rPr>
          <w:sz w:val="18"/>
          <w:szCs w:val="18"/>
        </w:rPr>
        <w:t>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пять рабочих дней с даты направления заказчику вторых частей заявок на участие в открытом конкурсе в электронной форме, независимо от начальной (максимальной) цены контракта.</w:t>
      </w:r>
    </w:p>
    <w:p w:rsidR="00EF67CF" w:rsidRPr="00FC783E" w:rsidRDefault="00EF67CF" w:rsidP="00EF67CF">
      <w:pPr>
        <w:autoSpaceDE w:val="0"/>
        <w:autoSpaceDN w:val="0"/>
        <w:adjustRightInd w:val="0"/>
        <w:jc w:val="both"/>
        <w:rPr>
          <w:sz w:val="18"/>
          <w:szCs w:val="18"/>
        </w:rPr>
      </w:pPr>
      <w:r w:rsidRPr="00FC783E">
        <w:rPr>
          <w:sz w:val="18"/>
          <w:szCs w:val="18"/>
        </w:rPr>
        <w:t>4.2.6. Единая комиссия на основании результатов рассмотрения вторых частей заявок принимает решение о соответствии или о несоответствии заявки на участие в конкурсе требованиям, установленным конкурсной документацией, в порядке и по основаниям, которые предусмотрены статьей 54.7 Закона от 05.04.2013 № 44-ФЗ. В случае установления недостоверности информации, представленной участником открытого конкурса в электронной форме, Единая комиссия отстраняет такого участника от участия в конкурсе на любом этапе его проведения.</w:t>
      </w:r>
    </w:p>
    <w:p w:rsidR="00EF67CF" w:rsidRPr="00FC783E" w:rsidRDefault="00EF67CF" w:rsidP="00EF67CF">
      <w:pPr>
        <w:autoSpaceDE w:val="0"/>
        <w:autoSpaceDN w:val="0"/>
        <w:adjustRightInd w:val="0"/>
        <w:jc w:val="both"/>
        <w:rPr>
          <w:sz w:val="18"/>
          <w:szCs w:val="18"/>
        </w:rPr>
      </w:pPr>
      <w:r w:rsidRPr="00FC783E">
        <w:rPr>
          <w:sz w:val="18"/>
          <w:szCs w:val="18"/>
        </w:rPr>
        <w:t>4.2.7. Единая комиссия оценивает вторые части заявок на участие в открытом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Единая комиссия не оценивает заявки в случае признания открытого конкурса в электронной форме несостоявшимся в соответствии с частью 9 статьи 54.7 Закона от 05.04.2013 № 44-ФЗ.</w:t>
      </w:r>
    </w:p>
    <w:p w:rsidR="00EF67CF" w:rsidRPr="00FC783E" w:rsidRDefault="00EF67CF" w:rsidP="00EF67CF">
      <w:pPr>
        <w:autoSpaceDE w:val="0"/>
        <w:autoSpaceDN w:val="0"/>
        <w:adjustRightInd w:val="0"/>
        <w:jc w:val="both"/>
        <w:rPr>
          <w:sz w:val="18"/>
          <w:szCs w:val="18"/>
        </w:rPr>
      </w:pPr>
      <w:r w:rsidRPr="00FC783E">
        <w:rPr>
          <w:sz w:val="18"/>
          <w:szCs w:val="18"/>
        </w:rPr>
        <w:t>4.2.8. Результаты рассмотрения и оценки вторых частей заявок на участие в открытом конкурсе в электронной форме Единая комиссия фиксирует в протоколе рассмотрения и оценки вторых частей заявок на участие в открытом конкурсе в электронной форме. Протокол подписывают все присутствующие на заседании члены Единой комиссии не позднее даты окончания рассмотрения вторых частей заявок. Данный протокол должен содержать информацию:</w:t>
      </w:r>
    </w:p>
    <w:p w:rsidR="00EF67CF" w:rsidRPr="00FC783E" w:rsidRDefault="00EF67CF" w:rsidP="00EF67CF">
      <w:pPr>
        <w:autoSpaceDE w:val="0"/>
        <w:autoSpaceDN w:val="0"/>
        <w:adjustRightInd w:val="0"/>
        <w:jc w:val="both"/>
        <w:rPr>
          <w:sz w:val="18"/>
          <w:szCs w:val="18"/>
        </w:rPr>
      </w:pPr>
      <w:r w:rsidRPr="00FC783E">
        <w:rPr>
          <w:sz w:val="18"/>
          <w:szCs w:val="18"/>
        </w:rPr>
        <w:t>– место, дату, время рассмотрения и оценки вторых частей заявок на участие в открытом конкурсе в электронной форме;</w:t>
      </w:r>
    </w:p>
    <w:p w:rsidR="00EF67CF" w:rsidRPr="00FC783E" w:rsidRDefault="00EF67CF" w:rsidP="00EF67CF">
      <w:pPr>
        <w:autoSpaceDE w:val="0"/>
        <w:autoSpaceDN w:val="0"/>
        <w:adjustRightInd w:val="0"/>
        <w:jc w:val="both"/>
        <w:rPr>
          <w:sz w:val="18"/>
          <w:szCs w:val="18"/>
        </w:rPr>
      </w:pPr>
      <w:r w:rsidRPr="00FC783E">
        <w:rPr>
          <w:sz w:val="18"/>
          <w:szCs w:val="18"/>
        </w:rPr>
        <w:t>– сведения об участниках открытого конкурса в электронной форме, заявки которых были рассмотрены;</w:t>
      </w:r>
    </w:p>
    <w:p w:rsidR="00EF67CF" w:rsidRPr="00FC783E" w:rsidRDefault="00EF67CF" w:rsidP="00EF67CF">
      <w:pPr>
        <w:autoSpaceDE w:val="0"/>
        <w:autoSpaceDN w:val="0"/>
        <w:adjustRightInd w:val="0"/>
        <w:jc w:val="both"/>
        <w:rPr>
          <w:sz w:val="18"/>
          <w:szCs w:val="18"/>
        </w:rPr>
      </w:pPr>
      <w:r w:rsidRPr="00FC783E">
        <w:rPr>
          <w:sz w:val="18"/>
          <w:szCs w:val="18"/>
        </w:rPr>
        <w:t>– сведения о соответствии или несоответствии заявки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Закона от 05.04.2013 № 44-ФЗ, конкурсной документации, которым не соответствует заявка, и положений заявки, которые не соответствуют этим требованиям;</w:t>
      </w:r>
    </w:p>
    <w:p w:rsidR="00EF67CF" w:rsidRPr="00FC783E" w:rsidRDefault="00EF67CF" w:rsidP="00EF67CF">
      <w:pPr>
        <w:autoSpaceDE w:val="0"/>
        <w:autoSpaceDN w:val="0"/>
        <w:adjustRightInd w:val="0"/>
        <w:jc w:val="both"/>
        <w:rPr>
          <w:sz w:val="18"/>
          <w:szCs w:val="18"/>
        </w:rPr>
      </w:pPr>
      <w:r w:rsidRPr="00FC783E">
        <w:rPr>
          <w:sz w:val="18"/>
          <w:szCs w:val="18"/>
        </w:rPr>
        <w:t>– решение каждого присутствующего члена Единой комиссии в отношении заявки на участие в открытом конкурсе в электронной форме каждого его участника;</w:t>
      </w:r>
    </w:p>
    <w:p w:rsidR="00EF67CF" w:rsidRPr="00FC783E" w:rsidRDefault="00EF67CF" w:rsidP="00EF67CF">
      <w:pPr>
        <w:autoSpaceDE w:val="0"/>
        <w:autoSpaceDN w:val="0"/>
        <w:adjustRightInd w:val="0"/>
        <w:jc w:val="both"/>
        <w:rPr>
          <w:sz w:val="18"/>
          <w:szCs w:val="18"/>
        </w:rPr>
      </w:pPr>
      <w:r w:rsidRPr="00FC783E">
        <w:rPr>
          <w:sz w:val="18"/>
          <w:szCs w:val="18"/>
        </w:rPr>
        <w:t>– порядок оценки заявок на участие в открытом конкурсе в электронной форме по критериям, установленным конкурсной документацией, и решение каждого присутствующего члена Единой комиссии в отношении каждого участника открытого конкурса в электронной форме о присвоении ему баллов по таким критериям, за исключением критерия, указанного в пункте 3 части 1 статьи 32 Закона от 05.04.2013 № 44-ФЗ.</w:t>
      </w:r>
    </w:p>
    <w:p w:rsidR="00EF67CF" w:rsidRPr="00FC783E" w:rsidRDefault="00EF67CF" w:rsidP="00EF67CF">
      <w:pPr>
        <w:autoSpaceDE w:val="0"/>
        <w:autoSpaceDN w:val="0"/>
        <w:adjustRightInd w:val="0"/>
        <w:jc w:val="both"/>
        <w:rPr>
          <w:sz w:val="18"/>
          <w:szCs w:val="18"/>
        </w:rPr>
      </w:pPr>
      <w:r w:rsidRPr="00FC783E">
        <w:rPr>
          <w:sz w:val="18"/>
          <w:szCs w:val="18"/>
        </w:rPr>
        <w:t>Если по результатам рассмотрения вторых частей заявок на участие в открытом конкурсе в электронной форме Единая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открытый конкурс в электронной форме признается несостоявшимся. В протокол рассмотрения и оценки вторых частей заявок вносят информацию о признании открытого конкурса в электронной форме несостоявшимся.</w:t>
      </w:r>
    </w:p>
    <w:p w:rsidR="00EF67CF" w:rsidRPr="00FC783E" w:rsidRDefault="00EF67CF" w:rsidP="00EF67CF">
      <w:pPr>
        <w:autoSpaceDE w:val="0"/>
        <w:autoSpaceDN w:val="0"/>
        <w:adjustRightInd w:val="0"/>
        <w:jc w:val="both"/>
        <w:rPr>
          <w:sz w:val="18"/>
          <w:szCs w:val="18"/>
        </w:rPr>
      </w:pPr>
      <w:r w:rsidRPr="00FC783E">
        <w:rPr>
          <w:sz w:val="18"/>
          <w:szCs w:val="18"/>
        </w:rPr>
        <w:t xml:space="preserve">4.2.9. Единая комиссия на основании результатов оценки заявок на участие в открытом конкурсе в электронной форме, содержащихся в протоколах рассмотрения и оценки первых и вторых частей заявок, присваивает каждой заявке порядковый номер в порядке уменьшения степени выгодности содержащихся в них условий исполнения контракта. </w:t>
      </w:r>
    </w:p>
    <w:p w:rsidR="00EF67CF" w:rsidRPr="00FC783E" w:rsidRDefault="00EF67CF" w:rsidP="00EF67CF">
      <w:pPr>
        <w:autoSpaceDE w:val="0"/>
        <w:autoSpaceDN w:val="0"/>
        <w:adjustRightInd w:val="0"/>
        <w:jc w:val="both"/>
        <w:rPr>
          <w:sz w:val="18"/>
          <w:szCs w:val="18"/>
        </w:rPr>
      </w:pPr>
      <w:r w:rsidRPr="00FC783E">
        <w:rPr>
          <w:sz w:val="18"/>
          <w:szCs w:val="18"/>
        </w:rPr>
        <w:lastRenderedPageBreak/>
        <w:t xml:space="preserve">Заявке на участие в конкурсе, в которой содержатся лучшие условия исполнения контракта, присваивают первый номер. Если в нескольких заявках на участие в конкурсе содержатся одинаковые условия исполнения контракта, меньший порядковый номер присваивают заявке, которая поступила ранее других заявок, содержащих такие же условия. </w:t>
      </w:r>
    </w:p>
    <w:p w:rsidR="00EF67CF" w:rsidRPr="00FC783E" w:rsidRDefault="00EF67CF" w:rsidP="00EF67CF">
      <w:pPr>
        <w:autoSpaceDE w:val="0"/>
        <w:autoSpaceDN w:val="0"/>
        <w:adjustRightInd w:val="0"/>
        <w:jc w:val="both"/>
        <w:rPr>
          <w:sz w:val="18"/>
          <w:szCs w:val="18"/>
        </w:rPr>
      </w:pPr>
      <w:r w:rsidRPr="00FC783E">
        <w:rPr>
          <w:sz w:val="18"/>
          <w:szCs w:val="18"/>
        </w:rPr>
        <w:t>Если конкурсной документацией предусмотрено право заказчика заключить контракты с несколькими участниками открытого конкурса в электронной форме, то первый номер присваивают нескольким заявкам, содержащим лучшие условия исполнения контракта. Число заявок, которым присвоен первый номер, не должно превышать количество контрактов, указанное в конкурсной документации.</w:t>
      </w:r>
    </w:p>
    <w:p w:rsidR="00EF67CF" w:rsidRPr="00FC783E" w:rsidRDefault="00EF67CF" w:rsidP="00EF67CF">
      <w:pPr>
        <w:autoSpaceDE w:val="0"/>
        <w:autoSpaceDN w:val="0"/>
        <w:adjustRightInd w:val="0"/>
        <w:jc w:val="both"/>
        <w:rPr>
          <w:sz w:val="18"/>
          <w:szCs w:val="18"/>
        </w:rPr>
      </w:pPr>
      <w:r w:rsidRPr="00FC783E">
        <w:rPr>
          <w:sz w:val="18"/>
          <w:szCs w:val="18"/>
        </w:rPr>
        <w:t>4.2.10. Результаты рассмотрения заявок на участие в открытом конкурсе в электронной форме Единая комиссия фиксирует в протоколе подведения итогов открытого конкурса в электронной форме. Протокол подписывают все присутствующие на заседании члены комиссии. Указанный протокол должен содержать информацию:</w:t>
      </w:r>
    </w:p>
    <w:p w:rsidR="00EF67CF" w:rsidRPr="00FC783E" w:rsidRDefault="00EF67CF" w:rsidP="00EF67CF">
      <w:pPr>
        <w:autoSpaceDE w:val="0"/>
        <w:autoSpaceDN w:val="0"/>
        <w:adjustRightInd w:val="0"/>
        <w:jc w:val="both"/>
        <w:rPr>
          <w:sz w:val="18"/>
          <w:szCs w:val="18"/>
        </w:rPr>
      </w:pPr>
      <w:r w:rsidRPr="00FC783E">
        <w:rPr>
          <w:sz w:val="18"/>
          <w:szCs w:val="18"/>
        </w:rPr>
        <w:t>– сведения об участниках открытого конкурса в электронной форме, заявки на участие в таком конкурсе которых были рассмотрены;</w:t>
      </w:r>
    </w:p>
    <w:p w:rsidR="00EF67CF" w:rsidRPr="00FC783E" w:rsidRDefault="00EF67CF" w:rsidP="00EF67CF">
      <w:pPr>
        <w:autoSpaceDE w:val="0"/>
        <w:autoSpaceDN w:val="0"/>
        <w:adjustRightInd w:val="0"/>
        <w:jc w:val="both"/>
        <w:rPr>
          <w:sz w:val="18"/>
          <w:szCs w:val="18"/>
        </w:rPr>
      </w:pPr>
      <w:r w:rsidRPr="00FC783E">
        <w:rPr>
          <w:sz w:val="18"/>
          <w:szCs w:val="18"/>
        </w:rPr>
        <w:t>– сведения о допуске участника закупки, подавшего заявку на участие в конкурсе с указанием ее идентификационного номера,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решения, в том числе с указанием положений Закона от 05.04.2013 № 44-ФЗ, конкурсной документации, которым не соответствует заявка, и положений заявки, которые не соответствуют требованиям, установленным конкурсной документацией;</w:t>
      </w:r>
    </w:p>
    <w:p w:rsidR="00EF67CF" w:rsidRPr="00FC783E" w:rsidRDefault="00EF67CF" w:rsidP="00EF67CF">
      <w:pPr>
        <w:autoSpaceDE w:val="0"/>
        <w:autoSpaceDN w:val="0"/>
        <w:adjustRightInd w:val="0"/>
        <w:jc w:val="both"/>
        <w:rPr>
          <w:sz w:val="18"/>
          <w:szCs w:val="18"/>
        </w:rPr>
      </w:pPr>
      <w:r w:rsidRPr="00FC783E">
        <w:rPr>
          <w:sz w:val="18"/>
          <w:szCs w:val="18"/>
        </w:rPr>
        <w:t>– решение каждого присутствующего члена Единой комиссии в отношении каждого участника конкурса о допуске к участию в нем и о признании его участником или об отказе в допуске к участию в таком конкурсе;</w:t>
      </w:r>
    </w:p>
    <w:p w:rsidR="00EF67CF" w:rsidRPr="00FC783E" w:rsidRDefault="00EF67CF" w:rsidP="00EF67CF">
      <w:pPr>
        <w:autoSpaceDE w:val="0"/>
        <w:autoSpaceDN w:val="0"/>
        <w:adjustRightInd w:val="0"/>
        <w:jc w:val="both"/>
        <w:rPr>
          <w:sz w:val="18"/>
          <w:szCs w:val="18"/>
        </w:rPr>
      </w:pPr>
      <w:r w:rsidRPr="00FC783E">
        <w:rPr>
          <w:sz w:val="18"/>
          <w:szCs w:val="18"/>
        </w:rPr>
        <w:t>– сведения о соответствии или несоответствии заявок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Закона от 05.04.2013 № 44-ФЗ, которым не соответствует заявка, и положений заявки на участие в конкурсе, которые не соответствуют этим требованиям;</w:t>
      </w:r>
    </w:p>
    <w:p w:rsidR="00EF67CF" w:rsidRPr="00FC783E" w:rsidRDefault="00EF67CF" w:rsidP="00EF67CF">
      <w:pPr>
        <w:autoSpaceDE w:val="0"/>
        <w:autoSpaceDN w:val="0"/>
        <w:adjustRightInd w:val="0"/>
        <w:jc w:val="both"/>
        <w:rPr>
          <w:sz w:val="18"/>
          <w:szCs w:val="18"/>
        </w:rPr>
      </w:pPr>
      <w:r w:rsidRPr="00FC783E">
        <w:rPr>
          <w:sz w:val="18"/>
          <w:szCs w:val="18"/>
        </w:rPr>
        <w:t>– решение каждого присутствующего члена Единой комиссии в отношении заявки на участие в открытом конкурсе в электронной форме каждого его участника;</w:t>
      </w:r>
    </w:p>
    <w:p w:rsidR="00EF67CF" w:rsidRPr="00FC783E" w:rsidRDefault="00EF67CF" w:rsidP="00EF67CF">
      <w:pPr>
        <w:autoSpaceDE w:val="0"/>
        <w:autoSpaceDN w:val="0"/>
        <w:adjustRightInd w:val="0"/>
        <w:jc w:val="both"/>
        <w:rPr>
          <w:sz w:val="18"/>
          <w:szCs w:val="18"/>
        </w:rPr>
      </w:pPr>
      <w:r w:rsidRPr="00FC783E">
        <w:rPr>
          <w:sz w:val="18"/>
          <w:szCs w:val="18"/>
        </w:rPr>
        <w:t>– порядок оценки заявок по критериям, установленным конкурсной документацией, и решение каждого присутствующего члена Единой комиссии в отношении каждого участника конкурса о присвоении ему баллов по установленным критериям;</w:t>
      </w:r>
    </w:p>
    <w:p w:rsidR="00EF67CF" w:rsidRPr="00FC783E" w:rsidRDefault="00EF67CF" w:rsidP="00EF67CF">
      <w:pPr>
        <w:autoSpaceDE w:val="0"/>
        <w:autoSpaceDN w:val="0"/>
        <w:adjustRightInd w:val="0"/>
        <w:jc w:val="both"/>
        <w:rPr>
          <w:sz w:val="18"/>
          <w:szCs w:val="18"/>
        </w:rPr>
      </w:pPr>
      <w:r w:rsidRPr="00FC783E">
        <w:rPr>
          <w:sz w:val="18"/>
          <w:szCs w:val="18"/>
        </w:rPr>
        <w:t>– присвоенные заявкам значения по каждому из предусмотренных критериев оценки заявок на участие в конкурсе;</w:t>
      </w:r>
    </w:p>
    <w:p w:rsidR="00EF67CF" w:rsidRPr="00FC783E" w:rsidRDefault="00EF67CF" w:rsidP="00EF67CF">
      <w:pPr>
        <w:autoSpaceDE w:val="0"/>
        <w:autoSpaceDN w:val="0"/>
        <w:adjustRightInd w:val="0"/>
        <w:jc w:val="both"/>
        <w:rPr>
          <w:sz w:val="18"/>
          <w:szCs w:val="18"/>
        </w:rPr>
      </w:pPr>
      <w:r w:rsidRPr="00FC783E">
        <w:rPr>
          <w:sz w:val="18"/>
          <w:szCs w:val="18"/>
        </w:rPr>
        <w:t>– принятое на основании результатов оценки заявок на участие в конкурсе решение о присвоении заявкам порядковых номеров;</w:t>
      </w:r>
    </w:p>
    <w:p w:rsidR="00EF67CF" w:rsidRPr="00FC783E" w:rsidRDefault="00EF67CF" w:rsidP="00EF67CF">
      <w:pPr>
        <w:autoSpaceDE w:val="0"/>
        <w:autoSpaceDN w:val="0"/>
        <w:adjustRightInd w:val="0"/>
        <w:jc w:val="both"/>
        <w:rPr>
          <w:sz w:val="18"/>
          <w:szCs w:val="18"/>
        </w:rPr>
      </w:pPr>
      <w:r w:rsidRPr="00FC783E">
        <w:rPr>
          <w:sz w:val="18"/>
          <w:szCs w:val="18"/>
        </w:rPr>
        <w:t>– наименование (для юридических лиц), фамилия, имя, отчество (при наличии) (для физических лиц), почтовые адреса участников открытого конкурса в электронной форме, заявкам которых присвоены первый и второй номера.</w:t>
      </w:r>
    </w:p>
    <w:p w:rsidR="00EF67CF" w:rsidRPr="00FC783E" w:rsidRDefault="00EF67CF" w:rsidP="00EF67CF">
      <w:pPr>
        <w:jc w:val="both"/>
        <w:rPr>
          <w:sz w:val="18"/>
          <w:szCs w:val="18"/>
        </w:rPr>
      </w:pPr>
      <w:r w:rsidRPr="00FC783E">
        <w:rPr>
          <w:sz w:val="18"/>
          <w:szCs w:val="18"/>
        </w:rPr>
        <w:t>4.2.11. При осуществлении процедуры определения поставщика (подрядчика, исполнителя) путем проведения открытого конкурса в электронной форме Единая комиссия также выполняет иные действия в соответствии с положениями Закона от 05.04.2013 № 44-ФЗ.</w:t>
      </w:r>
    </w:p>
    <w:p w:rsidR="00EF67CF" w:rsidRPr="00FC783E" w:rsidRDefault="00EF67CF" w:rsidP="00EF67CF">
      <w:pPr>
        <w:jc w:val="both"/>
        <w:rPr>
          <w:sz w:val="18"/>
          <w:szCs w:val="18"/>
        </w:rPr>
      </w:pPr>
    </w:p>
    <w:p w:rsidR="00EF67CF" w:rsidRPr="00FC783E" w:rsidRDefault="00EF67CF" w:rsidP="00EF67CF">
      <w:pPr>
        <w:jc w:val="both"/>
        <w:rPr>
          <w:sz w:val="18"/>
          <w:szCs w:val="18"/>
        </w:rPr>
      </w:pPr>
      <w:r w:rsidRPr="00FC783E">
        <w:rPr>
          <w:sz w:val="18"/>
          <w:szCs w:val="18"/>
        </w:rPr>
        <w:t>КОНКУРС С ОГРАНИЧЕННЫМ УЧАСТИЕМ</w:t>
      </w:r>
    </w:p>
    <w:p w:rsidR="00EF67CF" w:rsidRPr="00FC783E" w:rsidRDefault="00EF67CF" w:rsidP="00EF67CF">
      <w:pPr>
        <w:jc w:val="both"/>
        <w:rPr>
          <w:sz w:val="18"/>
          <w:szCs w:val="18"/>
        </w:rPr>
      </w:pPr>
      <w:r w:rsidRPr="00FC783E">
        <w:rPr>
          <w:sz w:val="18"/>
          <w:szCs w:val="18"/>
        </w:rPr>
        <w:t>4.3. При проведении конкурса с ограниченным участием применяются положения Закона от 05.04.2013 № 44-ФЗ о проведении открытого конкурса с учетом особенностей, определенных статьей 56 Закона от 05.04.2013 № 44-ФЗ.</w:t>
      </w:r>
    </w:p>
    <w:p w:rsidR="00EF67CF" w:rsidRPr="00FC783E" w:rsidRDefault="00EF67CF" w:rsidP="00EF67CF">
      <w:pPr>
        <w:jc w:val="both"/>
        <w:rPr>
          <w:sz w:val="18"/>
          <w:szCs w:val="18"/>
        </w:rPr>
      </w:pPr>
      <w:r w:rsidRPr="00FC783E">
        <w:rPr>
          <w:sz w:val="18"/>
          <w:szCs w:val="18"/>
        </w:rPr>
        <w:t>При осуществлении процедуры определения поставщика (подрядчика, исполнителя) путем проведения конкурса с ограниченным участием в обязанности Единой комиссии входит следующее.</w:t>
      </w:r>
    </w:p>
    <w:p w:rsidR="00EF67CF" w:rsidRPr="00FC783E" w:rsidRDefault="00EF67CF" w:rsidP="00EF67CF">
      <w:pPr>
        <w:autoSpaceDE w:val="0"/>
        <w:autoSpaceDN w:val="0"/>
        <w:adjustRightInd w:val="0"/>
        <w:jc w:val="both"/>
        <w:rPr>
          <w:sz w:val="18"/>
          <w:szCs w:val="18"/>
        </w:rPr>
      </w:pPr>
      <w:r w:rsidRPr="00FC783E">
        <w:rPr>
          <w:sz w:val="18"/>
          <w:szCs w:val="18"/>
        </w:rPr>
        <w:t>4.3.1. Конкурсная комиссия осуществляет вскрытие конвертов с заявками на участие в конкурсе с ограниченным участием после наступления срока, указанного в конкурсной документации в качестве срока подачи заявок на участие в конкурсе.</w:t>
      </w:r>
    </w:p>
    <w:p w:rsidR="00EF67CF" w:rsidRPr="00FC783E" w:rsidRDefault="00EF67CF" w:rsidP="00EF67CF">
      <w:pPr>
        <w:autoSpaceDE w:val="0"/>
        <w:autoSpaceDN w:val="0"/>
        <w:adjustRightInd w:val="0"/>
        <w:jc w:val="both"/>
        <w:rPr>
          <w:sz w:val="18"/>
          <w:szCs w:val="18"/>
        </w:rPr>
      </w:pPr>
      <w:r w:rsidRPr="00FC783E">
        <w:rPr>
          <w:sz w:val="18"/>
          <w:szCs w:val="18"/>
        </w:rPr>
        <w:t xml:space="preserve">Комиссия вправе возлагать на участников конкурса обязанность подтверждать соответствие указанным в конкурсной документации требованиям. При этом указанные требования предъявляются в равной мере ко всем участникам конкурса. </w:t>
      </w:r>
    </w:p>
    <w:p w:rsidR="00EF67CF" w:rsidRPr="00FC783E" w:rsidRDefault="00EF67CF" w:rsidP="00EF67CF">
      <w:pPr>
        <w:jc w:val="both"/>
        <w:rPr>
          <w:sz w:val="18"/>
          <w:szCs w:val="18"/>
        </w:rPr>
      </w:pPr>
      <w:r w:rsidRPr="00FC783E">
        <w:rPr>
          <w:sz w:val="18"/>
          <w:szCs w:val="18"/>
        </w:rPr>
        <w:t>В течение не более чем 10 рабочих дней с даты вскрытия конвертов с заявками на участие в конкурсе с ограниченным участием комиссия проводит предквалификационный отбор для выявления участников закупки, которые соответствуют требованиям, установленным заказчиком в соответствии с частью 4 статьи 56 Закона от 05.04.2013 № 44-ФЗ.</w:t>
      </w:r>
    </w:p>
    <w:p w:rsidR="00EF67CF" w:rsidRPr="00FC783E" w:rsidRDefault="00EF67CF" w:rsidP="00EF67CF">
      <w:pPr>
        <w:jc w:val="both"/>
        <w:rPr>
          <w:sz w:val="18"/>
          <w:szCs w:val="18"/>
        </w:rPr>
      </w:pPr>
      <w:r w:rsidRPr="00FC783E">
        <w:rPr>
          <w:sz w:val="18"/>
          <w:szCs w:val="18"/>
        </w:rPr>
        <w:t>Результаты предквалификационного отбора с обоснованием принятых комиссией решений, в том числе перечень участников закупки, соответствующих установленным требованиям, фиксируются в протоколе предквалификационного отбора, который размещается в единой информационной системе в течение трех рабочих дней с даты подведения результатов предквалификационного отбора. Результаты предквалификационного отбора могут быть обжалованы в контрольном органе в сфере закупок не позднее чем через 10 дней с даты размещения в единой информационной системе указанного протокола в установленном Законом от 05.04.2013 № 44-ФЗ порядке.</w:t>
      </w:r>
    </w:p>
    <w:p w:rsidR="00EF67CF" w:rsidRPr="00FC783E" w:rsidRDefault="00EF67CF" w:rsidP="00EF67CF">
      <w:pPr>
        <w:jc w:val="both"/>
        <w:rPr>
          <w:sz w:val="18"/>
          <w:szCs w:val="18"/>
        </w:rPr>
      </w:pPr>
      <w:r w:rsidRPr="00FC783E">
        <w:rPr>
          <w:sz w:val="18"/>
          <w:szCs w:val="18"/>
        </w:rPr>
        <w:t>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rsidR="00EF67CF" w:rsidRPr="00FC783E" w:rsidRDefault="00EF67CF" w:rsidP="00EF67CF">
      <w:pPr>
        <w:jc w:val="both"/>
        <w:rPr>
          <w:sz w:val="18"/>
          <w:szCs w:val="18"/>
        </w:rPr>
      </w:pPr>
      <w:r w:rsidRPr="00FC783E">
        <w:rPr>
          <w:sz w:val="18"/>
          <w:szCs w:val="18"/>
        </w:rPr>
        <w:t>4.3.2. При осуществлении процедуры определения поставщика (подрядчика, исполнителя) путем конкурса с ограниченным участием Единая комиссия также выполняет иные действия в соответствии с положениями Закона от 05.04.2013 № 44-ФЗ.</w:t>
      </w:r>
    </w:p>
    <w:p w:rsidR="00EF67CF" w:rsidRPr="00FC783E" w:rsidRDefault="00EF67CF" w:rsidP="00EF67CF">
      <w:pPr>
        <w:jc w:val="both"/>
        <w:rPr>
          <w:sz w:val="18"/>
          <w:szCs w:val="18"/>
        </w:rPr>
      </w:pPr>
      <w:r w:rsidRPr="00FC783E">
        <w:rPr>
          <w:sz w:val="18"/>
          <w:szCs w:val="18"/>
        </w:rPr>
        <w:t>КОНКУРС С ОГРАНИЧЕННЫМ УЧАСТИЕМ В ЭЛЕКТРОННОЙ ФОРМЕ</w:t>
      </w:r>
    </w:p>
    <w:p w:rsidR="00EF67CF" w:rsidRPr="00FC783E" w:rsidRDefault="00EF67CF" w:rsidP="00EF67CF">
      <w:pPr>
        <w:jc w:val="both"/>
        <w:rPr>
          <w:sz w:val="18"/>
          <w:szCs w:val="18"/>
        </w:rPr>
      </w:pPr>
      <w:r w:rsidRPr="00FC783E">
        <w:rPr>
          <w:sz w:val="18"/>
          <w:szCs w:val="18"/>
        </w:rPr>
        <w:t>4.4. При проведении конкурса с ограниченным участием в электронной форме применяются положения Закона от 05.04.2013 № 44-ФЗ о проведении открытого конкурса в электронной форме с учетом особенностей, определенных статьей 56.1 Закона от 05.04.2013 № 44-ФЗ.</w:t>
      </w:r>
    </w:p>
    <w:p w:rsidR="00EF67CF" w:rsidRPr="00FC783E" w:rsidRDefault="00EF67CF" w:rsidP="00EF67CF">
      <w:pPr>
        <w:jc w:val="both"/>
        <w:rPr>
          <w:sz w:val="18"/>
          <w:szCs w:val="18"/>
        </w:rPr>
      </w:pPr>
      <w:r w:rsidRPr="00FC783E">
        <w:rPr>
          <w:sz w:val="18"/>
          <w:szCs w:val="18"/>
        </w:rPr>
        <w:t>При осуществлении процедуры определения поставщика (подрядчика, исполнителя) путем проведения конкурса с ограниченным участием в электронной форме в обязанности Единой комиссии входит следующее.</w:t>
      </w:r>
    </w:p>
    <w:p w:rsidR="00EF67CF" w:rsidRPr="00FC783E" w:rsidRDefault="00EF67CF" w:rsidP="00EF67CF">
      <w:pPr>
        <w:autoSpaceDE w:val="0"/>
        <w:autoSpaceDN w:val="0"/>
        <w:adjustRightInd w:val="0"/>
        <w:jc w:val="both"/>
        <w:rPr>
          <w:sz w:val="18"/>
          <w:szCs w:val="18"/>
        </w:rPr>
      </w:pPr>
      <w:r w:rsidRPr="00FC783E">
        <w:rPr>
          <w:sz w:val="18"/>
          <w:szCs w:val="18"/>
        </w:rPr>
        <w:lastRenderedPageBreak/>
        <w:t>4.4.1 Единая комиссия признает заявки на участие в конкурсе с ограниченным участием в электронной форме не соответствующими требованиям, установленным конкурсной документацией, в случаях, предусмотренных частью 4 статьи 54.7 Закона от 05.04.2013 № 44-ФЗ, а также в случае несоответствия участника требованиям, установленным конкурсной документацией в соответствии с частью 2 статьи 31 Закона от 05.04.2013 № 44-ФЗ.</w:t>
      </w:r>
    </w:p>
    <w:p w:rsidR="00EF67CF" w:rsidRPr="00FC783E" w:rsidRDefault="00EF67CF" w:rsidP="00EF67CF">
      <w:pPr>
        <w:autoSpaceDE w:val="0"/>
        <w:autoSpaceDN w:val="0"/>
        <w:adjustRightInd w:val="0"/>
        <w:jc w:val="both"/>
        <w:rPr>
          <w:sz w:val="18"/>
          <w:szCs w:val="18"/>
        </w:rPr>
      </w:pPr>
      <w:r w:rsidRPr="00FC783E">
        <w:rPr>
          <w:sz w:val="18"/>
          <w:szCs w:val="18"/>
        </w:rPr>
        <w:t>Если по результатам рассмотрения вторых частей заявок на участие в конкурсе с ограниченным участием в электронной форме Единая комиссия отклонила все заявки или только одна такая заявка и подавший ее участник соответствуют требованиям, установленным конкурсной документацией, в том числе единым требованиям и дополнительным требованиям, конкурс с ограниченным участием в электронной форме признают несостоявшимся.</w:t>
      </w:r>
    </w:p>
    <w:p w:rsidR="00EF67CF" w:rsidRPr="00FC783E" w:rsidRDefault="00EF67CF" w:rsidP="00EF67CF">
      <w:pPr>
        <w:jc w:val="both"/>
        <w:rPr>
          <w:sz w:val="18"/>
          <w:szCs w:val="18"/>
        </w:rPr>
      </w:pPr>
      <w:r w:rsidRPr="00FC783E">
        <w:rPr>
          <w:sz w:val="18"/>
          <w:szCs w:val="18"/>
        </w:rPr>
        <w:t>4.4.2. При осуществлении процедуры определения поставщика (подрядчика, исполнителя) путем конкурса с ограниченным участием в электронной форме Единая комиссия также выполняет иные действия в соответствии с положениями Закона от 05.04.2013 № 44-ФЗ.</w:t>
      </w:r>
    </w:p>
    <w:p w:rsidR="00EF67CF" w:rsidRPr="00FC783E" w:rsidRDefault="00EF67CF" w:rsidP="00EF67CF">
      <w:pPr>
        <w:jc w:val="both"/>
        <w:rPr>
          <w:sz w:val="18"/>
          <w:szCs w:val="18"/>
        </w:rPr>
      </w:pPr>
    </w:p>
    <w:p w:rsidR="00EF67CF" w:rsidRPr="00FC783E" w:rsidRDefault="00EF67CF" w:rsidP="00EF67CF">
      <w:pPr>
        <w:jc w:val="both"/>
        <w:rPr>
          <w:sz w:val="18"/>
          <w:szCs w:val="18"/>
        </w:rPr>
      </w:pPr>
      <w:r w:rsidRPr="00FC783E">
        <w:rPr>
          <w:sz w:val="18"/>
          <w:szCs w:val="18"/>
        </w:rPr>
        <w:t>ДВУХЭТАПНЫЙ КОНКУРС</w:t>
      </w:r>
    </w:p>
    <w:p w:rsidR="00EF67CF" w:rsidRPr="00FC783E" w:rsidRDefault="00EF67CF" w:rsidP="00EF67CF">
      <w:pPr>
        <w:jc w:val="both"/>
        <w:rPr>
          <w:sz w:val="18"/>
          <w:szCs w:val="18"/>
        </w:rPr>
      </w:pPr>
      <w:r w:rsidRPr="00FC783E">
        <w:rPr>
          <w:sz w:val="18"/>
          <w:szCs w:val="18"/>
        </w:rPr>
        <w:t>4.5. При проведении двухэтапного конкурса применяются положения Закона от 05.04.2013 № 44-ФЗ о проведении открытого конкурса с учетом особенностей, определенных статьей 57 Закона от 05.04.2013 № 44-ФЗ.</w:t>
      </w:r>
    </w:p>
    <w:p w:rsidR="00EF67CF" w:rsidRPr="00FC783E" w:rsidRDefault="00EF67CF" w:rsidP="00EF67CF">
      <w:pPr>
        <w:jc w:val="both"/>
        <w:rPr>
          <w:sz w:val="18"/>
          <w:szCs w:val="18"/>
        </w:rPr>
      </w:pPr>
      <w:r w:rsidRPr="00FC783E">
        <w:rPr>
          <w:sz w:val="18"/>
          <w:szCs w:val="18"/>
        </w:rPr>
        <w:t>4.5.1. На первом этапе двухэтапного конкурса Единая комиссия проводит с его участниками, подавшими первоначальные заявки на участие в таком конкурсе в соответствии с положениями Закона от 05.04.2013 № 44-ФЗ,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Единая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EF67CF" w:rsidRPr="00FC783E" w:rsidRDefault="00EF67CF" w:rsidP="00EF67CF">
      <w:pPr>
        <w:jc w:val="both"/>
        <w:rPr>
          <w:sz w:val="18"/>
          <w:szCs w:val="18"/>
        </w:rPr>
      </w:pPr>
      <w:r w:rsidRPr="00FC783E">
        <w:rPr>
          <w:sz w:val="18"/>
          <w:szCs w:val="18"/>
        </w:rPr>
        <w:t>Срок проведения первого этапа двухэтапного конкурса не может превышать 20 дней с даты вскрытия конвертов с первоначальными заявками на участие в таком конкурсе.</w:t>
      </w:r>
    </w:p>
    <w:p w:rsidR="00EF67CF" w:rsidRPr="00FC783E" w:rsidRDefault="00EF67CF" w:rsidP="00EF67CF">
      <w:pPr>
        <w:jc w:val="both"/>
        <w:rPr>
          <w:sz w:val="18"/>
          <w:szCs w:val="18"/>
        </w:rPr>
      </w:pPr>
      <w:r w:rsidRPr="00FC783E">
        <w:rPr>
          <w:sz w:val="18"/>
          <w:szCs w:val="18"/>
        </w:rPr>
        <w:t>Результаты состоявшегося на первом этапе двухэтапного конкурса обсуждения фиксируются Единой комиссией в протоколе его первого этапа, подписываемом всеми присутствующими членами Единой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EF67CF" w:rsidRPr="00FC783E" w:rsidRDefault="00EF67CF" w:rsidP="00EF67CF">
      <w:pPr>
        <w:jc w:val="both"/>
        <w:rPr>
          <w:sz w:val="18"/>
          <w:szCs w:val="18"/>
        </w:rPr>
      </w:pPr>
      <w:r w:rsidRPr="00FC783E">
        <w:rPr>
          <w:sz w:val="18"/>
          <w:szCs w:val="18"/>
        </w:rPr>
        <w:t xml:space="preserve">В протоколе первого этапа двухэтапного конкурса указываются: </w:t>
      </w:r>
    </w:p>
    <w:p w:rsidR="00EF67CF" w:rsidRPr="00FC783E" w:rsidRDefault="00EF67CF" w:rsidP="00EF67CF">
      <w:pPr>
        <w:jc w:val="both"/>
        <w:rPr>
          <w:sz w:val="18"/>
          <w:szCs w:val="18"/>
        </w:rPr>
      </w:pPr>
      <w:r w:rsidRPr="00FC783E">
        <w:rPr>
          <w:sz w:val="18"/>
          <w:szCs w:val="18"/>
        </w:rPr>
        <w:t>– место, дата и время проведения первого этапа двухэтапного конкурса;</w:t>
      </w:r>
    </w:p>
    <w:p w:rsidR="00EF67CF" w:rsidRPr="00FC783E" w:rsidRDefault="00EF67CF" w:rsidP="00EF67CF">
      <w:pPr>
        <w:jc w:val="both"/>
        <w:rPr>
          <w:sz w:val="18"/>
          <w:szCs w:val="18"/>
        </w:rPr>
      </w:pPr>
      <w:r w:rsidRPr="00FC783E">
        <w:rPr>
          <w:sz w:val="18"/>
          <w:szCs w:val="18"/>
        </w:rPr>
        <w:t xml:space="preserve">– наименование (для юридического лица), фамилия, имя, отчество (при наличии) (для физического лица), почтовый адрес каждого участника конкурса, конверт с заявкой которого на участие в таком конкурсе вскрывается; </w:t>
      </w:r>
    </w:p>
    <w:p w:rsidR="00EF67CF" w:rsidRPr="00FC783E" w:rsidRDefault="00EF67CF" w:rsidP="00EF67CF">
      <w:pPr>
        <w:jc w:val="both"/>
        <w:rPr>
          <w:sz w:val="18"/>
          <w:szCs w:val="18"/>
        </w:rPr>
      </w:pPr>
      <w:r w:rsidRPr="00FC783E">
        <w:rPr>
          <w:sz w:val="18"/>
          <w:szCs w:val="18"/>
        </w:rPr>
        <w:t>– предложения в отношении объекта закупки.</w:t>
      </w:r>
    </w:p>
    <w:p w:rsidR="00EF67CF" w:rsidRPr="00FC783E" w:rsidRDefault="00EF67CF" w:rsidP="00EF67CF">
      <w:pPr>
        <w:jc w:val="both"/>
        <w:rPr>
          <w:sz w:val="18"/>
          <w:szCs w:val="18"/>
        </w:rPr>
      </w:pPr>
      <w:r w:rsidRPr="00FC783E">
        <w:rPr>
          <w:sz w:val="18"/>
          <w:szCs w:val="18"/>
        </w:rPr>
        <w:t>4.5.2.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EF67CF" w:rsidRPr="00FC783E" w:rsidRDefault="00EF67CF" w:rsidP="00EF67CF">
      <w:pPr>
        <w:jc w:val="both"/>
        <w:rPr>
          <w:sz w:val="18"/>
          <w:szCs w:val="18"/>
        </w:rPr>
      </w:pPr>
      <w:r w:rsidRPr="00FC783E">
        <w:rPr>
          <w:sz w:val="18"/>
          <w:szCs w:val="18"/>
        </w:rPr>
        <w:t>4.5.3. На втором этапе двухэтапного конкурса Единая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w:t>
      </w:r>
    </w:p>
    <w:p w:rsidR="00EF67CF" w:rsidRPr="00FC783E" w:rsidRDefault="00EF67CF" w:rsidP="00EF67CF">
      <w:pPr>
        <w:jc w:val="both"/>
        <w:rPr>
          <w:sz w:val="18"/>
          <w:szCs w:val="18"/>
        </w:rPr>
      </w:pPr>
      <w:r w:rsidRPr="00FC783E">
        <w:rPr>
          <w:sz w:val="18"/>
          <w:szCs w:val="18"/>
        </w:rPr>
        <w:t>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EF67CF" w:rsidRPr="00FC783E" w:rsidRDefault="00EF67CF" w:rsidP="00EF67CF">
      <w:pPr>
        <w:jc w:val="both"/>
        <w:rPr>
          <w:sz w:val="18"/>
          <w:szCs w:val="18"/>
        </w:rPr>
      </w:pPr>
      <w:r w:rsidRPr="00FC783E">
        <w:rPr>
          <w:sz w:val="18"/>
          <w:szCs w:val="18"/>
        </w:rPr>
        <w:t>Окончательные заявки на участие в двухэтапном конкурсе подаются участниками первого этапа двухэтапного конкурса, рассматриваются и оцениваются Единой комиссией в соответствии с положениями Закона от 05.04.2013 № 44-ФЗ о проведении открытого конкурса, пунктом 4.1 настоящего Положения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EF67CF" w:rsidRPr="00FC783E" w:rsidRDefault="00EF67CF" w:rsidP="00EF67CF">
      <w:pPr>
        <w:jc w:val="both"/>
        <w:rPr>
          <w:sz w:val="18"/>
          <w:szCs w:val="18"/>
        </w:rPr>
      </w:pPr>
      <w:r w:rsidRPr="00FC783E">
        <w:rPr>
          <w:sz w:val="18"/>
          <w:szCs w:val="18"/>
        </w:rPr>
        <w:t>4.5.4.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Закону от 05.04.2013 № 44-ФЗ и конкурсной документации, либо Единая комиссия отклонила все такие заявки, двухэтапный конкурс признается несостоявшимся.</w:t>
      </w:r>
    </w:p>
    <w:p w:rsidR="00EF67CF" w:rsidRPr="00FC783E" w:rsidRDefault="00EF67CF" w:rsidP="00EF67CF">
      <w:pPr>
        <w:jc w:val="both"/>
        <w:rPr>
          <w:sz w:val="18"/>
          <w:szCs w:val="18"/>
        </w:rPr>
      </w:pPr>
      <w:r w:rsidRPr="00FC783E">
        <w:rPr>
          <w:sz w:val="18"/>
          <w:szCs w:val="18"/>
        </w:rPr>
        <w:t>4.6. 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EF67CF" w:rsidRPr="00FC783E" w:rsidRDefault="00EF67CF" w:rsidP="00EF67CF">
      <w:pPr>
        <w:jc w:val="both"/>
        <w:rPr>
          <w:sz w:val="18"/>
          <w:szCs w:val="18"/>
        </w:rPr>
      </w:pPr>
      <w:r w:rsidRPr="00FC783E">
        <w:rPr>
          <w:sz w:val="18"/>
          <w:szCs w:val="18"/>
        </w:rPr>
        <w:t>4.7. При осуществлении процедуры определения поставщика (подрядчика, исполнителя) путем двухэтапного конкурса Единая комиссия также выполняет иные действия в соответствии с положениями Закона от 05.04.2013 № 44-ФЗ.</w:t>
      </w:r>
    </w:p>
    <w:p w:rsidR="00EF67CF" w:rsidRPr="00FC783E" w:rsidRDefault="00EF67CF" w:rsidP="00EF67CF">
      <w:pPr>
        <w:jc w:val="both"/>
        <w:rPr>
          <w:sz w:val="18"/>
          <w:szCs w:val="18"/>
        </w:rPr>
      </w:pPr>
    </w:p>
    <w:p w:rsidR="00EF67CF" w:rsidRPr="00FC783E" w:rsidRDefault="00EF67CF" w:rsidP="00EF67CF">
      <w:pPr>
        <w:jc w:val="both"/>
        <w:rPr>
          <w:sz w:val="18"/>
          <w:szCs w:val="18"/>
        </w:rPr>
      </w:pPr>
    </w:p>
    <w:p w:rsidR="00EF67CF" w:rsidRPr="00FC783E" w:rsidRDefault="00EF67CF" w:rsidP="00EF67CF">
      <w:pPr>
        <w:jc w:val="both"/>
        <w:rPr>
          <w:sz w:val="18"/>
          <w:szCs w:val="18"/>
        </w:rPr>
      </w:pPr>
      <w:r w:rsidRPr="00FC783E">
        <w:rPr>
          <w:sz w:val="18"/>
          <w:szCs w:val="18"/>
        </w:rPr>
        <w:t>ДВУХЭТАПНЫЙ КОНКУРС В ЭЛЕКТРОННОЙ ФОРМЕ</w:t>
      </w:r>
    </w:p>
    <w:p w:rsidR="00EF67CF" w:rsidRPr="00FC783E" w:rsidRDefault="00EF67CF" w:rsidP="00EF67CF">
      <w:pPr>
        <w:jc w:val="both"/>
        <w:rPr>
          <w:sz w:val="18"/>
          <w:szCs w:val="18"/>
        </w:rPr>
      </w:pPr>
      <w:r w:rsidRPr="00FC783E">
        <w:rPr>
          <w:sz w:val="18"/>
          <w:szCs w:val="18"/>
        </w:rPr>
        <w:t xml:space="preserve">4.8. При проведении двухэтапного конкурса в электронной форме применяются положения Закона от 05.04.2013 № 44-ФЗ о проведении открытого конкурса в электронной форме с учетом особенностей, определенных статьей 57.1 Закона от 05.04.2013 № 44-ФЗ. </w:t>
      </w:r>
    </w:p>
    <w:p w:rsidR="00EF67CF" w:rsidRPr="00FC783E" w:rsidRDefault="00EF67CF" w:rsidP="00EF67CF">
      <w:pPr>
        <w:jc w:val="both"/>
        <w:rPr>
          <w:sz w:val="18"/>
          <w:szCs w:val="18"/>
        </w:rPr>
      </w:pPr>
      <w:r w:rsidRPr="00FC783E">
        <w:rPr>
          <w:sz w:val="18"/>
          <w:szCs w:val="18"/>
        </w:rPr>
        <w:t>Если в извещении и документации о закупке установлены единые и дополнительные требования к участникам двухэтапного конкурса в электронной форме, то при проведении первого этапа двухэтапного конкурса в электронной форме применяются положения статьи 56.1 Закона от 05.04.2013 № 44-ФЗ, касающиеся дополнительных требований.</w:t>
      </w:r>
    </w:p>
    <w:p w:rsidR="00EF67CF" w:rsidRPr="00FC783E" w:rsidRDefault="00EF67CF" w:rsidP="00EF67CF">
      <w:pPr>
        <w:jc w:val="both"/>
        <w:rPr>
          <w:sz w:val="18"/>
          <w:szCs w:val="18"/>
        </w:rPr>
      </w:pPr>
      <w:r w:rsidRPr="00FC783E">
        <w:rPr>
          <w:sz w:val="18"/>
          <w:szCs w:val="18"/>
        </w:rPr>
        <w:t>При осуществлении процедуры определения поставщика (подрядчика, исполнителя) путем проведения двухэтапного конкурса в электронной форме в обязанности Единой комиссии входит следующее.</w:t>
      </w:r>
    </w:p>
    <w:p w:rsidR="00EF67CF" w:rsidRPr="00FC783E" w:rsidRDefault="00EF67CF" w:rsidP="00EF67CF">
      <w:pPr>
        <w:autoSpaceDE w:val="0"/>
        <w:autoSpaceDN w:val="0"/>
        <w:adjustRightInd w:val="0"/>
        <w:jc w:val="both"/>
        <w:rPr>
          <w:sz w:val="18"/>
          <w:szCs w:val="18"/>
        </w:rPr>
      </w:pPr>
      <w:r w:rsidRPr="00FC783E">
        <w:rPr>
          <w:sz w:val="18"/>
          <w:szCs w:val="18"/>
        </w:rPr>
        <w:t xml:space="preserve">4.8.1. На первом этапе двухэтапного конкурса в электронной форме Единая комиссия проводит с участниками, подавшими первоначальные заявки, обсуждения любых содержащихся в этих заявках предложений участников такого конкурса в отношении объекта закупки. При обсуждении Единая комиссия обязана обеспечить равные возможности для </w:t>
      </w:r>
      <w:r w:rsidRPr="00FC783E">
        <w:rPr>
          <w:sz w:val="18"/>
          <w:szCs w:val="18"/>
        </w:rPr>
        <w:lastRenderedPageBreak/>
        <w:t>участия в этих обсуждениях всем участникам двухэтапного конкурса в электронной форме. На обсуждении предложений каждого участника такого конкурса вправе присутствовать все его участники.</w:t>
      </w:r>
    </w:p>
    <w:p w:rsidR="00EF67CF" w:rsidRPr="00FC783E" w:rsidRDefault="00EF67CF" w:rsidP="00EF67CF">
      <w:pPr>
        <w:autoSpaceDE w:val="0"/>
        <w:autoSpaceDN w:val="0"/>
        <w:adjustRightInd w:val="0"/>
        <w:jc w:val="both"/>
        <w:rPr>
          <w:sz w:val="18"/>
          <w:szCs w:val="18"/>
        </w:rPr>
      </w:pPr>
      <w:r w:rsidRPr="00FC783E">
        <w:rPr>
          <w:sz w:val="18"/>
          <w:szCs w:val="18"/>
        </w:rPr>
        <w:t>Срок проведения первого этапа двухэтапного конкурса в электронной форме не может превышать 20 дней с даты окончания срока подачи первоначальных заявок на участие в таком конкурсе.</w:t>
      </w:r>
    </w:p>
    <w:p w:rsidR="00EF67CF" w:rsidRPr="00FC783E" w:rsidRDefault="00EF67CF" w:rsidP="00EF67CF">
      <w:pPr>
        <w:autoSpaceDE w:val="0"/>
        <w:autoSpaceDN w:val="0"/>
        <w:adjustRightInd w:val="0"/>
        <w:jc w:val="both"/>
        <w:rPr>
          <w:sz w:val="18"/>
          <w:szCs w:val="18"/>
        </w:rPr>
      </w:pPr>
      <w:r w:rsidRPr="00FC783E">
        <w:rPr>
          <w:sz w:val="18"/>
          <w:szCs w:val="18"/>
        </w:rPr>
        <w:t>4.8.2. Результаты состоявшегося на первом этапе двухэтапного конкурса обсуждения Единая комиссия фиксирует в протоколе первого этапа двухэтапного конкурса в электронной форме. Протокол подписывают все присутствующие члены Единой комиссии по окончании первого этапа такого конкурса и не позднее рабочего дня, следующего за датой подписания указанного протокола, размещают в единой информационной системе и на электронной площадке.</w:t>
      </w:r>
    </w:p>
    <w:p w:rsidR="00EF67CF" w:rsidRPr="00FC783E" w:rsidRDefault="00EF67CF" w:rsidP="00EF67CF">
      <w:pPr>
        <w:autoSpaceDE w:val="0"/>
        <w:autoSpaceDN w:val="0"/>
        <w:adjustRightInd w:val="0"/>
        <w:jc w:val="both"/>
        <w:rPr>
          <w:sz w:val="18"/>
          <w:szCs w:val="18"/>
        </w:rPr>
      </w:pPr>
      <w:r w:rsidRPr="00FC783E">
        <w:rPr>
          <w:sz w:val="18"/>
          <w:szCs w:val="18"/>
        </w:rPr>
        <w:t>В протоколе первого этапа двухэтапного конкурса в электронной форме указывают</w:t>
      </w:r>
    </w:p>
    <w:p w:rsidR="00EF67CF" w:rsidRPr="00FC783E" w:rsidRDefault="00EF67CF" w:rsidP="00EF67CF">
      <w:pPr>
        <w:autoSpaceDE w:val="0"/>
        <w:autoSpaceDN w:val="0"/>
        <w:adjustRightInd w:val="0"/>
        <w:jc w:val="both"/>
        <w:rPr>
          <w:sz w:val="18"/>
          <w:szCs w:val="18"/>
        </w:rPr>
      </w:pPr>
      <w:r w:rsidRPr="00FC783E">
        <w:rPr>
          <w:sz w:val="18"/>
          <w:szCs w:val="18"/>
        </w:rPr>
        <w:t xml:space="preserve">– место, дату и время проведения первого этапа конкурса; </w:t>
      </w:r>
    </w:p>
    <w:p w:rsidR="00EF67CF" w:rsidRPr="00FC783E" w:rsidRDefault="00EF67CF" w:rsidP="00EF67CF">
      <w:pPr>
        <w:autoSpaceDE w:val="0"/>
        <w:autoSpaceDN w:val="0"/>
        <w:adjustRightInd w:val="0"/>
        <w:jc w:val="both"/>
        <w:rPr>
          <w:sz w:val="18"/>
          <w:szCs w:val="18"/>
        </w:rPr>
      </w:pPr>
      <w:r w:rsidRPr="00FC783E">
        <w:rPr>
          <w:sz w:val="18"/>
          <w:szCs w:val="18"/>
        </w:rPr>
        <w:t xml:space="preserve">– наименование (для юридического лица), фамилию, имя, отчество (при наличии) (для физического лица), адрес электронной почты каждого участника конкурса; </w:t>
      </w:r>
    </w:p>
    <w:p w:rsidR="00EF67CF" w:rsidRPr="00FC783E" w:rsidRDefault="00EF67CF" w:rsidP="00EF67CF">
      <w:pPr>
        <w:autoSpaceDE w:val="0"/>
        <w:autoSpaceDN w:val="0"/>
        <w:adjustRightInd w:val="0"/>
        <w:jc w:val="both"/>
        <w:rPr>
          <w:sz w:val="18"/>
          <w:szCs w:val="18"/>
        </w:rPr>
      </w:pPr>
      <w:r w:rsidRPr="00FC783E">
        <w:rPr>
          <w:sz w:val="18"/>
          <w:szCs w:val="18"/>
        </w:rPr>
        <w:t>– предложения в отношении объекта закупки.</w:t>
      </w:r>
    </w:p>
    <w:p w:rsidR="00EF67CF" w:rsidRPr="00FC783E" w:rsidRDefault="00EF67CF" w:rsidP="00EF67CF">
      <w:pPr>
        <w:autoSpaceDE w:val="0"/>
        <w:autoSpaceDN w:val="0"/>
        <w:adjustRightInd w:val="0"/>
        <w:jc w:val="both"/>
        <w:rPr>
          <w:sz w:val="18"/>
          <w:szCs w:val="18"/>
        </w:rPr>
      </w:pPr>
      <w:r w:rsidRPr="00FC783E">
        <w:rPr>
          <w:sz w:val="18"/>
          <w:szCs w:val="18"/>
        </w:rPr>
        <w:t>Если по результатам первого этапа двухэтапного конкурса в электронной форме ни один участник не признан соответствующим установленным единым требованиям и дополнительным требованиям или только один участник двухэтапного конкурса признан соответствующим указанным требованиям, такой конкурс признается несостоявшимся.</w:t>
      </w:r>
    </w:p>
    <w:p w:rsidR="00EF67CF" w:rsidRPr="00FC783E" w:rsidRDefault="00EF67CF" w:rsidP="00EF67CF">
      <w:pPr>
        <w:autoSpaceDE w:val="0"/>
        <w:autoSpaceDN w:val="0"/>
        <w:adjustRightInd w:val="0"/>
        <w:jc w:val="both"/>
        <w:rPr>
          <w:sz w:val="18"/>
          <w:szCs w:val="18"/>
        </w:rPr>
      </w:pPr>
      <w:r w:rsidRPr="00FC783E">
        <w:rPr>
          <w:sz w:val="18"/>
          <w:szCs w:val="18"/>
        </w:rPr>
        <w:t>4.8.3. Окончательные заявки на участие в двухэтапном конкурсе в электронной форме подаются участниками первого этапа конкурса, рассматриваются и оцениваются Единой комиссией в порядке, установленном Законом от 05.04.2013 № 44-ФЗ о проведении открытого конкурса в электронной форме, в сроки, установленные для проведения открытого конкурса в электронной форме и исчисляемые с даты рассмотрения окончательных заявок на участие в двухэтапном конкурсе в электронной форме.</w:t>
      </w:r>
    </w:p>
    <w:p w:rsidR="00EF67CF" w:rsidRPr="00FC783E" w:rsidRDefault="00EF67CF" w:rsidP="00EF67CF">
      <w:pPr>
        <w:autoSpaceDE w:val="0"/>
        <w:autoSpaceDN w:val="0"/>
        <w:adjustRightInd w:val="0"/>
        <w:jc w:val="both"/>
        <w:rPr>
          <w:sz w:val="18"/>
          <w:szCs w:val="18"/>
        </w:rPr>
      </w:pPr>
      <w:r w:rsidRPr="00FC783E">
        <w:rPr>
          <w:sz w:val="18"/>
          <w:szCs w:val="18"/>
        </w:rPr>
        <w:t>Участник двухэтапного конкурса в электронной форме, принявший участие в проведении его первого этапа, вправе отказаться от участия во втором этапе такого конкурса.</w:t>
      </w:r>
    </w:p>
    <w:p w:rsidR="00EF67CF" w:rsidRPr="00FC783E" w:rsidRDefault="00EF67CF" w:rsidP="00EF67CF">
      <w:pPr>
        <w:autoSpaceDE w:val="0"/>
        <w:autoSpaceDN w:val="0"/>
        <w:adjustRightInd w:val="0"/>
        <w:jc w:val="both"/>
        <w:rPr>
          <w:sz w:val="18"/>
          <w:szCs w:val="18"/>
        </w:rPr>
      </w:pPr>
      <w:r w:rsidRPr="00FC783E">
        <w:rPr>
          <w:sz w:val="18"/>
          <w:szCs w:val="18"/>
        </w:rPr>
        <w:t>4.8.4. Если по окончании срока подачи окончательных заявок на участие в двухэтапном конкурсе в электронной форме подана только одна такая заявка или не подано ни одной такой заявки, либо только одна такая заявка признана соответствующей Закону от 05.04.2013 № 44-ФЗ и конкурсной документации, либо Единая комиссия отклонила все такие заявки, двухэтапный конкурс в электронной форме признается несостоявшимся.</w:t>
      </w:r>
    </w:p>
    <w:p w:rsidR="00EF67CF" w:rsidRPr="00FC783E" w:rsidRDefault="00EF67CF" w:rsidP="00EF67CF">
      <w:pPr>
        <w:jc w:val="both"/>
        <w:rPr>
          <w:sz w:val="18"/>
          <w:szCs w:val="18"/>
        </w:rPr>
      </w:pPr>
      <w:r w:rsidRPr="00FC783E">
        <w:rPr>
          <w:sz w:val="18"/>
          <w:szCs w:val="18"/>
        </w:rPr>
        <w:t>4.8.5. При осуществлении процедуры определения поставщика (подрядчика, исполнителя) путем двухэтапного конкурса Единая комиссия также выполняет иные действия в соответствии с положениями Закона от 05.04.2013 № 44-ФЗ.</w:t>
      </w:r>
    </w:p>
    <w:p w:rsidR="00EF67CF" w:rsidRPr="00FC783E" w:rsidRDefault="00EF67CF" w:rsidP="00EF67CF">
      <w:pPr>
        <w:jc w:val="both"/>
        <w:rPr>
          <w:sz w:val="18"/>
          <w:szCs w:val="18"/>
        </w:rPr>
      </w:pPr>
    </w:p>
    <w:p w:rsidR="00EF67CF" w:rsidRPr="00FC783E" w:rsidRDefault="00EF67CF" w:rsidP="00EF67CF">
      <w:pPr>
        <w:jc w:val="both"/>
        <w:rPr>
          <w:sz w:val="18"/>
          <w:szCs w:val="18"/>
        </w:rPr>
      </w:pPr>
      <w:r w:rsidRPr="00FC783E">
        <w:rPr>
          <w:sz w:val="18"/>
          <w:szCs w:val="18"/>
        </w:rPr>
        <w:t>ЭЛЕКТРОННЫЙ АУКЦИОН</w:t>
      </w:r>
    </w:p>
    <w:p w:rsidR="00EF67CF" w:rsidRPr="00FC783E" w:rsidRDefault="00EF67CF" w:rsidP="00EF67CF">
      <w:pPr>
        <w:jc w:val="both"/>
        <w:rPr>
          <w:sz w:val="18"/>
          <w:szCs w:val="18"/>
        </w:rPr>
      </w:pPr>
      <w:r w:rsidRPr="00FC783E">
        <w:rPr>
          <w:sz w:val="18"/>
          <w:szCs w:val="18"/>
        </w:rPr>
        <w:t>4.9. При осуществлении процедуры определения поставщика (подрядчика, исполнителя) путем проведения электронного аукциона в обязанности Единой комиссии входит следующее.</w:t>
      </w:r>
    </w:p>
    <w:p w:rsidR="00EF67CF" w:rsidRPr="00FC783E" w:rsidRDefault="00EF67CF" w:rsidP="00EF67CF">
      <w:pPr>
        <w:autoSpaceDE w:val="0"/>
        <w:autoSpaceDN w:val="0"/>
        <w:adjustRightInd w:val="0"/>
        <w:jc w:val="both"/>
        <w:rPr>
          <w:sz w:val="18"/>
          <w:szCs w:val="18"/>
        </w:rPr>
      </w:pPr>
      <w:r w:rsidRPr="00FC783E">
        <w:rPr>
          <w:sz w:val="18"/>
          <w:szCs w:val="18"/>
        </w:rPr>
        <w:t>4.9.1. Единая комиссия проверяет первые части заявок на участие в электронном аукционе на соответствие требованиям, установленным документацией о таком аукционе в отношении закупаемых товаров, работ, услуг. Срок рассмотрения первых частей заявок на участие в электронном аукционе не может превышать семь дней с даты окончания срока подачи указанных заявок, а в случае если начальная (максимальная) цена контракта не превышает 3 млн руб., такой срок не может превышать один рабочий день с даты окончания срока подачи указанных заявок.</w:t>
      </w:r>
    </w:p>
    <w:p w:rsidR="00EF67CF" w:rsidRPr="00FC783E" w:rsidRDefault="00EF67CF" w:rsidP="00EF67CF">
      <w:pPr>
        <w:jc w:val="both"/>
        <w:rPr>
          <w:sz w:val="18"/>
          <w:szCs w:val="18"/>
        </w:rPr>
      </w:pPr>
      <w:r w:rsidRPr="00FC783E">
        <w:rPr>
          <w:sz w:val="18"/>
          <w:szCs w:val="18"/>
        </w:rPr>
        <w:t>4.9.2. По результатам рассмотрения первых частей заявок на участие в электронном аукционе Единая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w:t>
      </w:r>
    </w:p>
    <w:p w:rsidR="00EF67CF" w:rsidRPr="00FC783E" w:rsidRDefault="00EF67CF" w:rsidP="00EF67CF">
      <w:pPr>
        <w:jc w:val="both"/>
        <w:rPr>
          <w:sz w:val="18"/>
          <w:szCs w:val="18"/>
        </w:rPr>
      </w:pPr>
      <w:r w:rsidRPr="00FC783E">
        <w:rPr>
          <w:sz w:val="18"/>
          <w:szCs w:val="18"/>
        </w:rPr>
        <w:t>Участник электронного аукциона не допускается к участию в нем в случае:</w:t>
      </w:r>
    </w:p>
    <w:p w:rsidR="00EF67CF" w:rsidRPr="00FC783E" w:rsidRDefault="00EF67CF" w:rsidP="00EF67CF">
      <w:pPr>
        <w:jc w:val="both"/>
        <w:rPr>
          <w:sz w:val="18"/>
          <w:szCs w:val="18"/>
        </w:rPr>
      </w:pPr>
      <w:r w:rsidRPr="00FC783E">
        <w:rPr>
          <w:sz w:val="18"/>
          <w:szCs w:val="18"/>
        </w:rPr>
        <w:t>– непредоставления информации, предусмотренной частью 3 статьи 66 Закона от 05.04.2013 № 44-ФЗ, или предоставления недостоверной информации;</w:t>
      </w:r>
    </w:p>
    <w:p w:rsidR="00EF67CF" w:rsidRPr="00FC783E" w:rsidRDefault="00EF67CF" w:rsidP="00EF67CF">
      <w:pPr>
        <w:jc w:val="both"/>
        <w:rPr>
          <w:sz w:val="18"/>
          <w:szCs w:val="18"/>
        </w:rPr>
      </w:pPr>
      <w:r w:rsidRPr="00FC783E">
        <w:rPr>
          <w:sz w:val="18"/>
          <w:szCs w:val="18"/>
        </w:rPr>
        <w:t>– несоответствия информации, предусмотренной частью 3 статьи 66 Закона от 05.04.2013 № 44-ФЗ, требованиям документации о таком аукционе.</w:t>
      </w:r>
    </w:p>
    <w:p w:rsidR="00EF67CF" w:rsidRPr="00FC783E" w:rsidRDefault="00EF67CF" w:rsidP="00EF67CF">
      <w:pPr>
        <w:jc w:val="both"/>
        <w:rPr>
          <w:sz w:val="18"/>
          <w:szCs w:val="18"/>
        </w:rPr>
      </w:pPr>
      <w:r w:rsidRPr="00FC783E">
        <w:rPr>
          <w:sz w:val="18"/>
          <w:szCs w:val="18"/>
        </w:rPr>
        <w:t>Отказ в допуске к участию в электронном аукционе по иным основаниям не допускается.</w:t>
      </w:r>
    </w:p>
    <w:p w:rsidR="00EF67CF" w:rsidRPr="00FC783E" w:rsidRDefault="00EF67CF" w:rsidP="00EF67CF">
      <w:pPr>
        <w:jc w:val="both"/>
        <w:rPr>
          <w:sz w:val="18"/>
          <w:szCs w:val="18"/>
        </w:rPr>
      </w:pPr>
      <w:r w:rsidRPr="00FC783E">
        <w:rPr>
          <w:sz w:val="18"/>
          <w:szCs w:val="18"/>
        </w:rPr>
        <w:t>4.9.3. По результатам рассмотрения первых частей заявок на участие в электронном аукционе Единая комиссия оформляет протокол рассмотрения заявок на участие в таком аукционе, подписываемый всеми присутствующими на заседании Единой комиссии ее членами не позднее даты окончания срока рассмотрения данных заявок, и передает его в контрактную службу (контрактному управляющему) заказчика.</w:t>
      </w:r>
    </w:p>
    <w:p w:rsidR="00EF67CF" w:rsidRPr="00FC783E" w:rsidRDefault="00EF67CF" w:rsidP="00EF67CF">
      <w:pPr>
        <w:jc w:val="both"/>
        <w:rPr>
          <w:sz w:val="18"/>
          <w:szCs w:val="18"/>
        </w:rPr>
      </w:pPr>
      <w:r w:rsidRPr="00FC783E">
        <w:rPr>
          <w:sz w:val="18"/>
          <w:szCs w:val="18"/>
        </w:rPr>
        <w:t>Указанный протокол должен содержать информацию:</w:t>
      </w:r>
    </w:p>
    <w:p w:rsidR="00EF67CF" w:rsidRPr="00FC783E" w:rsidRDefault="00EF67CF" w:rsidP="00EF67CF">
      <w:pPr>
        <w:jc w:val="both"/>
        <w:rPr>
          <w:sz w:val="18"/>
          <w:szCs w:val="18"/>
        </w:rPr>
      </w:pPr>
      <w:r w:rsidRPr="00FC783E">
        <w:rPr>
          <w:sz w:val="18"/>
          <w:szCs w:val="18"/>
        </w:rPr>
        <w:t>– об идентификационных номерах заявок на участие в таком аукционе;</w:t>
      </w:r>
    </w:p>
    <w:p w:rsidR="00EF67CF" w:rsidRPr="00FC783E" w:rsidRDefault="00EF67CF" w:rsidP="00EF67CF">
      <w:pPr>
        <w:jc w:val="both"/>
        <w:rPr>
          <w:sz w:val="18"/>
          <w:szCs w:val="18"/>
        </w:rPr>
      </w:pPr>
      <w:r w:rsidRPr="00FC783E">
        <w:rPr>
          <w:sz w:val="18"/>
          <w:szCs w:val="18"/>
        </w:rPr>
        <w:t>– о допуске участника закупки, подавшего заявку на участие в таком аукционе, которой присвоен соответствующий идентификационный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EF67CF" w:rsidRPr="00FC783E" w:rsidRDefault="00EF67CF" w:rsidP="00EF67CF">
      <w:pPr>
        <w:jc w:val="both"/>
        <w:rPr>
          <w:sz w:val="18"/>
          <w:szCs w:val="18"/>
        </w:rPr>
      </w:pPr>
      <w:r w:rsidRPr="00FC783E">
        <w:rPr>
          <w:sz w:val="18"/>
          <w:szCs w:val="18"/>
        </w:rPr>
        <w:t>– о решении каждого члена Единой комиссии в отношении каждого участника такого аукциона о допуске к участию в нем и признании его участником или об отказе в допуске к участию в таком аукционе;</w:t>
      </w:r>
    </w:p>
    <w:p w:rsidR="00EF67CF" w:rsidRPr="00FC783E" w:rsidRDefault="00EF67CF" w:rsidP="00EF67CF">
      <w:pPr>
        <w:autoSpaceDE w:val="0"/>
        <w:autoSpaceDN w:val="0"/>
        <w:adjustRightInd w:val="0"/>
        <w:jc w:val="both"/>
        <w:rPr>
          <w:sz w:val="18"/>
          <w:szCs w:val="18"/>
        </w:rPr>
      </w:pPr>
      <w:r w:rsidRPr="00FC783E">
        <w:rPr>
          <w:sz w:val="18"/>
          <w:szCs w:val="18"/>
        </w:rPr>
        <w:t>– о наличии среди предложений участников закупки, признанных участниками электронного аукциона, предложений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условия, запреты, ограничения допуска товаров, работ, услуг установлены заказчиком в документации об электронном аукционе в соответствии со статьей 14 Закона от 05.04.2013 № 44-ФЗ.</w:t>
      </w:r>
    </w:p>
    <w:p w:rsidR="00EF67CF" w:rsidRPr="00FC783E" w:rsidRDefault="00EF67CF" w:rsidP="00EF67CF">
      <w:pPr>
        <w:jc w:val="both"/>
        <w:rPr>
          <w:sz w:val="18"/>
          <w:szCs w:val="18"/>
        </w:rPr>
      </w:pPr>
      <w:r w:rsidRPr="00FC783E">
        <w:rPr>
          <w:sz w:val="18"/>
          <w:szCs w:val="18"/>
        </w:rPr>
        <w:t>Указанный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EF67CF" w:rsidRPr="00FC783E" w:rsidRDefault="00EF67CF" w:rsidP="00EF67CF">
      <w:pPr>
        <w:jc w:val="both"/>
        <w:rPr>
          <w:sz w:val="18"/>
          <w:szCs w:val="18"/>
        </w:rPr>
      </w:pPr>
      <w:r w:rsidRPr="00FC783E">
        <w:rPr>
          <w:sz w:val="18"/>
          <w:szCs w:val="18"/>
        </w:rPr>
        <w:t xml:space="preserve">4.9.4. В случае если по результатам рассмотрения первых частей заявок на участие в электронном аукционе Единая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w:t>
      </w:r>
      <w:r w:rsidRPr="00FC783E">
        <w:rPr>
          <w:sz w:val="18"/>
          <w:szCs w:val="18"/>
        </w:rPr>
        <w:lastRenderedPageBreak/>
        <w:t>участником, такой аукцион признается несостоявшимся. В протокол, указанный в пункте 4.8.3 настоящего Положения, вносится информация о признании такого аукциона несостоявшимся.</w:t>
      </w:r>
    </w:p>
    <w:p w:rsidR="00EF67CF" w:rsidRPr="00FC783E" w:rsidRDefault="00EF67CF" w:rsidP="00EF67CF">
      <w:pPr>
        <w:jc w:val="both"/>
        <w:rPr>
          <w:sz w:val="18"/>
          <w:szCs w:val="18"/>
        </w:rPr>
      </w:pPr>
      <w:r w:rsidRPr="00FC783E">
        <w:rPr>
          <w:sz w:val="18"/>
          <w:szCs w:val="18"/>
        </w:rPr>
        <w:t>4.9.5. Единая комиссия рассматривает вторые части заявок на участие в электронном аукционе, информацию и электронные документы, направленные заказчику оператором электронной площадки в соответствии с частью 19 статьи 68 Закона от 05.04.2013 № 44-ФЗ, в части соответствия их требованиям, установленным документацией о таком аукционе.</w:t>
      </w:r>
    </w:p>
    <w:p w:rsidR="00EF67CF" w:rsidRPr="00FC783E" w:rsidRDefault="00EF67CF" w:rsidP="00EF67CF">
      <w:pPr>
        <w:jc w:val="both"/>
        <w:rPr>
          <w:sz w:val="18"/>
          <w:szCs w:val="18"/>
        </w:rPr>
      </w:pPr>
      <w:r w:rsidRPr="00FC783E">
        <w:rPr>
          <w:sz w:val="18"/>
          <w:szCs w:val="18"/>
        </w:rPr>
        <w:t>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статьей 69 Закона от 05.04.2013 № 44-ФЗ. Для принятия указанного решения Единая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EF67CF" w:rsidRPr="00FC783E" w:rsidRDefault="00EF67CF" w:rsidP="00EF67CF">
      <w:pPr>
        <w:jc w:val="both"/>
        <w:rPr>
          <w:sz w:val="18"/>
          <w:szCs w:val="18"/>
        </w:rPr>
      </w:pPr>
      <w:r w:rsidRPr="00FC783E">
        <w:rPr>
          <w:sz w:val="18"/>
          <w:szCs w:val="18"/>
        </w:rPr>
        <w:t>4.9.6. Единая комиссия рассматривает вторые части заявок на участие в электронном аукционе, направленных в соответствии с частью 19 статьи 68 Закона от 05.04.2013 № 44-ФЗ,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10 его участников и менее чем пять заявок на участие в таком аукционе соответствуют указанным требованиям, Единая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частью 18 статьи 68 Закона от 05.04.2013 № 44-ФЗ.</w:t>
      </w:r>
    </w:p>
    <w:p w:rsidR="00EF67CF" w:rsidRPr="00FC783E" w:rsidRDefault="00EF67CF" w:rsidP="00EF67CF">
      <w:pPr>
        <w:jc w:val="both"/>
        <w:rPr>
          <w:sz w:val="18"/>
          <w:szCs w:val="18"/>
        </w:rPr>
      </w:pPr>
      <w:r w:rsidRPr="00FC783E">
        <w:rPr>
          <w:sz w:val="18"/>
          <w:szCs w:val="18"/>
        </w:rPr>
        <w:t>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EF67CF" w:rsidRPr="00FC783E" w:rsidRDefault="00EF67CF" w:rsidP="00EF67CF">
      <w:pPr>
        <w:jc w:val="both"/>
        <w:rPr>
          <w:sz w:val="18"/>
          <w:szCs w:val="18"/>
        </w:rPr>
      </w:pPr>
      <w:r w:rsidRPr="00FC783E">
        <w:rPr>
          <w:sz w:val="18"/>
          <w:szCs w:val="18"/>
        </w:rPr>
        <w:t>4.9.7. Заявка на участие в электронном аукционе признается не соответствующей требованиям, установленным документацией о таком аукционе, в случае:</w:t>
      </w:r>
    </w:p>
    <w:p w:rsidR="00EF67CF" w:rsidRPr="00FC783E" w:rsidRDefault="00EF67CF" w:rsidP="00EF67CF">
      <w:pPr>
        <w:jc w:val="both"/>
        <w:rPr>
          <w:sz w:val="18"/>
          <w:szCs w:val="18"/>
        </w:rPr>
      </w:pPr>
      <w:r w:rsidRPr="00FC783E">
        <w:rPr>
          <w:sz w:val="18"/>
          <w:szCs w:val="18"/>
        </w:rPr>
        <w:t>– непредставления документов и информации, которые предусмотрены пунктами 1, 3–5, 7 и 8 части 2 статьи 62, частями 3 и 5 статьи 66 Закона от 05.04.2013 № 44-ФЗ,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EF67CF" w:rsidRPr="00FC783E" w:rsidRDefault="00EF67CF" w:rsidP="00EF67CF">
      <w:pPr>
        <w:jc w:val="both"/>
        <w:rPr>
          <w:sz w:val="18"/>
          <w:szCs w:val="18"/>
        </w:rPr>
      </w:pPr>
      <w:r w:rsidRPr="00FC783E">
        <w:rPr>
          <w:sz w:val="18"/>
          <w:szCs w:val="18"/>
        </w:rPr>
        <w:t>– несоответствия участника электронного аукциона требованиям, установленным в соответствии со статьей 31 Закона от 05.04.2013 № 44-ФЗ.</w:t>
      </w:r>
    </w:p>
    <w:p w:rsidR="00EF67CF" w:rsidRPr="00FC783E" w:rsidRDefault="00EF67CF" w:rsidP="00EF67CF">
      <w:pPr>
        <w:jc w:val="both"/>
        <w:rPr>
          <w:sz w:val="18"/>
          <w:szCs w:val="18"/>
        </w:rPr>
      </w:pPr>
      <w:r w:rsidRPr="00FC783E">
        <w:rPr>
          <w:sz w:val="18"/>
          <w:szCs w:val="18"/>
        </w:rPr>
        <w:t xml:space="preserve">4.9.8. Результаты рассмотрения заявок на участие в электронном аукционе фиксируются в протоколе подведения итогов электронного аукциона, который подписывается всеми участвовавшими в рассмотрении этих заявок членами Единой комиссии и передается в контрактную службу (контрактному управляющему). </w:t>
      </w:r>
    </w:p>
    <w:p w:rsidR="00EF67CF" w:rsidRPr="00FC783E" w:rsidRDefault="00EF67CF" w:rsidP="00EF67CF">
      <w:pPr>
        <w:autoSpaceDE w:val="0"/>
        <w:autoSpaceDN w:val="0"/>
        <w:adjustRightInd w:val="0"/>
        <w:jc w:val="both"/>
        <w:rPr>
          <w:sz w:val="18"/>
          <w:szCs w:val="18"/>
        </w:rPr>
      </w:pPr>
      <w:r w:rsidRPr="00FC783E">
        <w:rPr>
          <w:sz w:val="18"/>
          <w:szCs w:val="18"/>
        </w:rPr>
        <w:t>Указанный протокол должен содержать информацию об идентификационных номерах пяти заявок на участие в аукционе (в случае принятия решения о соответствии пяти заявок на участие в аукционе требованиям, установленным документацией об аукционе, или в случае принятия Единой комиссией на основании рассмотрения вторых частей заявок на участие в аукционе, поданных всеми участниками аукциона, принявшими участие в нем, решения о соответствии более чем одной заявки на участие в аукционе, но менее чем пяти данных заявок установленным требованиям), которые ранжированы в соответствии с частью 18 статьи 68 Закона от 05.04.2013 № 44-ФЗ и в отношении которых принято решение о соответствии требованиям, установленным документацией об аукционе, или, если на основании рассмотрения вторых частей заявок на участие в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аукционе, но менее чем пяти данных заявок, а также информацию об их идентификационных номерах, решение о соответствии или о несоответствии заявок на участие в аукционе требованиям, установленным документацией о нем, с обоснованием этого решения и с указанием положений Закона от 05.04.2013 № 44-ФЗ, которым не соответствует участник аукциона, положений документации об аукционе, которым не соответствует заявка на участие в нем, положений заявки на участие в аукционе, которые не соответствуют требованиям, установленным документацией о нем, информацию о решении каждого члена Единой комиссии в отношении каждой заявки на участие в аукционе.</w:t>
      </w:r>
    </w:p>
    <w:p w:rsidR="00EF67CF" w:rsidRPr="00FC783E" w:rsidRDefault="00EF67CF" w:rsidP="00EF67CF">
      <w:pPr>
        <w:jc w:val="both"/>
        <w:rPr>
          <w:sz w:val="18"/>
          <w:szCs w:val="18"/>
        </w:rPr>
      </w:pPr>
      <w:r w:rsidRPr="00FC783E">
        <w:rPr>
          <w:sz w:val="18"/>
          <w:szCs w:val="18"/>
        </w:rPr>
        <w:t>4.9.9. 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EF67CF" w:rsidRPr="00FC783E" w:rsidRDefault="00EF67CF" w:rsidP="00EF67CF">
      <w:pPr>
        <w:jc w:val="both"/>
        <w:rPr>
          <w:sz w:val="18"/>
          <w:szCs w:val="18"/>
        </w:rPr>
      </w:pPr>
      <w:r w:rsidRPr="00FC783E">
        <w:rPr>
          <w:sz w:val="18"/>
          <w:szCs w:val="18"/>
        </w:rPr>
        <w:t>4.9.10. В случае если Единой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EF67CF" w:rsidRPr="00FC783E" w:rsidRDefault="00EF67CF" w:rsidP="00EF67CF">
      <w:pPr>
        <w:jc w:val="both"/>
        <w:rPr>
          <w:sz w:val="18"/>
          <w:szCs w:val="18"/>
        </w:rPr>
      </w:pPr>
      <w:r w:rsidRPr="00FC783E">
        <w:rPr>
          <w:sz w:val="18"/>
          <w:szCs w:val="18"/>
        </w:rPr>
        <w:t>4.9.11. В случае если электронный аукцион признан несостоявшимся в связи с тем, что по окончании срока подачи заявок на участие в таком аукционе подана только одна заявка на участие в нем, Единая комиссия в течение трех рабочих дней с даты получения единственной заявки на участие в таком аукционе и соответствующих документов рассматривает эту заявку и эти документы на предмет соответствия требованиям Закона от 05.04.2013 № 44-ФЗ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Единой комиссии.</w:t>
      </w:r>
    </w:p>
    <w:p w:rsidR="00EF67CF" w:rsidRPr="00FC783E" w:rsidRDefault="00EF67CF" w:rsidP="00EF67CF">
      <w:pPr>
        <w:jc w:val="both"/>
        <w:rPr>
          <w:sz w:val="18"/>
          <w:szCs w:val="18"/>
        </w:rPr>
      </w:pPr>
      <w:r w:rsidRPr="00FC783E">
        <w:rPr>
          <w:sz w:val="18"/>
          <w:szCs w:val="18"/>
        </w:rPr>
        <w:t>Указанный протокол должен содержать следующую информацию:</w:t>
      </w:r>
    </w:p>
    <w:p w:rsidR="00EF67CF" w:rsidRPr="00FC783E" w:rsidRDefault="00EF67CF" w:rsidP="00EF67CF">
      <w:pPr>
        <w:jc w:val="both"/>
        <w:rPr>
          <w:sz w:val="18"/>
          <w:szCs w:val="18"/>
        </w:rPr>
      </w:pPr>
      <w:r w:rsidRPr="00FC783E">
        <w:rPr>
          <w:sz w:val="18"/>
          <w:szCs w:val="18"/>
        </w:rPr>
        <w:t>– решение о соответствии участника такого аукциона, подавшего единственную заявку на участие в таком аукционе, и поданной им заявки требованиям Закона от 05.04.2013 № 44-ФЗ и документации о таком аукционе либо о несоответствии данного участника и поданной им заявки требованиям Закона от 05.04.2013 № 44-ФЗ и (или) документации о таком аукционе с обоснованием этого решения, в том числе с указанием положений Закона от 05.04.2013 № 44-ФЗ и (или) документации о таком аукционе, которым не соответствует единственная заявка на участие в таком аукционе;</w:t>
      </w:r>
    </w:p>
    <w:p w:rsidR="00EF67CF" w:rsidRPr="00FC783E" w:rsidRDefault="00EF67CF" w:rsidP="00EF67CF">
      <w:pPr>
        <w:jc w:val="both"/>
        <w:rPr>
          <w:sz w:val="18"/>
          <w:szCs w:val="18"/>
        </w:rPr>
      </w:pPr>
      <w:r w:rsidRPr="00FC783E">
        <w:rPr>
          <w:sz w:val="18"/>
          <w:szCs w:val="18"/>
        </w:rPr>
        <w:t xml:space="preserve">– решение каждого члена Единой комиссии о соответствии участника такого аукциона и поданной им заявки требованиям Закона от 05.04.2013 № 44-ФЗ и документации о таком аукционе либо о несоответствии указанного </w:t>
      </w:r>
      <w:r w:rsidRPr="00FC783E">
        <w:rPr>
          <w:sz w:val="18"/>
          <w:szCs w:val="18"/>
        </w:rPr>
        <w:lastRenderedPageBreak/>
        <w:t>участника и поданной им заявки на участие в таком аукционе требованиям Закона от 05.04.2013 № 44-ФЗ и (или) документации о таком аукционе.</w:t>
      </w:r>
    </w:p>
    <w:p w:rsidR="00EF67CF" w:rsidRPr="00FC783E" w:rsidRDefault="00EF67CF" w:rsidP="00EF67CF">
      <w:pPr>
        <w:jc w:val="both"/>
        <w:rPr>
          <w:sz w:val="18"/>
          <w:szCs w:val="18"/>
        </w:rPr>
      </w:pPr>
      <w:r w:rsidRPr="00FC783E">
        <w:rPr>
          <w:sz w:val="18"/>
          <w:szCs w:val="18"/>
        </w:rPr>
        <w:t>4.9.12. В случае если электронный аукцион признан несостоявшимся в связи с тем, что Единой комиссией принято решение о признании только одного участника закупки, подавшего заявку на участие в таком аукционе, его участником, Единая комиссия в течение трех рабочих дней с даты получения заказчиком второй части этой заявки единственного участника такого аукциона и соответствующих документов рассматривает данную заявку и указанные документы на предмет соответствия требованиям Закона от 05.04.2013 № 44-ФЗ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Единой комиссии.</w:t>
      </w:r>
    </w:p>
    <w:p w:rsidR="00EF67CF" w:rsidRPr="00FC783E" w:rsidRDefault="00EF67CF" w:rsidP="00EF67CF">
      <w:pPr>
        <w:jc w:val="both"/>
        <w:rPr>
          <w:sz w:val="18"/>
          <w:szCs w:val="18"/>
        </w:rPr>
      </w:pPr>
      <w:r w:rsidRPr="00FC783E">
        <w:rPr>
          <w:sz w:val="18"/>
          <w:szCs w:val="18"/>
        </w:rPr>
        <w:t>Указанный протокол должен содержать следующую информацию:</w:t>
      </w:r>
    </w:p>
    <w:p w:rsidR="00EF67CF" w:rsidRPr="00FC783E" w:rsidRDefault="00EF67CF" w:rsidP="00EF67CF">
      <w:pPr>
        <w:jc w:val="both"/>
        <w:rPr>
          <w:sz w:val="18"/>
          <w:szCs w:val="18"/>
        </w:rPr>
      </w:pPr>
      <w:r w:rsidRPr="00FC783E">
        <w:rPr>
          <w:sz w:val="18"/>
          <w:szCs w:val="18"/>
        </w:rPr>
        <w:t>– решение о соответствии единственного участника такого аукциона и поданной им заявки на участие в нем требованиям Закона от 05.04.2013 № 44-ФЗ и документации о таком аукционе либо о несоответствии этого участника и данной заявки требованиям Закона от 05.04.2013 № 44-ФЗ и (или) документации о таком аукционе с обоснованием указанного решения, в том числе с указанием положений Закона от 05.04.2013 № 44-ФЗ и (или) документации о таком аукционе, которым не соответствует эта заявка;</w:t>
      </w:r>
    </w:p>
    <w:p w:rsidR="00EF67CF" w:rsidRPr="00FC783E" w:rsidRDefault="00EF67CF" w:rsidP="00EF67CF">
      <w:pPr>
        <w:jc w:val="both"/>
        <w:rPr>
          <w:sz w:val="18"/>
          <w:szCs w:val="18"/>
        </w:rPr>
      </w:pPr>
      <w:r w:rsidRPr="00FC783E">
        <w:rPr>
          <w:sz w:val="18"/>
          <w:szCs w:val="18"/>
        </w:rPr>
        <w:t>– решение каждого члена Единой комиссии о соответствии единственного участника такого аукциона и поданной им заявки на участие в нем требованиям Закона от 05.04.2013 № 44-ФЗ и документации о таком аукционе либо о несоответствии этого участника и поданной им заявки на участие в таком аукционе требованиям Закона от 05.04.2013 № 44-ФЗ и (или) документации о таком аукционе.</w:t>
      </w:r>
    </w:p>
    <w:p w:rsidR="00EF67CF" w:rsidRPr="00FC783E" w:rsidRDefault="00EF67CF" w:rsidP="00EF67CF">
      <w:pPr>
        <w:jc w:val="both"/>
        <w:rPr>
          <w:sz w:val="18"/>
          <w:szCs w:val="18"/>
        </w:rPr>
      </w:pPr>
      <w:r w:rsidRPr="00FC783E">
        <w:rPr>
          <w:sz w:val="18"/>
          <w:szCs w:val="18"/>
        </w:rPr>
        <w:t>4.9.13. В случае если электронный аукцион признан несостоявшимся в связи с тем, что в течение 10 минут после начала проведения такого аукциона ни один из его участников не подал предложение о цене контракта, Единая комиссия в течение трех рабочих дней с даты получения заказчиком вторых частей заявок на участие в таком аукционе его участников и соответствующих документов рассматривает вторые части этих заявок и указанные документы на предмет соответствия требованиям Закона от 05.04.2013 № 44-ФЗ и документации о таком аукционе и направляет оператору электронной площадки протокол подведения итогов такого аукциона, подписанный членами Единой комиссии.</w:t>
      </w:r>
    </w:p>
    <w:p w:rsidR="00EF67CF" w:rsidRPr="00FC783E" w:rsidRDefault="00EF67CF" w:rsidP="00EF67CF">
      <w:pPr>
        <w:jc w:val="both"/>
        <w:rPr>
          <w:sz w:val="18"/>
          <w:szCs w:val="18"/>
        </w:rPr>
      </w:pPr>
      <w:r w:rsidRPr="00FC783E">
        <w:rPr>
          <w:sz w:val="18"/>
          <w:szCs w:val="18"/>
        </w:rPr>
        <w:t>Указанный протокол должен содержать следующую информацию:</w:t>
      </w:r>
    </w:p>
    <w:p w:rsidR="00EF67CF" w:rsidRPr="00FC783E" w:rsidRDefault="00EF67CF" w:rsidP="00EF67CF">
      <w:pPr>
        <w:jc w:val="both"/>
        <w:rPr>
          <w:sz w:val="18"/>
          <w:szCs w:val="18"/>
        </w:rPr>
      </w:pPr>
      <w:r w:rsidRPr="00FC783E">
        <w:rPr>
          <w:sz w:val="18"/>
          <w:szCs w:val="18"/>
        </w:rPr>
        <w:t>– решение о соответствии участников такого аукциона и поданных ими заявок на участие в нем требованиям Закона от 05.04.2013 № 44-ФЗ и документации о таком аукционе или о несоответствии участников такого аукциона и данных заявок требованиям Закона от 05.04.2013 № 44-ФЗ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EF67CF" w:rsidRPr="00FC783E" w:rsidRDefault="00EF67CF" w:rsidP="00EF67CF">
      <w:pPr>
        <w:jc w:val="both"/>
        <w:rPr>
          <w:sz w:val="18"/>
          <w:szCs w:val="18"/>
        </w:rPr>
      </w:pPr>
      <w:r w:rsidRPr="00FC783E">
        <w:rPr>
          <w:sz w:val="18"/>
          <w:szCs w:val="18"/>
        </w:rPr>
        <w:t>– решение каждого члена Единой комиссии о соответствии участников такого аукциона и поданных ими заявок на участие в таком аукционе требованиям Закона от 05.04.2013 № 44-ФЗ и документации о таком аукционе или о несоответствии участников такого аукциона и поданных ими заявок требованиям Закона от 05.04.2013 № 44-ФЗ и (или) документации о таком аукционе.</w:t>
      </w:r>
    </w:p>
    <w:p w:rsidR="00EF67CF" w:rsidRPr="00FC783E" w:rsidRDefault="00EF67CF" w:rsidP="00EF67CF">
      <w:pPr>
        <w:jc w:val="both"/>
        <w:rPr>
          <w:sz w:val="18"/>
          <w:szCs w:val="18"/>
        </w:rPr>
      </w:pPr>
      <w:r w:rsidRPr="00FC783E">
        <w:rPr>
          <w:sz w:val="18"/>
          <w:szCs w:val="18"/>
        </w:rPr>
        <w:t>4.9.14. При осуществлении процедуры определения поставщика (подрядчика, исполнителя) путем проведения электронного аукциона Единая комиссия также выполняет иные действия в соответствии с положениями Закона от 05.04.2013 № 44-ФЗ.</w:t>
      </w:r>
    </w:p>
    <w:p w:rsidR="00EF67CF" w:rsidRPr="00FC783E" w:rsidRDefault="00EF67CF" w:rsidP="00EF67CF">
      <w:pPr>
        <w:jc w:val="both"/>
        <w:rPr>
          <w:sz w:val="18"/>
          <w:szCs w:val="18"/>
        </w:rPr>
      </w:pPr>
      <w:r w:rsidRPr="00FC783E">
        <w:rPr>
          <w:sz w:val="18"/>
          <w:szCs w:val="18"/>
        </w:rPr>
        <w:t>ЗАПРОС КОТИРОВОК</w:t>
      </w:r>
    </w:p>
    <w:p w:rsidR="00EF67CF" w:rsidRPr="00FC783E" w:rsidRDefault="00EF67CF" w:rsidP="00EF67CF">
      <w:pPr>
        <w:jc w:val="both"/>
        <w:rPr>
          <w:sz w:val="18"/>
          <w:szCs w:val="18"/>
        </w:rPr>
      </w:pPr>
      <w:r w:rsidRPr="00FC783E">
        <w:rPr>
          <w:sz w:val="18"/>
          <w:szCs w:val="18"/>
        </w:rPr>
        <w:t>4.10. При осуществлении процедуры определения поставщика (подрядчика, исполнителя) путем запроса котировок в обязанности Единой комиссии входит следующее.</w:t>
      </w:r>
    </w:p>
    <w:p w:rsidR="00EF67CF" w:rsidRPr="00FC783E" w:rsidRDefault="00EF67CF" w:rsidP="00EF67CF">
      <w:pPr>
        <w:jc w:val="both"/>
        <w:rPr>
          <w:sz w:val="18"/>
          <w:szCs w:val="18"/>
        </w:rPr>
      </w:pPr>
      <w:r w:rsidRPr="00FC783E">
        <w:rPr>
          <w:sz w:val="18"/>
          <w:szCs w:val="18"/>
        </w:rPr>
        <w:t>4.10.1. Единая комиссия осуществляет вскрытие конвертов с заявками на участие в запросе котировок после окончания срока приема заявок, рассматривает такие заявки в части соответствия их требованиям, установленным в извещении о проведении запроса котировок, и оценивает такие заявки.</w:t>
      </w:r>
    </w:p>
    <w:p w:rsidR="00EF67CF" w:rsidRPr="00FC783E" w:rsidRDefault="00EF67CF" w:rsidP="00EF67CF">
      <w:pPr>
        <w:autoSpaceDE w:val="0"/>
        <w:autoSpaceDN w:val="0"/>
        <w:adjustRightInd w:val="0"/>
        <w:jc w:val="both"/>
        <w:rPr>
          <w:sz w:val="18"/>
          <w:szCs w:val="18"/>
        </w:rPr>
      </w:pPr>
      <w:r w:rsidRPr="00FC783E">
        <w:rPr>
          <w:sz w:val="18"/>
          <w:szCs w:val="18"/>
        </w:rPr>
        <w:t>Процедура вскрытия конвертов с заявками на участие в запросе котировок должна быть зафиксирована посредством аудиозаписи.</w:t>
      </w:r>
    </w:p>
    <w:p w:rsidR="00EF67CF" w:rsidRPr="00FC783E" w:rsidRDefault="00EF67CF" w:rsidP="00EF67CF">
      <w:pPr>
        <w:jc w:val="both"/>
        <w:rPr>
          <w:sz w:val="18"/>
          <w:szCs w:val="18"/>
        </w:rPr>
      </w:pPr>
      <w:r w:rsidRPr="00FC783E">
        <w:rPr>
          <w:sz w:val="18"/>
          <w:szCs w:val="18"/>
        </w:rPr>
        <w:t xml:space="preserve">4.10.2. Единая комиссия вскрывает конверты с заявками на участие в запросе котировок во время и в месте, которые указаны в извещении о проведении запроса котировок. </w:t>
      </w:r>
    </w:p>
    <w:p w:rsidR="00EF67CF" w:rsidRPr="00FC783E" w:rsidRDefault="00EF67CF" w:rsidP="00EF67CF">
      <w:pPr>
        <w:autoSpaceDE w:val="0"/>
        <w:autoSpaceDN w:val="0"/>
        <w:adjustRightInd w:val="0"/>
        <w:jc w:val="both"/>
        <w:rPr>
          <w:sz w:val="18"/>
          <w:szCs w:val="18"/>
        </w:rPr>
      </w:pPr>
      <w:r w:rsidRPr="00FC783E">
        <w:rPr>
          <w:sz w:val="18"/>
          <w:szCs w:val="18"/>
        </w:rPr>
        <w:t>Вскрытие всех поступивших конвертов с заявками, а также рассмотрение и оценка заявок осуществляются в один день. Информация о месте, дате, времени вскрытия конвертов с заявками,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предложения о цене контракта, указанные в заявках, объявляются при вскрытии конвертов с заявками.</w:t>
      </w:r>
    </w:p>
    <w:p w:rsidR="00EF67CF" w:rsidRPr="00FC783E" w:rsidRDefault="00EF67CF" w:rsidP="00EF67CF">
      <w:pPr>
        <w:jc w:val="both"/>
        <w:rPr>
          <w:sz w:val="18"/>
          <w:szCs w:val="18"/>
        </w:rPr>
      </w:pPr>
      <w:r w:rsidRPr="00FC783E">
        <w:rPr>
          <w:sz w:val="18"/>
          <w:szCs w:val="18"/>
        </w:rPr>
        <w:t>Непосредственно перед вскрытием конвертов с заявками на участие в запросе котировок Единая комиссия обязана объявить участникам запроса котировок, присутствующим при вскрытии этих конвертов, о возможности подачи заявок на участие в запросе котировок до вскрытия конвертов с такими заявками.</w:t>
      </w:r>
    </w:p>
    <w:p w:rsidR="00EF67CF" w:rsidRPr="00FC783E" w:rsidRDefault="00EF67CF" w:rsidP="00EF67CF">
      <w:pPr>
        <w:jc w:val="both"/>
        <w:rPr>
          <w:sz w:val="18"/>
          <w:szCs w:val="18"/>
        </w:rPr>
      </w:pPr>
      <w:r w:rsidRPr="00FC783E">
        <w:rPr>
          <w:sz w:val="18"/>
          <w:szCs w:val="18"/>
        </w:rPr>
        <w:t>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EF67CF" w:rsidRPr="00FC783E" w:rsidRDefault="00EF67CF" w:rsidP="00EF67CF">
      <w:pPr>
        <w:jc w:val="both"/>
        <w:rPr>
          <w:sz w:val="18"/>
          <w:szCs w:val="18"/>
        </w:rPr>
      </w:pPr>
      <w:r w:rsidRPr="00FC783E">
        <w:rPr>
          <w:sz w:val="18"/>
          <w:szCs w:val="18"/>
        </w:rPr>
        <w:t>4.10.3.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EF67CF" w:rsidRPr="00FC783E" w:rsidRDefault="00EF67CF" w:rsidP="00EF67CF">
      <w:pPr>
        <w:autoSpaceDE w:val="0"/>
        <w:autoSpaceDN w:val="0"/>
        <w:adjustRightInd w:val="0"/>
        <w:jc w:val="both"/>
        <w:rPr>
          <w:sz w:val="18"/>
          <w:szCs w:val="18"/>
        </w:rPr>
      </w:pPr>
      <w:r w:rsidRPr="00FC783E">
        <w:rPr>
          <w:sz w:val="18"/>
          <w:szCs w:val="18"/>
        </w:rPr>
        <w:t xml:space="preserve">4.10.4. Единая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либо участником запроса котировок не предоставлены документы и информация, предусмотренные пунктами 1, 2, 4–7 (за исключением случая закупки товаров, работ, услуг, в отношении которых </w:t>
      </w:r>
      <w:r w:rsidRPr="00FC783E">
        <w:rPr>
          <w:sz w:val="18"/>
          <w:szCs w:val="18"/>
        </w:rPr>
        <w:lastRenderedPageBreak/>
        <w:t xml:space="preserve">установлен запрет, предусмотренный статьей 14 Закона от 05.04.2013 № 44-ФЗ) части 3 статьи 73 Закона от 05.04.2013 № 44-ФЗ. </w:t>
      </w:r>
    </w:p>
    <w:p w:rsidR="00EF67CF" w:rsidRPr="00FC783E" w:rsidRDefault="00EF67CF" w:rsidP="00EF67CF">
      <w:pPr>
        <w:jc w:val="both"/>
        <w:rPr>
          <w:sz w:val="18"/>
          <w:szCs w:val="18"/>
        </w:rPr>
      </w:pPr>
      <w:r w:rsidRPr="00FC783E">
        <w:rPr>
          <w:sz w:val="18"/>
          <w:szCs w:val="18"/>
        </w:rPr>
        <w:t>Отклонение заявок на участие в запросе котировок по иным основаниям не допускается.</w:t>
      </w:r>
    </w:p>
    <w:p w:rsidR="00EF67CF" w:rsidRPr="00FC783E" w:rsidRDefault="00EF67CF" w:rsidP="00EF67CF">
      <w:pPr>
        <w:jc w:val="both"/>
        <w:rPr>
          <w:sz w:val="18"/>
          <w:szCs w:val="18"/>
        </w:rPr>
      </w:pPr>
      <w:r w:rsidRPr="00FC783E">
        <w:rPr>
          <w:sz w:val="18"/>
          <w:szCs w:val="18"/>
        </w:rPr>
        <w:t>4.10.5. Результаты рассмотрения и оценки заявок на участие в запросе котировок оформляются протоколом, в котором содержится информация:</w:t>
      </w:r>
    </w:p>
    <w:p w:rsidR="00EF67CF" w:rsidRPr="00FC783E" w:rsidRDefault="00EF67CF" w:rsidP="00EF67CF">
      <w:pPr>
        <w:jc w:val="both"/>
        <w:rPr>
          <w:sz w:val="18"/>
          <w:szCs w:val="18"/>
        </w:rPr>
      </w:pPr>
      <w:r w:rsidRPr="00FC783E">
        <w:rPr>
          <w:sz w:val="18"/>
          <w:szCs w:val="18"/>
        </w:rPr>
        <w:t xml:space="preserve">– о заказчике; </w:t>
      </w:r>
    </w:p>
    <w:p w:rsidR="00EF67CF" w:rsidRPr="00FC783E" w:rsidRDefault="00EF67CF" w:rsidP="00EF67CF">
      <w:pPr>
        <w:jc w:val="both"/>
        <w:rPr>
          <w:sz w:val="18"/>
          <w:szCs w:val="18"/>
        </w:rPr>
      </w:pPr>
      <w:r w:rsidRPr="00FC783E">
        <w:rPr>
          <w:sz w:val="18"/>
          <w:szCs w:val="18"/>
        </w:rPr>
        <w:t xml:space="preserve">– о существенных условиях контракта; </w:t>
      </w:r>
    </w:p>
    <w:p w:rsidR="00EF67CF" w:rsidRPr="00FC783E" w:rsidRDefault="00EF67CF" w:rsidP="00EF67CF">
      <w:pPr>
        <w:jc w:val="both"/>
        <w:rPr>
          <w:sz w:val="18"/>
          <w:szCs w:val="18"/>
        </w:rPr>
      </w:pPr>
      <w:r w:rsidRPr="00FC783E">
        <w:rPr>
          <w:sz w:val="18"/>
          <w:szCs w:val="18"/>
        </w:rPr>
        <w:t xml:space="preserve">– о всех участниках, подавших заявки на участие в запросе котировок; </w:t>
      </w:r>
    </w:p>
    <w:p w:rsidR="00EF67CF" w:rsidRPr="00FC783E" w:rsidRDefault="00EF67CF" w:rsidP="00EF67CF">
      <w:pPr>
        <w:jc w:val="both"/>
        <w:rPr>
          <w:sz w:val="18"/>
          <w:szCs w:val="18"/>
        </w:rPr>
      </w:pPr>
      <w:r w:rsidRPr="00FC783E">
        <w:rPr>
          <w:sz w:val="18"/>
          <w:szCs w:val="18"/>
        </w:rPr>
        <w:t xml:space="preserve">– об отклоненных заявках на участие в запросе котировок с обоснованием причин отклонения (в том числе с указанием положений Закона от 05.04.2013 № 44-ФЗ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w:t>
      </w:r>
    </w:p>
    <w:p w:rsidR="00EF67CF" w:rsidRPr="00FC783E" w:rsidRDefault="00EF67CF" w:rsidP="00EF67CF">
      <w:pPr>
        <w:jc w:val="both"/>
        <w:rPr>
          <w:sz w:val="18"/>
          <w:szCs w:val="18"/>
        </w:rPr>
      </w:pPr>
      <w:r w:rsidRPr="00FC783E">
        <w:rPr>
          <w:sz w:val="18"/>
          <w:szCs w:val="18"/>
        </w:rPr>
        <w:t xml:space="preserve">– предложение о наиболее низкой цене товара, работы или услуги; </w:t>
      </w:r>
    </w:p>
    <w:p w:rsidR="00EF67CF" w:rsidRPr="00FC783E" w:rsidRDefault="00EF67CF" w:rsidP="00EF67CF">
      <w:pPr>
        <w:jc w:val="both"/>
        <w:rPr>
          <w:sz w:val="18"/>
          <w:szCs w:val="18"/>
        </w:rPr>
      </w:pPr>
      <w:r w:rsidRPr="00FC783E">
        <w:rPr>
          <w:sz w:val="18"/>
          <w:szCs w:val="18"/>
        </w:rPr>
        <w:t>– о победителе запроса котировок;</w:t>
      </w:r>
    </w:p>
    <w:p w:rsidR="00EF67CF" w:rsidRPr="00FC783E" w:rsidRDefault="00EF67CF" w:rsidP="00EF67CF">
      <w:pPr>
        <w:jc w:val="both"/>
        <w:rPr>
          <w:sz w:val="18"/>
          <w:szCs w:val="18"/>
        </w:rPr>
      </w:pPr>
      <w:r w:rsidRPr="00FC783E">
        <w:rPr>
          <w:sz w:val="18"/>
          <w:szCs w:val="18"/>
        </w:rPr>
        <w:t>–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содержит лучшие условия по цене контракта, следующие после предложенных победителем запроса котировок условий.</w:t>
      </w:r>
    </w:p>
    <w:p w:rsidR="00EF67CF" w:rsidRPr="00FC783E" w:rsidRDefault="00EF67CF" w:rsidP="00EF67CF">
      <w:pPr>
        <w:jc w:val="both"/>
        <w:rPr>
          <w:sz w:val="18"/>
          <w:szCs w:val="18"/>
        </w:rPr>
      </w:pPr>
      <w:r w:rsidRPr="00FC783E">
        <w:rPr>
          <w:sz w:val="18"/>
          <w:szCs w:val="18"/>
        </w:rPr>
        <w:t>4.10.6. Протокол рассмотрения и оценки заявок на участие в запросе котировок подписывается всеми присутствующими на заседании членами Единой комиссии и в день его подписания передается в контрактную службу (контрактному управляющему) заказчика для размещения в единой информационной системе.</w:t>
      </w:r>
    </w:p>
    <w:p w:rsidR="00EF67CF" w:rsidRPr="00FC783E" w:rsidRDefault="00EF67CF" w:rsidP="00EF67CF">
      <w:pPr>
        <w:jc w:val="both"/>
        <w:rPr>
          <w:sz w:val="18"/>
          <w:szCs w:val="18"/>
        </w:rPr>
      </w:pPr>
      <w:r w:rsidRPr="00FC783E">
        <w:rPr>
          <w:sz w:val="18"/>
          <w:szCs w:val="18"/>
        </w:rPr>
        <w:t>4.10.7. В случае если Единой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EF67CF" w:rsidRPr="00FC783E" w:rsidRDefault="00EF67CF" w:rsidP="00EF67CF">
      <w:pPr>
        <w:jc w:val="both"/>
        <w:rPr>
          <w:sz w:val="18"/>
          <w:szCs w:val="18"/>
        </w:rPr>
      </w:pPr>
      <w:r w:rsidRPr="00FC783E">
        <w:rPr>
          <w:sz w:val="18"/>
          <w:szCs w:val="18"/>
        </w:rPr>
        <w:t>4.10.8. При осуществлении процедуры определения поставщика (подрядчика, исполнителя) путем запроса котировок Единая комиссия также выполняет иные действия в соответствии с положениями Закона от 05.04.2013 № 44-ФЗ.</w:t>
      </w:r>
    </w:p>
    <w:p w:rsidR="00EF67CF" w:rsidRPr="00FC783E" w:rsidRDefault="00EF67CF" w:rsidP="00EF67CF">
      <w:pPr>
        <w:jc w:val="both"/>
        <w:rPr>
          <w:sz w:val="18"/>
          <w:szCs w:val="18"/>
        </w:rPr>
      </w:pPr>
    </w:p>
    <w:p w:rsidR="00EF67CF" w:rsidRPr="00FC783E" w:rsidRDefault="00EF67CF" w:rsidP="00EF67CF">
      <w:pPr>
        <w:jc w:val="both"/>
        <w:rPr>
          <w:sz w:val="18"/>
          <w:szCs w:val="18"/>
        </w:rPr>
      </w:pPr>
      <w:r w:rsidRPr="00FC783E">
        <w:rPr>
          <w:sz w:val="18"/>
          <w:szCs w:val="18"/>
        </w:rPr>
        <w:t>ЗАПРОС КОТИРОВОК В ЭЛЕКТРОННОЙ ФОРМЕ</w:t>
      </w:r>
    </w:p>
    <w:p w:rsidR="00EF67CF" w:rsidRPr="00FC783E" w:rsidRDefault="00EF67CF" w:rsidP="00EF67CF">
      <w:pPr>
        <w:jc w:val="both"/>
        <w:rPr>
          <w:sz w:val="18"/>
          <w:szCs w:val="18"/>
        </w:rPr>
      </w:pPr>
      <w:r w:rsidRPr="00FC783E">
        <w:rPr>
          <w:sz w:val="18"/>
          <w:szCs w:val="18"/>
        </w:rPr>
        <w:t>4.11. При осуществлении процедуры определения поставщика (подрядчика, исполнителя) путем запроса котировок в электронной форме в обязанности Единой комиссии входит следующее.</w:t>
      </w:r>
    </w:p>
    <w:p w:rsidR="00EF67CF" w:rsidRPr="00FC783E" w:rsidRDefault="00EF67CF" w:rsidP="00EF67CF">
      <w:pPr>
        <w:jc w:val="both"/>
        <w:rPr>
          <w:sz w:val="18"/>
          <w:szCs w:val="18"/>
        </w:rPr>
      </w:pPr>
      <w:r w:rsidRPr="00FC783E">
        <w:rPr>
          <w:sz w:val="18"/>
          <w:szCs w:val="18"/>
        </w:rPr>
        <w:t>4.11.1. Единая комиссия рассматривает заявки на участие в запросе котировок в электронной форме в течение одного рабочего дня, следующего после даты окончания срока подачи заявок на участие в запросе котировок.</w:t>
      </w:r>
    </w:p>
    <w:p w:rsidR="00EF67CF" w:rsidRPr="00FC783E" w:rsidRDefault="00EF67CF" w:rsidP="00EF67CF">
      <w:pPr>
        <w:jc w:val="both"/>
        <w:rPr>
          <w:sz w:val="18"/>
          <w:szCs w:val="18"/>
        </w:rPr>
      </w:pPr>
      <w:r w:rsidRPr="00FC783E">
        <w:rPr>
          <w:sz w:val="18"/>
          <w:szCs w:val="18"/>
        </w:rPr>
        <w:t>4.11.2. По результатам рассмотрения заявок на участие в запросе котировок Единая комиссия принимает одно из решений:</w:t>
      </w:r>
    </w:p>
    <w:p w:rsidR="00EF67CF" w:rsidRPr="00FC783E" w:rsidRDefault="00EF67CF" w:rsidP="00EF67CF">
      <w:pPr>
        <w:jc w:val="both"/>
        <w:rPr>
          <w:sz w:val="18"/>
          <w:szCs w:val="18"/>
        </w:rPr>
      </w:pPr>
      <w:r w:rsidRPr="00FC783E">
        <w:rPr>
          <w:sz w:val="18"/>
          <w:szCs w:val="18"/>
        </w:rPr>
        <w:t xml:space="preserve">– признать заявку на участие в запросе котировок в электронной форме и участника такого запроса, подавшего данную заявку, соответствующими требованиям, установленным в извещении о проведении запроса котировок, </w:t>
      </w:r>
    </w:p>
    <w:p w:rsidR="00EF67CF" w:rsidRPr="00FC783E" w:rsidRDefault="00EF67CF" w:rsidP="00EF67CF">
      <w:pPr>
        <w:jc w:val="both"/>
        <w:rPr>
          <w:sz w:val="18"/>
          <w:szCs w:val="18"/>
        </w:rPr>
      </w:pPr>
      <w:r w:rsidRPr="00FC783E">
        <w:rPr>
          <w:sz w:val="18"/>
          <w:szCs w:val="18"/>
        </w:rPr>
        <w:t>– признать заявку и (или) участника не соответствующими требованиям, установленным в извещении о проведении запроса котировок, и отклонить заявку в случаях, которые предусмотрены частью 3 статьи 82.4 Закона от 05.04.2013 № 44-ФЗ.</w:t>
      </w:r>
    </w:p>
    <w:p w:rsidR="00EF67CF" w:rsidRPr="00FC783E" w:rsidRDefault="00EF67CF" w:rsidP="00EF67CF">
      <w:pPr>
        <w:autoSpaceDE w:val="0"/>
        <w:autoSpaceDN w:val="0"/>
        <w:adjustRightInd w:val="0"/>
        <w:jc w:val="both"/>
        <w:rPr>
          <w:sz w:val="18"/>
          <w:szCs w:val="18"/>
        </w:rPr>
      </w:pPr>
      <w:r w:rsidRPr="00FC783E">
        <w:rPr>
          <w:sz w:val="18"/>
          <w:szCs w:val="18"/>
        </w:rPr>
        <w:t>4.11.3. Единая комиссия отклоняет заявку участника запроса котировок в электронной форме в случае:</w:t>
      </w:r>
    </w:p>
    <w:p w:rsidR="00EF67CF" w:rsidRPr="00FC783E" w:rsidRDefault="00EF67CF" w:rsidP="00EF67CF">
      <w:pPr>
        <w:autoSpaceDE w:val="0"/>
        <w:autoSpaceDN w:val="0"/>
        <w:adjustRightInd w:val="0"/>
        <w:jc w:val="both"/>
        <w:rPr>
          <w:sz w:val="18"/>
          <w:szCs w:val="18"/>
        </w:rPr>
      </w:pPr>
      <w:r w:rsidRPr="00FC783E">
        <w:rPr>
          <w:sz w:val="18"/>
          <w:szCs w:val="18"/>
        </w:rPr>
        <w:t>– непредоставления документов и (или) информации, предусмотренных частью 9 статьи 82.3 Закона от 05.04.2013 № 44-ФЗ, или предоставления недостоверной информации, за исключением информации и электронных документов, предусмотренных подпунктом «а» пункта 2 части 9 статьи 82.3 Закона от 05.04.2013 № 44-ФЗ, кроме случая закупки товаров, работ, услуг, в отношении которых установлен запрет, предусмотренный статьей 14 Закона от 05.04.2013 № 44-ФЗ;</w:t>
      </w:r>
    </w:p>
    <w:p w:rsidR="00EF67CF" w:rsidRPr="00FC783E" w:rsidRDefault="00EF67CF" w:rsidP="00EF67CF">
      <w:pPr>
        <w:autoSpaceDE w:val="0"/>
        <w:autoSpaceDN w:val="0"/>
        <w:adjustRightInd w:val="0"/>
        <w:jc w:val="both"/>
        <w:rPr>
          <w:sz w:val="18"/>
          <w:szCs w:val="18"/>
        </w:rPr>
      </w:pPr>
      <w:r w:rsidRPr="00FC783E">
        <w:rPr>
          <w:sz w:val="18"/>
          <w:szCs w:val="18"/>
        </w:rPr>
        <w:t>– несоответствия информации, предусмотренной частью 9 статьи 82.3 Закона от 05.04.2013 № 44-ФЗ, требованиям извещения о проведении такого запроса.</w:t>
      </w:r>
    </w:p>
    <w:p w:rsidR="00EF67CF" w:rsidRPr="00FC783E" w:rsidRDefault="00EF67CF" w:rsidP="00EF67CF">
      <w:pPr>
        <w:autoSpaceDE w:val="0"/>
        <w:autoSpaceDN w:val="0"/>
        <w:adjustRightInd w:val="0"/>
        <w:jc w:val="both"/>
        <w:rPr>
          <w:sz w:val="18"/>
          <w:szCs w:val="18"/>
        </w:rPr>
      </w:pPr>
      <w:r w:rsidRPr="00FC783E">
        <w:rPr>
          <w:sz w:val="18"/>
          <w:szCs w:val="18"/>
        </w:rPr>
        <w:t>Отклонение заявки на участие в запросе котировок в электронной форме по основаниям, не предусмотренным частью 3 статьи 82.4 Закона от 05.04.2013 № 44-ФЗ, не допускается.</w:t>
      </w:r>
    </w:p>
    <w:p w:rsidR="00EF67CF" w:rsidRPr="00FC783E" w:rsidRDefault="00EF67CF" w:rsidP="00EF67CF">
      <w:pPr>
        <w:autoSpaceDE w:val="0"/>
        <w:autoSpaceDN w:val="0"/>
        <w:adjustRightInd w:val="0"/>
        <w:jc w:val="both"/>
        <w:rPr>
          <w:sz w:val="18"/>
          <w:szCs w:val="18"/>
        </w:rPr>
      </w:pPr>
      <w:r w:rsidRPr="00FC783E">
        <w:rPr>
          <w:sz w:val="18"/>
          <w:szCs w:val="18"/>
        </w:rPr>
        <w:t>4.11.4. Единая комиссия фиксирует результаты рассмотрения заявок на участие в запросе котировок в электронной форме в протоколе рассмотрения заявок, подписываемом всеми присутствующими членами Единой комиссии не позднее даты окончания срока рассмотрения данных заявок. Указанный протокол должен содержать следующую информацию:</w:t>
      </w:r>
    </w:p>
    <w:p w:rsidR="00EF67CF" w:rsidRPr="00FC783E" w:rsidRDefault="00EF67CF" w:rsidP="00EF67CF">
      <w:pPr>
        <w:autoSpaceDE w:val="0"/>
        <w:autoSpaceDN w:val="0"/>
        <w:adjustRightInd w:val="0"/>
        <w:jc w:val="both"/>
        <w:rPr>
          <w:sz w:val="18"/>
          <w:szCs w:val="18"/>
        </w:rPr>
      </w:pPr>
      <w:r w:rsidRPr="00FC783E">
        <w:rPr>
          <w:sz w:val="18"/>
          <w:szCs w:val="18"/>
        </w:rPr>
        <w:t>– место, дату и время рассмотрения заявок;</w:t>
      </w:r>
    </w:p>
    <w:p w:rsidR="00EF67CF" w:rsidRPr="00FC783E" w:rsidRDefault="00EF67CF" w:rsidP="00EF67CF">
      <w:pPr>
        <w:autoSpaceDE w:val="0"/>
        <w:autoSpaceDN w:val="0"/>
        <w:adjustRightInd w:val="0"/>
        <w:jc w:val="both"/>
        <w:rPr>
          <w:sz w:val="18"/>
          <w:szCs w:val="18"/>
        </w:rPr>
      </w:pPr>
      <w:r w:rsidRPr="00FC783E">
        <w:rPr>
          <w:sz w:val="18"/>
          <w:szCs w:val="18"/>
        </w:rPr>
        <w:t>– идентификационные номера заявок на участие в запросе котировок в электронной форме;</w:t>
      </w:r>
    </w:p>
    <w:p w:rsidR="00EF67CF" w:rsidRPr="00FC783E" w:rsidRDefault="00EF67CF" w:rsidP="00EF67CF">
      <w:pPr>
        <w:autoSpaceDE w:val="0"/>
        <w:autoSpaceDN w:val="0"/>
        <w:adjustRightInd w:val="0"/>
        <w:jc w:val="both"/>
        <w:rPr>
          <w:sz w:val="18"/>
          <w:szCs w:val="18"/>
        </w:rPr>
      </w:pPr>
      <w:r w:rsidRPr="00FC783E">
        <w:rPr>
          <w:sz w:val="18"/>
          <w:szCs w:val="18"/>
        </w:rPr>
        <w:t>– сведения об отклоненных заявках с обоснованием причин отклонения, в том числе с указанием положений Закона от 05.04.2013 № 44-ФЗ и положений извещения о проведении запроса котировок в электронной форме, которым не соответствуют заявки этих участников, предложений, содержащихся в заявках, не соответствующих требованиям извещения о проведении запроса котировок, нарушений Закона от 05.04.2013 № 44-ФЗ, послуживших основанием для отклонения заявок на участие в запросе котировок;</w:t>
      </w:r>
    </w:p>
    <w:p w:rsidR="00EF67CF" w:rsidRPr="00FC783E" w:rsidRDefault="00EF67CF" w:rsidP="00EF67CF">
      <w:pPr>
        <w:autoSpaceDE w:val="0"/>
        <w:autoSpaceDN w:val="0"/>
        <w:adjustRightInd w:val="0"/>
        <w:jc w:val="both"/>
        <w:rPr>
          <w:sz w:val="18"/>
          <w:szCs w:val="18"/>
        </w:rPr>
      </w:pPr>
      <w:r w:rsidRPr="00FC783E">
        <w:rPr>
          <w:sz w:val="18"/>
          <w:szCs w:val="18"/>
        </w:rPr>
        <w:t>– решение каждого присутствующего члена Единой комиссии в отношении каждой заявки участника такого запроса.</w:t>
      </w:r>
    </w:p>
    <w:p w:rsidR="00EF67CF" w:rsidRPr="00FC783E" w:rsidRDefault="00EF67CF" w:rsidP="00EF67CF">
      <w:pPr>
        <w:autoSpaceDE w:val="0"/>
        <w:autoSpaceDN w:val="0"/>
        <w:adjustRightInd w:val="0"/>
        <w:jc w:val="both"/>
        <w:rPr>
          <w:sz w:val="18"/>
          <w:szCs w:val="18"/>
        </w:rPr>
      </w:pPr>
      <w:r w:rsidRPr="00FC783E">
        <w:rPr>
          <w:sz w:val="18"/>
          <w:szCs w:val="18"/>
        </w:rPr>
        <w:t>Протокол рассмотрения заявок не позднее даты окончания срока рассмотрения заявок на участие в запросе котировок в электронной форме направляют оператору электронной площадки.</w:t>
      </w:r>
    </w:p>
    <w:p w:rsidR="00EF67CF" w:rsidRPr="00FC783E" w:rsidRDefault="00EF67CF" w:rsidP="00EF67CF">
      <w:pPr>
        <w:autoSpaceDE w:val="0"/>
        <w:autoSpaceDN w:val="0"/>
        <w:adjustRightInd w:val="0"/>
        <w:jc w:val="both"/>
        <w:rPr>
          <w:sz w:val="18"/>
          <w:szCs w:val="18"/>
        </w:rPr>
      </w:pPr>
      <w:r w:rsidRPr="00FC783E">
        <w:rPr>
          <w:sz w:val="18"/>
          <w:szCs w:val="18"/>
        </w:rPr>
        <w:t>4.11.5. Оператор электронной площадки присваивает каждой заявке на участие в запросе котировок в электронной форме, которая не была отклонена, порядковый номер по мере увеличения предложенной в таких заявках цены контракта. Заявке, содержащей предложение с наиболее низкой ценой контракта, присваивается первый номер. Если в нескольких заявках содержатся одинаковые предложения о цене контракта, меньший порядковый номер присваивается заявке, которая поступила ранее других заявок, в которых предложена такая же цена контракта.</w:t>
      </w:r>
    </w:p>
    <w:p w:rsidR="00EF67CF" w:rsidRPr="00FC783E" w:rsidRDefault="00EF67CF" w:rsidP="00EF67CF">
      <w:pPr>
        <w:autoSpaceDE w:val="0"/>
        <w:autoSpaceDN w:val="0"/>
        <w:adjustRightInd w:val="0"/>
        <w:jc w:val="both"/>
        <w:rPr>
          <w:sz w:val="18"/>
          <w:szCs w:val="18"/>
        </w:rPr>
      </w:pPr>
      <w:r w:rsidRPr="00FC783E">
        <w:rPr>
          <w:sz w:val="18"/>
          <w:szCs w:val="18"/>
        </w:rPr>
        <w:lastRenderedPageBreak/>
        <w:t>4.11.6. Оператор электронной площадки включает в протокол информацию, предусмотренную пунктом 4.11.5 настоящего Положения, в том числе информацию о победителе запроса котировок в электронной форме, об участнике, предложившем цену контракта такую же, как и победитель, или об участнике, предложение о цене контракта которого содержит лучшие условия по цене контракта, следующие после предложенных победителем, формирует протокол рассмотрения и оценки заявок на участие в запросе котировок и размещает такой протокол в единой информационной системе и на электронной площадке в течение одного часа с момента получения от заказчика протокола рассмотрения заявок.</w:t>
      </w:r>
    </w:p>
    <w:p w:rsidR="00EF67CF" w:rsidRPr="00FC783E" w:rsidRDefault="00EF67CF" w:rsidP="00EF67CF">
      <w:pPr>
        <w:jc w:val="both"/>
        <w:rPr>
          <w:sz w:val="18"/>
          <w:szCs w:val="18"/>
        </w:rPr>
      </w:pPr>
      <w:r w:rsidRPr="00FC783E">
        <w:rPr>
          <w:sz w:val="18"/>
          <w:szCs w:val="18"/>
        </w:rPr>
        <w:t>4.11.7. При осуществлении процедуры определения поставщика (подрядчика, исполнителя) путем запроса котировок в электронной форме Единая комиссия также выполняет иные действия в соответствии с положениями Закона от 05.04.2013 № 44-ФЗ.</w:t>
      </w:r>
    </w:p>
    <w:p w:rsidR="00EF67CF" w:rsidRPr="00FC783E" w:rsidRDefault="00EF67CF" w:rsidP="00EF67CF">
      <w:pPr>
        <w:jc w:val="both"/>
        <w:rPr>
          <w:sz w:val="18"/>
          <w:szCs w:val="18"/>
        </w:rPr>
      </w:pPr>
    </w:p>
    <w:p w:rsidR="00EF67CF" w:rsidRPr="00FC783E" w:rsidRDefault="00EF67CF" w:rsidP="00EF67CF">
      <w:pPr>
        <w:jc w:val="both"/>
        <w:rPr>
          <w:sz w:val="18"/>
          <w:szCs w:val="18"/>
        </w:rPr>
      </w:pPr>
      <w:r w:rsidRPr="00FC783E">
        <w:rPr>
          <w:sz w:val="18"/>
          <w:szCs w:val="18"/>
        </w:rPr>
        <w:t>ЗАПРОС ПРЕДЛОЖЕНИЙ</w:t>
      </w:r>
    </w:p>
    <w:p w:rsidR="00EF67CF" w:rsidRPr="00FC783E" w:rsidRDefault="00EF67CF" w:rsidP="00EF67CF">
      <w:pPr>
        <w:jc w:val="both"/>
        <w:rPr>
          <w:sz w:val="18"/>
          <w:szCs w:val="18"/>
        </w:rPr>
      </w:pPr>
      <w:r w:rsidRPr="00FC783E">
        <w:rPr>
          <w:sz w:val="18"/>
          <w:szCs w:val="18"/>
        </w:rPr>
        <w:t>4.12. При осуществлении процедуры определения поставщика (подрядчика, исполнителя) путем запроса предложений в обязанности Единой комиссии входит следующее.</w:t>
      </w:r>
    </w:p>
    <w:p w:rsidR="00EF67CF" w:rsidRPr="00FC783E" w:rsidRDefault="00EF67CF" w:rsidP="00EF67CF">
      <w:pPr>
        <w:jc w:val="both"/>
        <w:rPr>
          <w:sz w:val="18"/>
          <w:szCs w:val="18"/>
        </w:rPr>
      </w:pPr>
      <w:r w:rsidRPr="00FC783E">
        <w:rPr>
          <w:sz w:val="18"/>
          <w:szCs w:val="18"/>
        </w:rPr>
        <w:t>4.12.1. Единая комиссия осуществляет вскрытие конвертов с заявками на участие в запросе предложений после окончания срока приема заявок, рассматривает такие заявки в части соответствия их требованиям, установленным в извещении о проведении запроса предложений, и оценивает такие заявки.</w:t>
      </w:r>
    </w:p>
    <w:p w:rsidR="00EF67CF" w:rsidRPr="00FC783E" w:rsidRDefault="00EF67CF" w:rsidP="00EF67CF">
      <w:pPr>
        <w:jc w:val="both"/>
        <w:rPr>
          <w:sz w:val="18"/>
          <w:szCs w:val="18"/>
        </w:rPr>
      </w:pPr>
      <w:r w:rsidRPr="00FC783E">
        <w:rPr>
          <w:sz w:val="18"/>
          <w:szCs w:val="18"/>
        </w:rPr>
        <w:t xml:space="preserve">Единая комиссия вскрывает конверты с заявками на участие в запросе предложений в день, во время и в месте, которые указаны в извещении о проведении запроса предложений. </w:t>
      </w:r>
    </w:p>
    <w:p w:rsidR="00EF67CF" w:rsidRPr="00FC783E" w:rsidRDefault="00EF67CF" w:rsidP="00EF67CF">
      <w:pPr>
        <w:autoSpaceDE w:val="0"/>
        <w:autoSpaceDN w:val="0"/>
        <w:adjustRightInd w:val="0"/>
        <w:jc w:val="both"/>
        <w:rPr>
          <w:sz w:val="18"/>
          <w:szCs w:val="18"/>
        </w:rPr>
      </w:pPr>
      <w:r w:rsidRPr="00FC783E">
        <w:rPr>
          <w:sz w:val="18"/>
          <w:szCs w:val="18"/>
        </w:rPr>
        <w:t>Процедура вскрытия конвертов с заявками на участие в запросе предложений, конвертов с окончательными предложениями должна быть зафиксирована посредством аудиозаписи.</w:t>
      </w:r>
    </w:p>
    <w:p w:rsidR="00EF67CF" w:rsidRPr="00FC783E" w:rsidRDefault="00EF67CF" w:rsidP="00EF67CF">
      <w:pPr>
        <w:autoSpaceDE w:val="0"/>
        <w:autoSpaceDN w:val="0"/>
        <w:adjustRightInd w:val="0"/>
        <w:jc w:val="both"/>
        <w:rPr>
          <w:sz w:val="18"/>
          <w:szCs w:val="18"/>
        </w:rPr>
      </w:pPr>
      <w:r w:rsidRPr="00FC783E">
        <w:rPr>
          <w:sz w:val="18"/>
          <w:szCs w:val="18"/>
        </w:rPr>
        <w:t xml:space="preserve">Непосредственно перед вскрытием конвертов с заявками на участие в запросе предложений Единая комиссия публично объявляет участникам запроса предложений, присутствующим при вскрытии этих конвертов, о возможности подачи заявок, изменения или отзыва поданных заявок. </w:t>
      </w:r>
    </w:p>
    <w:p w:rsidR="00EF67CF" w:rsidRPr="00FC783E" w:rsidRDefault="00EF67CF" w:rsidP="00EF67CF">
      <w:pPr>
        <w:autoSpaceDE w:val="0"/>
        <w:autoSpaceDN w:val="0"/>
        <w:adjustRightInd w:val="0"/>
        <w:jc w:val="both"/>
        <w:rPr>
          <w:sz w:val="18"/>
          <w:szCs w:val="18"/>
        </w:rPr>
      </w:pPr>
      <w:r w:rsidRPr="00FC783E">
        <w:rPr>
          <w:sz w:val="18"/>
          <w:szCs w:val="18"/>
        </w:rPr>
        <w:t xml:space="preserve">4.12.2. Участники запроса предложений, подавшие заявки, не соответствующие требованиям, установленным извещением о проведении запроса предложений и (или) документацией о проведении запроса предложений, или предоставившие недостоверную информацию, а также в случаях, предусмотренных нормативными правовыми актами, принятыми в соответствии со статьей 14 Закона от 05.04.2013 № 44-ФЗ, отстраняются, и их заявки не оцениваются. </w:t>
      </w:r>
    </w:p>
    <w:p w:rsidR="00EF67CF" w:rsidRPr="00FC783E" w:rsidRDefault="00EF67CF" w:rsidP="00EF67CF">
      <w:pPr>
        <w:autoSpaceDE w:val="0"/>
        <w:autoSpaceDN w:val="0"/>
        <w:adjustRightInd w:val="0"/>
        <w:jc w:val="both"/>
        <w:rPr>
          <w:sz w:val="18"/>
          <w:szCs w:val="18"/>
        </w:rPr>
      </w:pPr>
      <w:r w:rsidRPr="00FC783E">
        <w:rPr>
          <w:sz w:val="18"/>
          <w:szCs w:val="18"/>
        </w:rPr>
        <w:t xml:space="preserve">Не подлежит отстранению участник закупки в связи с отсутствием в его заявке на участие в запросе предложений документов, подтверждающих право такого участника на получение преимуществ в соответствии со статьями 28 и 29 Закона от 05.04.2013 № 44-ФЗ, в случае если участник запроса предложений заявил о получении указанных преимуществ, или копий таких документов, а также документов, предусмотренных нормативными правовыми актами, принятыми в соответствии со статьей 14 Закона от 05.04.2013 № 44-ФЗ, в случае закупки товаров, работ, услуг, на которые распространяется действие указанных нормативных правовых актов, или копий таких документов, за исключением случая закупки товаров, работ, услуг, в отношении которых установлен запрет, предусмотренный статьей 14 Закона от 05.04.2013 № 44-ФЗ. </w:t>
      </w:r>
    </w:p>
    <w:p w:rsidR="00EF67CF" w:rsidRPr="00FC783E" w:rsidRDefault="00EF67CF" w:rsidP="00EF67CF">
      <w:pPr>
        <w:autoSpaceDE w:val="0"/>
        <w:autoSpaceDN w:val="0"/>
        <w:adjustRightInd w:val="0"/>
        <w:jc w:val="both"/>
        <w:rPr>
          <w:sz w:val="18"/>
          <w:szCs w:val="18"/>
        </w:rPr>
      </w:pPr>
      <w:r w:rsidRPr="00FC783E">
        <w:rPr>
          <w:sz w:val="18"/>
          <w:szCs w:val="18"/>
        </w:rPr>
        <w:t>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EF67CF" w:rsidRPr="00FC783E" w:rsidRDefault="00EF67CF" w:rsidP="00EF67CF">
      <w:pPr>
        <w:autoSpaceDE w:val="0"/>
        <w:autoSpaceDN w:val="0"/>
        <w:adjustRightInd w:val="0"/>
        <w:jc w:val="both"/>
        <w:rPr>
          <w:sz w:val="18"/>
          <w:szCs w:val="18"/>
        </w:rPr>
      </w:pPr>
      <w:r w:rsidRPr="00FC783E">
        <w:rPr>
          <w:sz w:val="18"/>
          <w:szCs w:val="18"/>
        </w:rPr>
        <w:t>4.12.3. Единая комиссия при вскрытии конвертов с заявками объявляет информацию:</w:t>
      </w:r>
    </w:p>
    <w:p w:rsidR="00EF67CF" w:rsidRPr="00FC783E" w:rsidRDefault="00EF67CF" w:rsidP="00EF67CF">
      <w:pPr>
        <w:autoSpaceDE w:val="0"/>
        <w:autoSpaceDN w:val="0"/>
        <w:adjustRightInd w:val="0"/>
        <w:jc w:val="both"/>
        <w:rPr>
          <w:sz w:val="18"/>
          <w:szCs w:val="18"/>
        </w:rPr>
      </w:pPr>
      <w:r w:rsidRPr="00FC783E">
        <w:rPr>
          <w:sz w:val="18"/>
          <w:szCs w:val="18"/>
        </w:rPr>
        <w:t>– место, дата и время вскрытия конвертов с заявками на участие в запросе предложений;</w:t>
      </w:r>
    </w:p>
    <w:p w:rsidR="00EF67CF" w:rsidRPr="00FC783E" w:rsidRDefault="00EF67CF" w:rsidP="00EF67CF">
      <w:pPr>
        <w:autoSpaceDE w:val="0"/>
        <w:autoSpaceDN w:val="0"/>
        <w:adjustRightInd w:val="0"/>
        <w:jc w:val="both"/>
        <w:rPr>
          <w:sz w:val="18"/>
          <w:szCs w:val="18"/>
        </w:rPr>
      </w:pPr>
      <w:r w:rsidRPr="00FC783E">
        <w:rPr>
          <w:sz w:val="18"/>
          <w:szCs w:val="18"/>
        </w:rPr>
        <w:t xml:space="preserve">– наименование (для юридического лица), фамилия, имя, отчество (при наличии) (для физического лица), почтовый адрес каждого участника запроса предложений; </w:t>
      </w:r>
    </w:p>
    <w:p w:rsidR="00EF67CF" w:rsidRPr="00FC783E" w:rsidRDefault="00EF67CF" w:rsidP="00EF67CF">
      <w:pPr>
        <w:autoSpaceDE w:val="0"/>
        <w:autoSpaceDN w:val="0"/>
        <w:adjustRightInd w:val="0"/>
        <w:jc w:val="both"/>
        <w:rPr>
          <w:sz w:val="18"/>
          <w:szCs w:val="18"/>
        </w:rPr>
      </w:pPr>
      <w:r w:rsidRPr="00FC783E">
        <w:rPr>
          <w:sz w:val="18"/>
          <w:szCs w:val="18"/>
        </w:rPr>
        <w:t xml:space="preserve">– наличие информации и документов, предусмотренных документацией о проведении запроса предложений; </w:t>
      </w:r>
    </w:p>
    <w:p w:rsidR="00EF67CF" w:rsidRPr="00FC783E" w:rsidRDefault="00EF67CF" w:rsidP="00EF67CF">
      <w:pPr>
        <w:autoSpaceDE w:val="0"/>
        <w:autoSpaceDN w:val="0"/>
        <w:adjustRightInd w:val="0"/>
        <w:jc w:val="both"/>
        <w:rPr>
          <w:sz w:val="18"/>
          <w:szCs w:val="18"/>
        </w:rPr>
      </w:pPr>
      <w:r w:rsidRPr="00FC783E">
        <w:rPr>
          <w:sz w:val="18"/>
          <w:szCs w:val="18"/>
        </w:rPr>
        <w:t>– условия исполнения контракта, указанные в заявке на участие в запросе предложений и являющиеся критерием оценки заявок на участие в запросе предложений.</w:t>
      </w:r>
    </w:p>
    <w:p w:rsidR="00EF67CF" w:rsidRPr="00FC783E" w:rsidRDefault="00EF67CF" w:rsidP="00EF67CF">
      <w:pPr>
        <w:autoSpaceDE w:val="0"/>
        <w:autoSpaceDN w:val="0"/>
        <w:adjustRightInd w:val="0"/>
        <w:jc w:val="both"/>
        <w:rPr>
          <w:sz w:val="18"/>
          <w:szCs w:val="18"/>
        </w:rPr>
      </w:pPr>
      <w:r w:rsidRPr="00FC783E">
        <w:rPr>
          <w:sz w:val="18"/>
          <w:szCs w:val="18"/>
        </w:rPr>
        <w:t>Указанная информация вносится в протокол проведения запроса предложений.</w:t>
      </w:r>
    </w:p>
    <w:p w:rsidR="00EF67CF" w:rsidRPr="00FC783E" w:rsidRDefault="00EF67CF" w:rsidP="00EF67CF">
      <w:pPr>
        <w:jc w:val="both"/>
        <w:rPr>
          <w:sz w:val="18"/>
          <w:szCs w:val="18"/>
        </w:rPr>
      </w:pPr>
      <w:r w:rsidRPr="00FC783E">
        <w:rPr>
          <w:sz w:val="18"/>
          <w:szCs w:val="18"/>
        </w:rPr>
        <w:t>4.12.4.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EF67CF" w:rsidRPr="00FC783E" w:rsidRDefault="00EF67CF" w:rsidP="00EF67CF">
      <w:pPr>
        <w:jc w:val="both"/>
        <w:rPr>
          <w:sz w:val="18"/>
          <w:szCs w:val="18"/>
        </w:rPr>
      </w:pPr>
      <w:r w:rsidRPr="00FC783E">
        <w:rPr>
          <w:sz w:val="18"/>
          <w:szCs w:val="18"/>
        </w:rPr>
        <w:t>4.12.5.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EF67CF" w:rsidRPr="00FC783E" w:rsidRDefault="00EF67CF" w:rsidP="00EF67CF">
      <w:pPr>
        <w:jc w:val="both"/>
        <w:rPr>
          <w:sz w:val="18"/>
          <w:szCs w:val="18"/>
        </w:rPr>
      </w:pPr>
      <w:r w:rsidRPr="00FC783E">
        <w:rPr>
          <w:sz w:val="18"/>
          <w:szCs w:val="18"/>
        </w:rPr>
        <w:t>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w:t>
      </w:r>
    </w:p>
    <w:p w:rsidR="00EF67CF" w:rsidRPr="00FC783E" w:rsidRDefault="00EF67CF" w:rsidP="00EF67CF">
      <w:pPr>
        <w:jc w:val="both"/>
        <w:rPr>
          <w:sz w:val="18"/>
          <w:szCs w:val="18"/>
        </w:rPr>
      </w:pPr>
      <w:r w:rsidRPr="00FC783E">
        <w:rPr>
          <w:sz w:val="18"/>
          <w:szCs w:val="18"/>
        </w:rPr>
        <w:t>В этом случае окончательными предложениями признаются поданные заявки на участие в запросе предложений.</w:t>
      </w:r>
    </w:p>
    <w:p w:rsidR="00EF67CF" w:rsidRPr="00FC783E" w:rsidRDefault="00EF67CF" w:rsidP="00EF67CF">
      <w:pPr>
        <w:jc w:val="both"/>
        <w:rPr>
          <w:sz w:val="18"/>
          <w:szCs w:val="18"/>
        </w:rPr>
      </w:pPr>
      <w:r w:rsidRPr="00FC783E">
        <w:rPr>
          <w:sz w:val="18"/>
          <w:szCs w:val="18"/>
        </w:rPr>
        <w:t>4.12.6. Вскрытие конвертов с окончательными предложениями осуществляется Единой комиссией на следующий день после даты завершения проведения запроса предложений и фиксируется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w:t>
      </w:r>
    </w:p>
    <w:p w:rsidR="00EF67CF" w:rsidRPr="00FC783E" w:rsidRDefault="00EF67CF" w:rsidP="00EF67CF">
      <w:pPr>
        <w:autoSpaceDE w:val="0"/>
        <w:autoSpaceDN w:val="0"/>
        <w:adjustRightInd w:val="0"/>
        <w:jc w:val="both"/>
        <w:rPr>
          <w:sz w:val="18"/>
          <w:szCs w:val="18"/>
        </w:rPr>
      </w:pPr>
      <w:r w:rsidRPr="00FC783E">
        <w:rPr>
          <w:sz w:val="18"/>
          <w:szCs w:val="18"/>
        </w:rPr>
        <w:t>Окончательное предложение участника запроса предложений, содержащее условия исполнения контракта, не может ухудшать условия, содержащиеся в поданной указанным участником заявке на участие в запросе предложений. При несоблюдении участником запроса предложений данного требования окончательное предложение такого участника отклоняется и окончательным предложением считается предложение, первоначально поданное таким участником.</w:t>
      </w:r>
    </w:p>
    <w:p w:rsidR="00EF67CF" w:rsidRPr="00FC783E" w:rsidRDefault="00EF67CF" w:rsidP="00EF67CF">
      <w:pPr>
        <w:jc w:val="both"/>
        <w:rPr>
          <w:sz w:val="18"/>
          <w:szCs w:val="18"/>
        </w:rPr>
      </w:pPr>
      <w:r w:rsidRPr="00FC783E">
        <w:rPr>
          <w:sz w:val="18"/>
          <w:szCs w:val="18"/>
        </w:rPr>
        <w:lastRenderedPageBreak/>
        <w:t>4.12.7.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требованиям, установленным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w:t>
      </w:r>
    </w:p>
    <w:p w:rsidR="00EF67CF" w:rsidRPr="00FC783E" w:rsidRDefault="00EF67CF" w:rsidP="00EF67CF">
      <w:pPr>
        <w:jc w:val="both"/>
        <w:rPr>
          <w:sz w:val="18"/>
          <w:szCs w:val="18"/>
        </w:rPr>
      </w:pPr>
      <w:r w:rsidRPr="00FC783E">
        <w:rPr>
          <w:sz w:val="18"/>
          <w:szCs w:val="18"/>
        </w:rPr>
        <w:t>4.12.8.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EF67CF" w:rsidRPr="00FC783E" w:rsidRDefault="00EF67CF" w:rsidP="00EF67CF">
      <w:pPr>
        <w:jc w:val="both"/>
        <w:rPr>
          <w:sz w:val="18"/>
          <w:szCs w:val="18"/>
        </w:rPr>
      </w:pPr>
      <w:r w:rsidRPr="00FC783E">
        <w:rPr>
          <w:sz w:val="18"/>
          <w:szCs w:val="18"/>
        </w:rPr>
        <w:t>4.12.9. При осуществлении процедуры определения поставщика (подрядчика, исполнителя) путем запроса предложений Единая комиссия также выполняет иные действия в соответствии с положениями Закона от 05.04.2013 № 44-ФЗ.</w:t>
      </w:r>
    </w:p>
    <w:p w:rsidR="00EF67CF" w:rsidRPr="00FC783E" w:rsidRDefault="00EF67CF" w:rsidP="00EF67CF">
      <w:pPr>
        <w:jc w:val="both"/>
        <w:rPr>
          <w:sz w:val="18"/>
          <w:szCs w:val="18"/>
        </w:rPr>
      </w:pPr>
    </w:p>
    <w:p w:rsidR="00EF67CF" w:rsidRPr="00FC783E" w:rsidRDefault="00EF67CF" w:rsidP="00EF67CF">
      <w:pPr>
        <w:jc w:val="both"/>
        <w:rPr>
          <w:sz w:val="18"/>
          <w:szCs w:val="18"/>
        </w:rPr>
      </w:pPr>
      <w:r w:rsidRPr="00FC783E">
        <w:rPr>
          <w:sz w:val="18"/>
          <w:szCs w:val="18"/>
        </w:rPr>
        <w:t>ЗАПРОС ПРЕДЛОЖЕНИЙ В ЭЛЕКТРОННОЙ ФОРМЕ</w:t>
      </w:r>
    </w:p>
    <w:p w:rsidR="00EF67CF" w:rsidRPr="00FC783E" w:rsidRDefault="00EF67CF" w:rsidP="00EF67CF">
      <w:pPr>
        <w:jc w:val="both"/>
        <w:rPr>
          <w:sz w:val="18"/>
          <w:szCs w:val="18"/>
        </w:rPr>
      </w:pPr>
      <w:r w:rsidRPr="00FC783E">
        <w:rPr>
          <w:sz w:val="18"/>
          <w:szCs w:val="18"/>
        </w:rPr>
        <w:t>4.13. При осуществлении процедуры определения поставщика (подрядчика, исполнителя) путем запроса предложений в электронной форме в обязанности Единой комиссии входит следующее.</w:t>
      </w:r>
    </w:p>
    <w:p w:rsidR="00EF67CF" w:rsidRPr="00FC783E" w:rsidRDefault="00EF67CF" w:rsidP="00EF67CF">
      <w:pPr>
        <w:jc w:val="both"/>
        <w:rPr>
          <w:sz w:val="18"/>
          <w:szCs w:val="18"/>
        </w:rPr>
      </w:pPr>
      <w:r w:rsidRPr="00FC783E">
        <w:rPr>
          <w:sz w:val="18"/>
          <w:szCs w:val="18"/>
        </w:rPr>
        <w:t>4.13.1. Единая комиссия после окончания срока приема заявок на участие в запросе предложений в электронной форме, рассматривает такие заявки в части соответствия их требованиям, установленным в извещении и документации о проведении запроса предложений, и оценивает такие заявки.</w:t>
      </w:r>
    </w:p>
    <w:p w:rsidR="00EF67CF" w:rsidRPr="00FC783E" w:rsidRDefault="00EF67CF" w:rsidP="00EF67CF">
      <w:pPr>
        <w:autoSpaceDE w:val="0"/>
        <w:autoSpaceDN w:val="0"/>
        <w:adjustRightInd w:val="0"/>
        <w:jc w:val="both"/>
        <w:rPr>
          <w:sz w:val="18"/>
          <w:szCs w:val="18"/>
        </w:rPr>
      </w:pPr>
      <w:r w:rsidRPr="00FC783E">
        <w:rPr>
          <w:sz w:val="18"/>
          <w:szCs w:val="18"/>
        </w:rPr>
        <w:t xml:space="preserve">4.13.2. Единая комиссия отстраняет участников запроса предложений в электронной форме, подавших заявки, не соответствующие требованиям, установленным извещением и документацией о проведении запроса предложений в электронной форме, или предоставивших недостоверную информацию, а также в случаях, предусмотренных нормативными правовыми актами, принятыми в соответствии со статьей 14 Закона от 05.04.2013 № 44-ФЗ. </w:t>
      </w:r>
    </w:p>
    <w:p w:rsidR="00EF67CF" w:rsidRPr="00FC783E" w:rsidRDefault="00EF67CF" w:rsidP="00EF67CF">
      <w:pPr>
        <w:autoSpaceDE w:val="0"/>
        <w:autoSpaceDN w:val="0"/>
        <w:adjustRightInd w:val="0"/>
        <w:jc w:val="both"/>
        <w:rPr>
          <w:sz w:val="18"/>
          <w:szCs w:val="18"/>
        </w:rPr>
      </w:pPr>
      <w:r w:rsidRPr="00FC783E">
        <w:rPr>
          <w:sz w:val="18"/>
          <w:szCs w:val="18"/>
        </w:rPr>
        <w:t>Не подлежит отстранению участник в связи с отсутствием в его заявке на участие в запросе предложений в электронной форме документов, предусмотренных пунктами 4 и 5 части 9 статьи 83.1 Закона от 05.04.2013 № 44-ФЗ, за исключением случая закупки товаров, работ, услуг, в отношении которых установлен запрет, предусмотренный статьей 14 Закона от 05.04.2013 № 44-ФЗ. Основания, по которым участник запроса предложений в электронной форме был отстранен, фиксируются в протоколе проведения запроса предложений в электронной форме.</w:t>
      </w:r>
    </w:p>
    <w:p w:rsidR="00EF67CF" w:rsidRPr="00FC783E" w:rsidRDefault="00EF67CF" w:rsidP="00EF67CF">
      <w:pPr>
        <w:autoSpaceDE w:val="0"/>
        <w:autoSpaceDN w:val="0"/>
        <w:adjustRightInd w:val="0"/>
        <w:jc w:val="both"/>
        <w:rPr>
          <w:sz w:val="18"/>
          <w:szCs w:val="18"/>
        </w:rPr>
      </w:pPr>
      <w:r w:rsidRPr="00FC783E">
        <w:rPr>
          <w:sz w:val="18"/>
          <w:szCs w:val="18"/>
        </w:rPr>
        <w:t>4.13.3 Единая комиссия оценивает все заявки участников запроса предложений в электронной форме на основании критериев, указанных в документации, фиксирует в виде таблицы и прилагает к протоколу проведения запроса предложений в электронной форме. В указанный протокол включают информацию о заявке, признанной лучшей, или условия, содержащиеся в единственной заявке на участие в запросе предложений в электронной форме.</w:t>
      </w:r>
    </w:p>
    <w:p w:rsidR="00EF67CF" w:rsidRPr="00FC783E" w:rsidRDefault="00EF67CF" w:rsidP="00EF67CF">
      <w:pPr>
        <w:autoSpaceDE w:val="0"/>
        <w:autoSpaceDN w:val="0"/>
        <w:adjustRightInd w:val="0"/>
        <w:jc w:val="both"/>
        <w:rPr>
          <w:sz w:val="18"/>
          <w:szCs w:val="18"/>
        </w:rPr>
      </w:pPr>
      <w:r w:rsidRPr="00FC783E">
        <w:rPr>
          <w:sz w:val="18"/>
          <w:szCs w:val="18"/>
        </w:rPr>
        <w:t>4.13.4. Единая комиссия рассматривает окончательные предложения на следующий рабочий день после даты окончания срока для направления указанных предложений. Результаты рассмотрения фиксируются в итоговом протоколе.</w:t>
      </w:r>
    </w:p>
    <w:p w:rsidR="00EF67CF" w:rsidRPr="00FC783E" w:rsidRDefault="00EF67CF" w:rsidP="00EF67CF">
      <w:pPr>
        <w:autoSpaceDE w:val="0"/>
        <w:autoSpaceDN w:val="0"/>
        <w:adjustRightInd w:val="0"/>
        <w:jc w:val="both"/>
        <w:rPr>
          <w:sz w:val="18"/>
          <w:szCs w:val="18"/>
        </w:rPr>
      </w:pPr>
      <w:r w:rsidRPr="00FC783E">
        <w:rPr>
          <w:sz w:val="18"/>
          <w:szCs w:val="18"/>
        </w:rPr>
        <w:t>В течение одного рабочего дня с момента размещения выписки из протокола проведения запроса предложений в электронной форме в соответствии с частью 20 статьи 83.1 Закона от 05.04.2013 № 44-ФЗ все участники запроса предложений в электронной форме или участник, подавший единственную заявку на участие в таком запросе, вправе направить окончательное предложение. Если участники запроса предложений не направили окончательные предложения в срок, установленный частью 21 статьи 83.1 Закона от 05.04.2013 № 44-ФЗ, то окончательными предложениями признаются поданные заявки на участие в запросе предложений в электронной форме.</w:t>
      </w:r>
    </w:p>
    <w:p w:rsidR="00EF67CF" w:rsidRPr="00FC783E" w:rsidRDefault="00EF67CF" w:rsidP="00EF67CF">
      <w:pPr>
        <w:autoSpaceDE w:val="0"/>
        <w:autoSpaceDN w:val="0"/>
        <w:adjustRightInd w:val="0"/>
        <w:jc w:val="both"/>
        <w:rPr>
          <w:sz w:val="18"/>
          <w:szCs w:val="18"/>
        </w:rPr>
      </w:pPr>
      <w:r w:rsidRPr="00FC783E">
        <w:rPr>
          <w:sz w:val="18"/>
          <w:szCs w:val="18"/>
        </w:rPr>
        <w:t>Окончательное предложение участника запроса предложений, содержащее условия исполнения контракта, ухудшающие условия, содержащиеся в поданной указанным участником заявке, отклоняется, и окончательным предложением считается предложение, первоначально поданное указанным участником.</w:t>
      </w:r>
    </w:p>
    <w:p w:rsidR="00EF67CF" w:rsidRPr="00FC783E" w:rsidRDefault="00EF67CF" w:rsidP="00EF67CF">
      <w:pPr>
        <w:autoSpaceDE w:val="0"/>
        <w:autoSpaceDN w:val="0"/>
        <w:adjustRightInd w:val="0"/>
        <w:jc w:val="both"/>
        <w:rPr>
          <w:sz w:val="18"/>
          <w:szCs w:val="18"/>
        </w:rPr>
      </w:pPr>
      <w:r w:rsidRPr="00FC783E">
        <w:rPr>
          <w:sz w:val="18"/>
          <w:szCs w:val="18"/>
        </w:rPr>
        <w:t xml:space="preserve">4.13.5. Выигравшим окончательным предложением является окончательное предложение, которое в соответствии с критериями, указанными в документации о проведении запроса предложений, наилучшим образом соответствует установленным заказчиком требованиям к товарам, работам, услугам.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w:t>
      </w:r>
    </w:p>
    <w:p w:rsidR="00EF67CF" w:rsidRPr="00FC783E" w:rsidRDefault="00EF67CF" w:rsidP="00EF67CF">
      <w:pPr>
        <w:autoSpaceDE w:val="0"/>
        <w:autoSpaceDN w:val="0"/>
        <w:adjustRightInd w:val="0"/>
        <w:jc w:val="both"/>
        <w:rPr>
          <w:sz w:val="18"/>
          <w:szCs w:val="18"/>
        </w:rPr>
      </w:pPr>
      <w:r w:rsidRPr="00FC783E">
        <w:rPr>
          <w:sz w:val="18"/>
          <w:szCs w:val="18"/>
        </w:rPr>
        <w:t>В итоговом протоколе Единая комиссия фиксирует все условия, указанные в окончательных предложениях участников запроса предложений в электронной форме,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 Итоговый протокол и протокол проведения запроса предложений в электронной форме размещают в единой информационной системе и на электронной площадке в день подписания итогового протокола.</w:t>
      </w:r>
    </w:p>
    <w:p w:rsidR="00EF67CF" w:rsidRPr="00FC783E" w:rsidRDefault="00EF67CF" w:rsidP="00EF67CF">
      <w:pPr>
        <w:jc w:val="both"/>
        <w:rPr>
          <w:sz w:val="18"/>
          <w:szCs w:val="18"/>
        </w:rPr>
      </w:pPr>
      <w:r w:rsidRPr="00FC783E">
        <w:rPr>
          <w:sz w:val="18"/>
          <w:szCs w:val="18"/>
        </w:rPr>
        <w:t>4.13.6. При осуществлении процедуры определения поставщика (подрядчика, исполнителя) путем запроса предложений в электронной форме Единая комиссия также выполняет иные действия в соответствии с положениями Закона от 05.04.2013 № 44-ФЗ.</w:t>
      </w:r>
    </w:p>
    <w:p w:rsidR="00EF67CF" w:rsidRPr="00FC783E" w:rsidRDefault="00EF67CF" w:rsidP="00EF67CF">
      <w:pPr>
        <w:jc w:val="both"/>
        <w:rPr>
          <w:sz w:val="18"/>
          <w:szCs w:val="18"/>
        </w:rPr>
      </w:pPr>
    </w:p>
    <w:p w:rsidR="00EF67CF" w:rsidRPr="00FC783E" w:rsidRDefault="00EF67CF" w:rsidP="00EF67CF">
      <w:pPr>
        <w:jc w:val="center"/>
        <w:rPr>
          <w:b/>
          <w:sz w:val="18"/>
          <w:szCs w:val="18"/>
        </w:rPr>
      </w:pPr>
      <w:r w:rsidRPr="00FC783E">
        <w:rPr>
          <w:b/>
          <w:sz w:val="18"/>
          <w:szCs w:val="18"/>
        </w:rPr>
        <w:t>5. Порядок создания и работы Единой комиссии</w:t>
      </w:r>
    </w:p>
    <w:p w:rsidR="00EF67CF" w:rsidRPr="00FC783E" w:rsidRDefault="00EF67CF" w:rsidP="00EF67CF">
      <w:pPr>
        <w:jc w:val="both"/>
        <w:rPr>
          <w:sz w:val="18"/>
          <w:szCs w:val="18"/>
        </w:rPr>
      </w:pPr>
      <w:r w:rsidRPr="00FC783E">
        <w:rPr>
          <w:sz w:val="18"/>
          <w:szCs w:val="18"/>
        </w:rPr>
        <w:t>5.1. Единая комиссия является коллегиальным органом, действующим на постоянной основе. Персональный состав Единой комиссии, ее председатель, заместитель председателя, секретарь и члены Единой комиссии утверждаются постановлением (распоряжением) администрации Панинского муниципального района Воронежской области .</w:t>
      </w:r>
    </w:p>
    <w:p w:rsidR="00EF67CF" w:rsidRPr="00FC783E" w:rsidRDefault="00EF67CF" w:rsidP="00EF67CF">
      <w:pPr>
        <w:jc w:val="both"/>
        <w:rPr>
          <w:sz w:val="18"/>
          <w:szCs w:val="18"/>
        </w:rPr>
      </w:pPr>
      <w:r w:rsidRPr="00FC783E">
        <w:rPr>
          <w:sz w:val="18"/>
          <w:szCs w:val="18"/>
        </w:rPr>
        <w:t>5.2. Число членов Единой комиссии должно быть не менее чем пять человек.</w:t>
      </w:r>
    </w:p>
    <w:p w:rsidR="00EF67CF" w:rsidRPr="00FC783E" w:rsidRDefault="00EF67CF" w:rsidP="00EF67CF">
      <w:pPr>
        <w:jc w:val="both"/>
        <w:rPr>
          <w:sz w:val="18"/>
          <w:szCs w:val="18"/>
        </w:rPr>
      </w:pPr>
      <w:r w:rsidRPr="00FC783E">
        <w:rPr>
          <w:sz w:val="18"/>
          <w:szCs w:val="18"/>
        </w:rPr>
        <w:t>Заказчик вправе включить в комиссию сотрудников контрактной службы (контрактного управляющего) исходя из целесообразности совмещения двух административно значимых должностей.</w:t>
      </w:r>
    </w:p>
    <w:p w:rsidR="00EF67CF" w:rsidRPr="00FC783E" w:rsidRDefault="00EF67CF" w:rsidP="00EF67CF">
      <w:pPr>
        <w:jc w:val="both"/>
        <w:rPr>
          <w:sz w:val="18"/>
          <w:szCs w:val="18"/>
        </w:rPr>
      </w:pPr>
      <w:r w:rsidRPr="00FC783E">
        <w:rPr>
          <w:sz w:val="18"/>
          <w:szCs w:val="18"/>
        </w:rPr>
        <w:t>5.3.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Единой комиссии должны включаться лица творческих профессий в соответствующей области литературы или искусства. Число таких лиц должно составлять не менее чем 50 процентов общего числа членов Единой комиссии.</w:t>
      </w:r>
    </w:p>
    <w:p w:rsidR="00EF67CF" w:rsidRPr="00FC783E" w:rsidRDefault="00EF67CF" w:rsidP="00EF67CF">
      <w:pPr>
        <w:jc w:val="both"/>
        <w:rPr>
          <w:sz w:val="18"/>
          <w:szCs w:val="18"/>
        </w:rPr>
      </w:pPr>
      <w:r w:rsidRPr="00FC783E">
        <w:rPr>
          <w:sz w:val="18"/>
          <w:szCs w:val="18"/>
        </w:rPr>
        <w:lastRenderedPageBreak/>
        <w:t>5.4. Заказчик включает в состав Единой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EF67CF" w:rsidRPr="00FC783E" w:rsidRDefault="00EF67CF" w:rsidP="00EF67CF">
      <w:pPr>
        <w:jc w:val="both"/>
        <w:rPr>
          <w:sz w:val="18"/>
          <w:szCs w:val="18"/>
        </w:rPr>
      </w:pPr>
      <w:r w:rsidRPr="00FC783E">
        <w:rPr>
          <w:sz w:val="18"/>
          <w:szCs w:val="18"/>
        </w:rPr>
        <w:t>5.5. Членами Единой комиссии не могут быть:</w:t>
      </w:r>
    </w:p>
    <w:p w:rsidR="00EF67CF" w:rsidRPr="00FC783E" w:rsidRDefault="00EF67CF" w:rsidP="00EF67CF">
      <w:pPr>
        <w:jc w:val="both"/>
        <w:rPr>
          <w:sz w:val="18"/>
          <w:szCs w:val="18"/>
        </w:rPr>
      </w:pPr>
      <w:r w:rsidRPr="00FC783E">
        <w:rPr>
          <w:sz w:val="18"/>
          <w:szCs w:val="18"/>
        </w:rPr>
        <w:t>–</w:t>
      </w:r>
      <w:r w:rsidRPr="00FC783E">
        <w:rPr>
          <w:bCs/>
          <w:sz w:val="18"/>
          <w:szCs w:val="18"/>
        </w:rPr>
        <w:t xml:space="preserve"> эксперты, которых заказчик привлек оценить: </w:t>
      </w:r>
      <w:r w:rsidRPr="00FC783E">
        <w:rPr>
          <w:sz w:val="18"/>
          <w:szCs w:val="18"/>
        </w:rPr>
        <w:t>конкурсную документацию, конкурсные заявки, участников предквалификационного отбора, соответствие участников конкурса дополнительным требованиям;</w:t>
      </w:r>
    </w:p>
    <w:p w:rsidR="00EF67CF" w:rsidRPr="00FC783E" w:rsidRDefault="00EF67CF" w:rsidP="00EF67CF">
      <w:pPr>
        <w:jc w:val="both"/>
        <w:rPr>
          <w:sz w:val="18"/>
          <w:szCs w:val="18"/>
        </w:rPr>
      </w:pPr>
      <w:r w:rsidRPr="00FC783E">
        <w:rPr>
          <w:sz w:val="18"/>
          <w:szCs w:val="18"/>
        </w:rPr>
        <w:t xml:space="preserve">– </w:t>
      </w:r>
      <w:r w:rsidRPr="00FC783E">
        <w:rPr>
          <w:bCs/>
          <w:sz w:val="18"/>
          <w:szCs w:val="18"/>
        </w:rPr>
        <w:t xml:space="preserve">участники закупки, которые: </w:t>
      </w:r>
      <w:r w:rsidRPr="00FC783E">
        <w:rPr>
          <w:sz w:val="18"/>
          <w:szCs w:val="18"/>
        </w:rPr>
        <w:t>подали заявки; состоят в штате организаций, которые подали заявки на участие в закупке;</w:t>
      </w:r>
    </w:p>
    <w:p w:rsidR="00EF67CF" w:rsidRPr="00FC783E" w:rsidRDefault="00EF67CF" w:rsidP="00EF67CF">
      <w:pPr>
        <w:jc w:val="both"/>
        <w:rPr>
          <w:sz w:val="18"/>
          <w:szCs w:val="18"/>
        </w:rPr>
      </w:pPr>
      <w:r w:rsidRPr="00FC783E">
        <w:rPr>
          <w:sz w:val="18"/>
          <w:szCs w:val="18"/>
        </w:rPr>
        <w:t xml:space="preserve">– </w:t>
      </w:r>
      <w:r w:rsidRPr="00FC783E">
        <w:rPr>
          <w:bCs/>
          <w:sz w:val="18"/>
          <w:szCs w:val="18"/>
        </w:rPr>
        <w:t>акционеры, члены правления, кредиторы</w:t>
      </w:r>
      <w:r w:rsidRPr="00FC783E">
        <w:rPr>
          <w:sz w:val="18"/>
          <w:szCs w:val="18"/>
        </w:rPr>
        <w:t> организаций – участников закупки;</w:t>
      </w:r>
    </w:p>
    <w:p w:rsidR="00EF67CF" w:rsidRPr="00FC783E" w:rsidRDefault="00EF67CF" w:rsidP="00EF67CF">
      <w:pPr>
        <w:jc w:val="both"/>
        <w:rPr>
          <w:sz w:val="18"/>
          <w:szCs w:val="18"/>
        </w:rPr>
      </w:pPr>
      <w:r w:rsidRPr="00FC783E">
        <w:rPr>
          <w:sz w:val="18"/>
          <w:szCs w:val="18"/>
        </w:rPr>
        <w:t xml:space="preserve">– </w:t>
      </w:r>
      <w:r w:rsidRPr="00FC783E">
        <w:rPr>
          <w:bCs/>
          <w:sz w:val="18"/>
          <w:szCs w:val="18"/>
        </w:rPr>
        <w:t>должностные лица контрольного органа</w:t>
      </w:r>
      <w:r w:rsidRPr="00FC783E">
        <w:rPr>
          <w:sz w:val="18"/>
          <w:szCs w:val="18"/>
        </w:rPr>
        <w:t> в сфере закупок, которые непосредственно контролируют сферу закупок;</w:t>
      </w:r>
    </w:p>
    <w:p w:rsidR="00EF67CF" w:rsidRPr="00FC783E" w:rsidRDefault="00EF67CF" w:rsidP="00EF67CF">
      <w:pPr>
        <w:jc w:val="both"/>
        <w:rPr>
          <w:sz w:val="18"/>
          <w:szCs w:val="18"/>
        </w:rPr>
      </w:pPr>
      <w:r w:rsidRPr="00FC783E">
        <w:rPr>
          <w:sz w:val="18"/>
          <w:szCs w:val="18"/>
        </w:rPr>
        <w:t xml:space="preserve">– </w:t>
      </w:r>
      <w:r w:rsidRPr="00FC783E">
        <w:rPr>
          <w:bCs/>
          <w:sz w:val="18"/>
          <w:szCs w:val="18"/>
        </w:rPr>
        <w:t>супруг руководителя участника закупки;</w:t>
      </w:r>
    </w:p>
    <w:p w:rsidR="00EF67CF" w:rsidRPr="00FC783E" w:rsidRDefault="00EF67CF" w:rsidP="00EF67CF">
      <w:pPr>
        <w:jc w:val="both"/>
        <w:rPr>
          <w:sz w:val="18"/>
          <w:szCs w:val="18"/>
        </w:rPr>
      </w:pPr>
      <w:r w:rsidRPr="00FC783E">
        <w:rPr>
          <w:sz w:val="18"/>
          <w:szCs w:val="18"/>
        </w:rPr>
        <w:t xml:space="preserve">– </w:t>
      </w:r>
      <w:r w:rsidRPr="00FC783E">
        <w:rPr>
          <w:bCs/>
          <w:sz w:val="18"/>
          <w:szCs w:val="18"/>
        </w:rPr>
        <w:t>близкие родственники руководителя – участника закупки</w:t>
      </w:r>
      <w:r w:rsidRPr="00FC783E">
        <w:rPr>
          <w:sz w:val="18"/>
          <w:szCs w:val="18"/>
        </w:rPr>
        <w:t> (родители, дети, дедушка, бабушка, внуки, полнородные и неполнородные братья и сестры);</w:t>
      </w:r>
    </w:p>
    <w:p w:rsidR="00EF67CF" w:rsidRPr="00FC783E" w:rsidRDefault="00EF67CF" w:rsidP="00EF67CF">
      <w:pPr>
        <w:jc w:val="both"/>
        <w:rPr>
          <w:sz w:val="18"/>
          <w:szCs w:val="18"/>
        </w:rPr>
      </w:pPr>
      <w:r w:rsidRPr="00FC783E">
        <w:rPr>
          <w:sz w:val="18"/>
          <w:szCs w:val="18"/>
        </w:rPr>
        <w:t xml:space="preserve">– </w:t>
      </w:r>
      <w:r w:rsidRPr="00FC783E">
        <w:rPr>
          <w:bCs/>
          <w:sz w:val="18"/>
          <w:szCs w:val="18"/>
        </w:rPr>
        <w:t>усыновители</w:t>
      </w:r>
      <w:r w:rsidRPr="00FC783E">
        <w:rPr>
          <w:sz w:val="18"/>
          <w:szCs w:val="18"/>
        </w:rPr>
        <w:t xml:space="preserve"> руководителя или усыновленные руководителем участника закупки. </w:t>
      </w:r>
    </w:p>
    <w:p w:rsidR="00EF67CF" w:rsidRPr="00FC783E" w:rsidRDefault="00EF67CF" w:rsidP="00EF67CF">
      <w:pPr>
        <w:jc w:val="both"/>
        <w:rPr>
          <w:sz w:val="18"/>
          <w:szCs w:val="18"/>
        </w:rPr>
      </w:pPr>
      <w:r w:rsidRPr="00FC783E">
        <w:rPr>
          <w:sz w:val="18"/>
          <w:szCs w:val="18"/>
        </w:rPr>
        <w:t>В случае выявления в составе Единой комиссии указанных лиц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w:t>
      </w:r>
    </w:p>
    <w:p w:rsidR="00EF67CF" w:rsidRPr="00FC783E" w:rsidRDefault="00EF67CF" w:rsidP="00EF67CF">
      <w:pPr>
        <w:jc w:val="both"/>
        <w:rPr>
          <w:sz w:val="18"/>
          <w:szCs w:val="18"/>
        </w:rPr>
      </w:pPr>
      <w:r w:rsidRPr="00FC783E">
        <w:rPr>
          <w:sz w:val="18"/>
          <w:szCs w:val="18"/>
        </w:rPr>
        <w:t>5.6. Комиссия правомочна осуществлять свои функции, если на заседании комиссии присутствует не менее чем 50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допускаются.</w:t>
      </w:r>
    </w:p>
    <w:p w:rsidR="00EF67CF" w:rsidRPr="00FC783E" w:rsidRDefault="00EF67CF" w:rsidP="00EF67CF">
      <w:pPr>
        <w:jc w:val="both"/>
        <w:rPr>
          <w:sz w:val="18"/>
          <w:szCs w:val="18"/>
        </w:rPr>
      </w:pPr>
      <w:r w:rsidRPr="00FC783E">
        <w:rPr>
          <w:sz w:val="18"/>
          <w:szCs w:val="18"/>
        </w:rPr>
        <w:t>5.7. Председатель Единой комиссии либо лицо, его замещающее:</w:t>
      </w:r>
    </w:p>
    <w:p w:rsidR="00EF67CF" w:rsidRPr="00FC783E" w:rsidRDefault="00EF67CF" w:rsidP="00EF67CF">
      <w:pPr>
        <w:jc w:val="both"/>
        <w:rPr>
          <w:sz w:val="18"/>
          <w:szCs w:val="18"/>
        </w:rPr>
      </w:pPr>
      <w:r w:rsidRPr="00FC783E">
        <w:rPr>
          <w:sz w:val="18"/>
          <w:szCs w:val="18"/>
        </w:rPr>
        <w:t xml:space="preserve"> – осуществляет общее руководство работой Единой комиссии и обеспечивает выполнение настоящего Положения;</w:t>
      </w:r>
    </w:p>
    <w:p w:rsidR="00EF67CF" w:rsidRPr="00FC783E" w:rsidRDefault="00EF67CF" w:rsidP="00EF67CF">
      <w:pPr>
        <w:jc w:val="both"/>
        <w:rPr>
          <w:sz w:val="18"/>
          <w:szCs w:val="18"/>
        </w:rPr>
      </w:pPr>
      <w:r w:rsidRPr="00FC783E">
        <w:rPr>
          <w:sz w:val="18"/>
          <w:szCs w:val="18"/>
        </w:rPr>
        <w:t>– объявляет заседание правомочным или выносит решение о его переносе из-за отсутствия необходимого количества членов;</w:t>
      </w:r>
    </w:p>
    <w:p w:rsidR="00EF67CF" w:rsidRPr="00FC783E" w:rsidRDefault="00EF67CF" w:rsidP="00EF67CF">
      <w:pPr>
        <w:jc w:val="both"/>
        <w:rPr>
          <w:sz w:val="18"/>
          <w:szCs w:val="18"/>
        </w:rPr>
      </w:pPr>
      <w:r w:rsidRPr="00FC783E">
        <w:rPr>
          <w:sz w:val="18"/>
          <w:szCs w:val="18"/>
        </w:rPr>
        <w:t>– открывает и ведет заседания Единой комиссии, объявляет перерывы;</w:t>
      </w:r>
    </w:p>
    <w:p w:rsidR="00EF67CF" w:rsidRPr="00FC783E" w:rsidRDefault="00EF67CF" w:rsidP="00EF67CF">
      <w:pPr>
        <w:jc w:val="both"/>
        <w:rPr>
          <w:sz w:val="18"/>
          <w:szCs w:val="18"/>
        </w:rPr>
      </w:pPr>
      <w:r w:rsidRPr="00FC783E">
        <w:rPr>
          <w:sz w:val="18"/>
          <w:szCs w:val="18"/>
        </w:rPr>
        <w:t>– в случае необходимости выносит на обсуждение Единой комиссии вопрос о привлечении к работе экспертов;</w:t>
      </w:r>
    </w:p>
    <w:p w:rsidR="00EF67CF" w:rsidRPr="00FC783E" w:rsidRDefault="00EF67CF" w:rsidP="00EF67CF">
      <w:pPr>
        <w:jc w:val="both"/>
        <w:rPr>
          <w:sz w:val="18"/>
          <w:szCs w:val="18"/>
        </w:rPr>
      </w:pPr>
      <w:r w:rsidRPr="00FC783E">
        <w:rPr>
          <w:sz w:val="18"/>
          <w:szCs w:val="18"/>
        </w:rPr>
        <w:t>– подписывает протоколы, составленные в ходе работы Единой комиссии.</w:t>
      </w:r>
    </w:p>
    <w:p w:rsidR="00EF67CF" w:rsidRPr="00FC783E" w:rsidRDefault="00EF67CF" w:rsidP="00EF67CF">
      <w:pPr>
        <w:jc w:val="both"/>
        <w:rPr>
          <w:sz w:val="18"/>
          <w:szCs w:val="18"/>
        </w:rPr>
      </w:pPr>
      <w:r w:rsidRPr="00FC783E">
        <w:rPr>
          <w:sz w:val="18"/>
          <w:szCs w:val="18"/>
        </w:rPr>
        <w:t>5.8. Секретарь Единой комиссии осуществляет подготовку заседаний Единой комиссии, включая оформление и рассылку необходимых документов, информирование членов Единой комиссии по всем вопросам, относящимся к их функциям. Обеспечивает взаимодействие с контрактной службой (контрактным управляющим) в соответствии с Положением о контрактной службе заказчика (должностной инструкцией контрактного управляющего).</w:t>
      </w:r>
    </w:p>
    <w:p w:rsidR="00EF67CF" w:rsidRPr="00FC783E" w:rsidRDefault="00EF67CF" w:rsidP="00EF67CF">
      <w:pPr>
        <w:jc w:val="both"/>
        <w:rPr>
          <w:sz w:val="18"/>
          <w:szCs w:val="18"/>
        </w:rPr>
      </w:pPr>
    </w:p>
    <w:p w:rsidR="00EF67CF" w:rsidRPr="00FC783E" w:rsidRDefault="00EF67CF" w:rsidP="00EF67CF">
      <w:pPr>
        <w:jc w:val="center"/>
        <w:rPr>
          <w:b/>
          <w:sz w:val="18"/>
          <w:szCs w:val="18"/>
        </w:rPr>
      </w:pPr>
      <w:r w:rsidRPr="00FC783E">
        <w:rPr>
          <w:b/>
          <w:sz w:val="18"/>
          <w:szCs w:val="18"/>
        </w:rPr>
        <w:t>6. Права, обязанности и ответственность Единой комиссии</w:t>
      </w:r>
    </w:p>
    <w:p w:rsidR="00EF67CF" w:rsidRPr="00FC783E" w:rsidRDefault="00EF67CF" w:rsidP="00EF67CF">
      <w:pPr>
        <w:jc w:val="both"/>
        <w:rPr>
          <w:sz w:val="18"/>
          <w:szCs w:val="18"/>
        </w:rPr>
      </w:pPr>
      <w:r w:rsidRPr="00FC783E">
        <w:rPr>
          <w:sz w:val="18"/>
          <w:szCs w:val="18"/>
        </w:rPr>
        <w:t>6.1. Члены Единой комиссии вправе:</w:t>
      </w:r>
    </w:p>
    <w:p w:rsidR="00EF67CF" w:rsidRPr="00FC783E" w:rsidRDefault="00EF67CF" w:rsidP="00EF67CF">
      <w:pPr>
        <w:jc w:val="both"/>
        <w:rPr>
          <w:sz w:val="18"/>
          <w:szCs w:val="18"/>
        </w:rPr>
      </w:pPr>
      <w:r w:rsidRPr="00FC783E">
        <w:rPr>
          <w:sz w:val="18"/>
          <w:szCs w:val="18"/>
        </w:rPr>
        <w:t>– знакомиться со всеми представленными на рассмотрение документами и сведениями, составляющими заявку на участие в конкурсе, аукционе или запросе котировок, запросе предложений;</w:t>
      </w:r>
    </w:p>
    <w:p w:rsidR="00EF67CF" w:rsidRPr="00FC783E" w:rsidRDefault="00EF67CF" w:rsidP="00EF67CF">
      <w:pPr>
        <w:jc w:val="both"/>
        <w:rPr>
          <w:sz w:val="18"/>
          <w:szCs w:val="18"/>
        </w:rPr>
      </w:pPr>
      <w:r w:rsidRPr="00FC783E">
        <w:rPr>
          <w:sz w:val="18"/>
          <w:szCs w:val="18"/>
        </w:rPr>
        <w:t>– выступать по вопросам повестки дня на заседаниях Единой комиссии;</w:t>
      </w:r>
    </w:p>
    <w:p w:rsidR="00EF67CF" w:rsidRPr="00FC783E" w:rsidRDefault="00EF67CF" w:rsidP="00EF67CF">
      <w:pPr>
        <w:jc w:val="both"/>
        <w:rPr>
          <w:sz w:val="18"/>
          <w:szCs w:val="18"/>
        </w:rPr>
      </w:pPr>
      <w:r w:rsidRPr="00FC783E">
        <w:rPr>
          <w:sz w:val="18"/>
          <w:szCs w:val="18"/>
        </w:rPr>
        <w:t>– проверять правильность содержания составляемых Единой комиссией протоколов, в том числе правильность отражения в этих протоколах своего выступления.</w:t>
      </w:r>
    </w:p>
    <w:p w:rsidR="00EF67CF" w:rsidRPr="00FC783E" w:rsidRDefault="00EF67CF" w:rsidP="00EF67CF">
      <w:pPr>
        <w:jc w:val="both"/>
        <w:rPr>
          <w:sz w:val="18"/>
          <w:szCs w:val="18"/>
        </w:rPr>
      </w:pPr>
      <w:r w:rsidRPr="00FC783E">
        <w:rPr>
          <w:sz w:val="18"/>
          <w:szCs w:val="18"/>
        </w:rPr>
        <w:t>6.2. Члены Единой комиссии обязаны:</w:t>
      </w:r>
    </w:p>
    <w:p w:rsidR="00EF67CF" w:rsidRPr="00FC783E" w:rsidRDefault="00EF67CF" w:rsidP="00EF67CF">
      <w:pPr>
        <w:jc w:val="both"/>
        <w:rPr>
          <w:sz w:val="18"/>
          <w:szCs w:val="18"/>
        </w:rPr>
      </w:pPr>
      <w:r w:rsidRPr="00FC783E">
        <w:rPr>
          <w:sz w:val="18"/>
          <w:szCs w:val="18"/>
        </w:rPr>
        <w:t>– присутствовать на заседаниях Единой комиссии, за исключением случаев, вызванных уважительными причинами (временная нетрудоспособность, командировка и другие уважительные причины);</w:t>
      </w:r>
    </w:p>
    <w:p w:rsidR="00EF67CF" w:rsidRPr="00FC783E" w:rsidRDefault="00EF67CF" w:rsidP="00EF67CF">
      <w:pPr>
        <w:jc w:val="both"/>
        <w:rPr>
          <w:sz w:val="18"/>
          <w:szCs w:val="18"/>
        </w:rPr>
      </w:pPr>
      <w:r w:rsidRPr="00FC783E">
        <w:rPr>
          <w:sz w:val="18"/>
          <w:szCs w:val="18"/>
        </w:rPr>
        <w:t>– принимать решения в пределах своей компетенции.</w:t>
      </w:r>
    </w:p>
    <w:p w:rsidR="00EF67CF" w:rsidRPr="00FC783E" w:rsidRDefault="00EF67CF" w:rsidP="00EF67CF">
      <w:pPr>
        <w:jc w:val="both"/>
        <w:rPr>
          <w:sz w:val="18"/>
          <w:szCs w:val="18"/>
        </w:rPr>
      </w:pPr>
      <w:r w:rsidRPr="00FC783E">
        <w:rPr>
          <w:sz w:val="18"/>
          <w:szCs w:val="18"/>
        </w:rPr>
        <w:t>6.3. Решение Единой комиссии, принятое в нарушение требований Закона от 05.04.2013 № 44-ФЗ и настоящего Положения, может быть обжаловано любым участником закупки в порядке, установленном Законом от 05.04.2013 № 44-ФЗ, и признано недействительным по решению контрольного органа в сфере закупок.</w:t>
      </w:r>
    </w:p>
    <w:p w:rsidR="00EF67CF" w:rsidRPr="00FC783E" w:rsidRDefault="00EF67CF" w:rsidP="00EF67CF">
      <w:pPr>
        <w:autoSpaceDE w:val="0"/>
        <w:autoSpaceDN w:val="0"/>
        <w:adjustRightInd w:val="0"/>
        <w:jc w:val="both"/>
        <w:rPr>
          <w:sz w:val="18"/>
          <w:szCs w:val="18"/>
        </w:rPr>
      </w:pPr>
      <w:r w:rsidRPr="00FC783E">
        <w:rPr>
          <w:sz w:val="18"/>
          <w:szCs w:val="18"/>
        </w:rPr>
        <w:t>6.4.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EF67CF" w:rsidRPr="00FC783E" w:rsidRDefault="00EF67CF" w:rsidP="00EF67CF">
      <w:pPr>
        <w:jc w:val="both"/>
        <w:rPr>
          <w:sz w:val="18"/>
          <w:szCs w:val="18"/>
        </w:rPr>
      </w:pPr>
      <w:r w:rsidRPr="00FC783E">
        <w:rPr>
          <w:sz w:val="18"/>
          <w:szCs w:val="18"/>
        </w:rPr>
        <w:t>6.5. Не реже чем один раз в два года может осуществляться ротация членов Единой комиссии. Такая ротация заключается в замене не менее 50 процентов членов Единой комиссии в целях недопущения работы в составе комиссии заинтересованных лиц, а также снижения и предотвращения коррупционных рисков и повышения качества осуществления закупок.</w:t>
      </w:r>
    </w:p>
    <w:p w:rsidR="000405AF" w:rsidRDefault="00E952DA"/>
    <w:sectPr w:rsidR="000405AF" w:rsidSect="000E39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compat/>
  <w:rsids>
    <w:rsidRoot w:val="00EF67CF"/>
    <w:rsid w:val="00036C6A"/>
    <w:rsid w:val="000E396B"/>
    <w:rsid w:val="001632D3"/>
    <w:rsid w:val="002119A5"/>
    <w:rsid w:val="002C29E8"/>
    <w:rsid w:val="004523A8"/>
    <w:rsid w:val="006319CB"/>
    <w:rsid w:val="007D6492"/>
    <w:rsid w:val="00AB2D76"/>
    <w:rsid w:val="00E952DA"/>
    <w:rsid w:val="00EF67CF"/>
    <w:rsid w:val="00F509CA"/>
    <w:rsid w:val="00F965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80" w:after="280"/>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7CF"/>
    <w:pPr>
      <w:suppressAutoHyphens/>
      <w:spacing w:before="0" w:after="0"/>
      <w:ind w:firstLine="0"/>
      <w:jc w:val="left"/>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F67CF"/>
    <w:pPr>
      <w:spacing w:before="0" w:after="0"/>
      <w:ind w:firstLine="0"/>
      <w:jc w:val="left"/>
    </w:pPr>
  </w:style>
  <w:style w:type="character" w:customStyle="1" w:styleId="a4">
    <w:name w:val="Без интервала Знак"/>
    <w:basedOn w:val="a0"/>
    <w:link w:val="a3"/>
    <w:uiPriority w:val="1"/>
    <w:rsid w:val="00EF67CF"/>
  </w:style>
  <w:style w:type="paragraph" w:styleId="a5">
    <w:name w:val="Balloon Text"/>
    <w:basedOn w:val="a"/>
    <w:link w:val="a6"/>
    <w:uiPriority w:val="99"/>
    <w:semiHidden/>
    <w:unhideWhenUsed/>
    <w:rsid w:val="00EF67CF"/>
    <w:rPr>
      <w:rFonts w:ascii="Tahoma" w:hAnsi="Tahoma" w:cs="Tahoma"/>
      <w:sz w:val="16"/>
      <w:szCs w:val="16"/>
    </w:rPr>
  </w:style>
  <w:style w:type="character" w:customStyle="1" w:styleId="a6">
    <w:name w:val="Текст выноски Знак"/>
    <w:basedOn w:val="a0"/>
    <w:link w:val="a5"/>
    <w:uiPriority w:val="99"/>
    <w:semiHidden/>
    <w:rsid w:val="00EF67CF"/>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13047</Words>
  <Characters>74368</Characters>
  <Application>Microsoft Office Word</Application>
  <DocSecurity>0</DocSecurity>
  <Lines>619</Lines>
  <Paragraphs>174</Paragraphs>
  <ScaleCrop>false</ScaleCrop>
  <Company>RePack by SPecialiST</Company>
  <LinksUpToDate>false</LinksUpToDate>
  <CharactersWithSpaces>87241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Верхотина Галина А.</dc:creator>
  <cp:lastModifiedBy>Верхотина Галина А.</cp:lastModifiedBy>
  <cp:revision>1</cp:revision>
  <cp:lastPrinted>2019-02-14T11:11:00Z</cp:lastPrinted>
  <dcterms:created xsi:type="dcterms:W3CDTF">2019-02-14T11:11:00Z</dcterms:created>
  <dcterms:modified xsi:type="dcterms:W3CDTF">2019-02-14T11:12:00Z</dcterms:modified>
</cp:coreProperties>
</file>