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0" w:rsidRDefault="005E7AE0"/>
    <w:p w:rsidR="005E7AE0" w:rsidRPr="00CF4BEF" w:rsidRDefault="005E7AE0" w:rsidP="006103CC">
      <w:pPr>
        <w:pStyle w:val="ConsPlusNormal"/>
        <w:jc w:val="center"/>
        <w:rPr>
          <w:rFonts w:ascii="Times New Roman" w:hAnsi="Times New Roman" w:cs="Times New Roman"/>
        </w:rPr>
      </w:pP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Сводная рейтинговая оценка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эффективности реализации   муниципальных программ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 xml:space="preserve">Панинского  </w:t>
      </w:r>
      <w:proofErr w:type="gramStart"/>
      <w:r w:rsidRPr="00BE52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52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4985" w:rsidRPr="00BE522C">
        <w:rPr>
          <w:rFonts w:ascii="Times New Roman" w:hAnsi="Times New Roman" w:cs="Times New Roman"/>
          <w:sz w:val="28"/>
          <w:szCs w:val="28"/>
        </w:rPr>
        <w:t xml:space="preserve">за </w:t>
      </w:r>
      <w:r w:rsidRPr="00BE522C">
        <w:rPr>
          <w:rFonts w:ascii="Times New Roman" w:hAnsi="Times New Roman" w:cs="Times New Roman"/>
          <w:sz w:val="28"/>
          <w:szCs w:val="28"/>
        </w:rPr>
        <w:t xml:space="preserve"> 20</w:t>
      </w:r>
      <w:r w:rsidR="00994985" w:rsidRPr="00BE522C">
        <w:rPr>
          <w:rFonts w:ascii="Times New Roman" w:hAnsi="Times New Roman" w:cs="Times New Roman"/>
          <w:sz w:val="28"/>
          <w:szCs w:val="28"/>
        </w:rPr>
        <w:t xml:space="preserve">17 </w:t>
      </w:r>
      <w:r w:rsidRPr="00BE52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6804"/>
        <w:gridCol w:w="2318"/>
      </w:tblGrid>
      <w:tr w:rsidR="005E7AE0" w:rsidRPr="00BE522C" w:rsidTr="006103CC">
        <w:trPr>
          <w:trHeight w:val="4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</w:p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муниципальной  программы  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Рейтинговая оценка, </w:t>
            </w:r>
          </w:p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    баллов </w:t>
            </w:r>
            <w:hyperlink w:anchor="Par1828" w:tooltip="Ссылка на текущий документ" w:history="1">
              <w:r w:rsidRPr="00BE522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E875C4" w:rsidRPr="00BE522C">
                <w:rPr>
                  <w:rFonts w:ascii="Times New Roman" w:hAnsi="Times New Roman" w:cs="Times New Roman"/>
                  <w:sz w:val="28"/>
                  <w:szCs w:val="28"/>
                </w:rPr>
                <w:t>N/M</w:t>
              </w:r>
              <w:r w:rsidRPr="00BE522C">
                <w:rPr>
                  <w:rFonts w:ascii="Times New Roman" w:hAnsi="Times New Roman" w:cs="Times New Roman"/>
                  <w:sz w:val="28"/>
                  <w:szCs w:val="28"/>
                </w:rPr>
                <w:t>*&gt;</w:t>
              </w:r>
            </w:hyperlink>
          </w:p>
        </w:tc>
      </w:tr>
      <w:tr w:rsidR="005E7AE0" w:rsidRPr="00BE522C" w:rsidTr="006103CC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 1.  Муниципальные  программы с </w:t>
            </w:r>
            <w:proofErr w:type="gramStart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E7AE0" w:rsidRPr="00BE522C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    уровнем эффективности реализации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1.1  «Развитие образования»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100/107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 программа 1.2  «Социальная поддержка граждан»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1.3 «Обеспечение доступным и комфортным жильем и коммунальными услугами населения Панинского района»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1.4 «Защита населения и территории Панинского </w:t>
            </w:r>
            <w:proofErr w:type="gramStart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чрезвычайных ситуаций».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1.5 «Развитие культуры и туризма»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100/98,7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1.6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1.7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1.8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1.9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F39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BE522C" w:rsidRDefault="00D10F39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BE522C" w:rsidRDefault="00D10F39" w:rsidP="00D1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1.10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BE522C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75C4" w:rsidRPr="00BE522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D10F39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2C" w:rsidRPr="00BE522C" w:rsidRDefault="00D10F39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0F39" w:rsidRPr="00BE522C" w:rsidRDefault="00D10F39" w:rsidP="00BE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985" w:rsidRPr="00BE522C" w:rsidRDefault="00D10F39" w:rsidP="009949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1.11</w:t>
            </w:r>
            <w:r w:rsidR="00994985"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85" w:rsidRPr="00BE5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«Содействие развитию муниципальных образований и местного самоуправления» </w:t>
            </w:r>
          </w:p>
          <w:p w:rsidR="00D10F39" w:rsidRPr="00BE522C" w:rsidRDefault="00D10F39" w:rsidP="00D10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BE522C" w:rsidRDefault="004936B7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75C4" w:rsidRPr="00BE522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5E7AE0" w:rsidRPr="00BE522C" w:rsidTr="006103CC">
        <w:trPr>
          <w:trHeight w:val="63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2.  Муниципальные  программы со средним   уровнем эффективности реализации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AE0" w:rsidRPr="00BE522C" w:rsidTr="006103CC">
        <w:trPr>
          <w:trHeight w:val="26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BE522C" w:rsidTr="006103C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994985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AE0"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Муниципальные программы с       удовлетворительным уровнем эффективности      реализации        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AE0" w:rsidRPr="00BE522C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BE522C" w:rsidTr="006103C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4. Муниципальные  программы с      неудовлетворительным уровнем эффективности     реализации        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BE522C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75C4" w:rsidRDefault="00E875C4" w:rsidP="00BE522C">
      <w:pPr>
        <w:pStyle w:val="a3"/>
        <w:tabs>
          <w:tab w:val="left" w:pos="1291"/>
        </w:tabs>
        <w:spacing w:after="0"/>
        <w:ind w:right="20"/>
      </w:pPr>
      <w:r w:rsidRPr="00BE522C">
        <w:t xml:space="preserve">*Примечание: </w:t>
      </w:r>
      <w:r w:rsidR="005E7AE0" w:rsidRPr="00BE522C">
        <w:t xml:space="preserve"> </w:t>
      </w:r>
      <w:r w:rsidR="00BE522C">
        <w:t xml:space="preserve"> </w:t>
      </w:r>
      <w:r w:rsidRPr="00BE522C">
        <w:rPr>
          <w:lang w:val="en-US"/>
        </w:rPr>
        <w:t>N</w:t>
      </w:r>
      <w:r w:rsidRPr="00BE522C">
        <w:t xml:space="preserve">- </w:t>
      </w:r>
      <w:proofErr w:type="gramStart"/>
      <w:r w:rsidRPr="00BE522C">
        <w:t>оценка</w:t>
      </w:r>
      <w:proofErr w:type="gramEnd"/>
      <w:r w:rsidRPr="00BE522C">
        <w:t xml:space="preserve"> степени достижения целевых показателей;</w:t>
      </w:r>
    </w:p>
    <w:p w:rsidR="00BE522C" w:rsidRPr="00BE522C" w:rsidRDefault="00E875C4" w:rsidP="00BE522C">
      <w:pPr>
        <w:pStyle w:val="a3"/>
        <w:tabs>
          <w:tab w:val="left" w:pos="1291"/>
        </w:tabs>
        <w:spacing w:after="0"/>
        <w:ind w:right="20"/>
      </w:pPr>
      <w:r w:rsidRPr="00BE522C">
        <w:t xml:space="preserve">                          </w:t>
      </w:r>
      <w:r w:rsidR="00BE522C" w:rsidRPr="00BE522C">
        <w:t xml:space="preserve"> </w:t>
      </w:r>
      <w:r w:rsidRPr="00BE522C">
        <w:rPr>
          <w:lang w:val="en-US"/>
        </w:rPr>
        <w:t>M</w:t>
      </w:r>
      <w:r w:rsidRPr="00BE522C">
        <w:t xml:space="preserve">- </w:t>
      </w:r>
      <w:proofErr w:type="gramStart"/>
      <w:r w:rsidRPr="00BE522C">
        <w:t>оценка</w:t>
      </w:r>
      <w:proofErr w:type="gramEnd"/>
      <w:r w:rsidRPr="00BE522C">
        <w:t xml:space="preserve"> степени соответствия уровню затрат и </w:t>
      </w:r>
      <w:r w:rsidR="00BE522C" w:rsidRPr="00BE522C">
        <w:t xml:space="preserve"> </w:t>
      </w:r>
    </w:p>
    <w:p w:rsidR="00BE522C" w:rsidRPr="00BE522C" w:rsidRDefault="00BE522C" w:rsidP="00BE522C">
      <w:pPr>
        <w:pStyle w:val="a3"/>
        <w:tabs>
          <w:tab w:val="left" w:pos="1291"/>
        </w:tabs>
        <w:spacing w:after="0"/>
        <w:ind w:right="20"/>
      </w:pPr>
      <w:r w:rsidRPr="00BE522C">
        <w:t xml:space="preserve">                           </w:t>
      </w:r>
      <w:r w:rsidR="00E875C4" w:rsidRPr="00BE522C">
        <w:t xml:space="preserve">эффективности    использования средств из всех источников </w:t>
      </w:r>
    </w:p>
    <w:p w:rsidR="005E7AE0" w:rsidRPr="00BE522C" w:rsidRDefault="00BE522C" w:rsidP="00BE522C">
      <w:pPr>
        <w:pStyle w:val="a3"/>
        <w:tabs>
          <w:tab w:val="left" w:pos="1291"/>
        </w:tabs>
        <w:spacing w:after="0"/>
        <w:ind w:right="20"/>
      </w:pPr>
      <w:r w:rsidRPr="00BE522C">
        <w:t xml:space="preserve">                            </w:t>
      </w:r>
      <w:r w:rsidR="00E875C4" w:rsidRPr="00BE522C">
        <w:t xml:space="preserve">финансирования.  </w:t>
      </w:r>
    </w:p>
    <w:p w:rsidR="005E7AE0" w:rsidRPr="00BE522C" w:rsidRDefault="005E7AE0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Pr="00BE522C" w:rsidRDefault="00BE522C" w:rsidP="00BE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И.о. заместителя главы администрации</w:t>
      </w:r>
    </w:p>
    <w:p w:rsidR="00BE522C" w:rsidRPr="00BE522C" w:rsidRDefault="00BE522C" w:rsidP="00BE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Панинского муниципального района                                     О.В. Сафонова</w:t>
      </w: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CC" w:rsidRDefault="006103C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CC" w:rsidRDefault="006103C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CC" w:rsidRDefault="006103C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Pr="00BE522C" w:rsidRDefault="00BE522C" w:rsidP="00BE52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22C">
        <w:rPr>
          <w:rFonts w:ascii="Times New Roman" w:hAnsi="Times New Roman" w:cs="Times New Roman"/>
          <w:sz w:val="18"/>
          <w:szCs w:val="18"/>
        </w:rPr>
        <w:t xml:space="preserve">Щербакова </w:t>
      </w:r>
      <w:r>
        <w:rPr>
          <w:rFonts w:ascii="Times New Roman" w:hAnsi="Times New Roman" w:cs="Times New Roman"/>
          <w:sz w:val="18"/>
          <w:szCs w:val="18"/>
        </w:rPr>
        <w:t xml:space="preserve">  4-76-91</w:t>
      </w:r>
      <w:r w:rsidRPr="00BE522C">
        <w:rPr>
          <w:rFonts w:ascii="Times New Roman" w:hAnsi="Times New Roman" w:cs="Times New Roman"/>
          <w:sz w:val="18"/>
          <w:szCs w:val="18"/>
        </w:rPr>
        <w:t>.</w:t>
      </w:r>
    </w:p>
    <w:sectPr w:rsidR="00BE522C" w:rsidRPr="00BE522C" w:rsidSect="0071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7AE0"/>
    <w:rsid w:val="0014091E"/>
    <w:rsid w:val="004936B7"/>
    <w:rsid w:val="005E7271"/>
    <w:rsid w:val="005E7AE0"/>
    <w:rsid w:val="006103CC"/>
    <w:rsid w:val="00613E75"/>
    <w:rsid w:val="00714FBA"/>
    <w:rsid w:val="00994985"/>
    <w:rsid w:val="00BE522C"/>
    <w:rsid w:val="00D10F39"/>
    <w:rsid w:val="00E875C4"/>
    <w:rsid w:val="00F8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E7A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7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Галина Валерьевна</dc:creator>
  <cp:keywords/>
  <dc:description/>
  <cp:lastModifiedBy>Щербакова Галина Валерьевна</cp:lastModifiedBy>
  <cp:revision>7</cp:revision>
  <cp:lastPrinted>2018-03-28T07:35:00Z</cp:lastPrinted>
  <dcterms:created xsi:type="dcterms:W3CDTF">2018-02-21T06:10:00Z</dcterms:created>
  <dcterms:modified xsi:type="dcterms:W3CDTF">2018-03-28T07:51:00Z</dcterms:modified>
</cp:coreProperties>
</file>