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0F" w:rsidRPr="00AA60B1" w:rsidRDefault="00F10D0F" w:rsidP="00F10D0F">
      <w:pPr>
        <w:jc w:val="center"/>
        <w:rPr>
          <w:sz w:val="18"/>
          <w:szCs w:val="18"/>
        </w:rPr>
      </w:pPr>
      <w:r w:rsidRPr="00AA60B1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D0F" w:rsidRPr="00AA60B1" w:rsidRDefault="00F10D0F" w:rsidP="00F10D0F">
      <w:pPr>
        <w:jc w:val="center"/>
        <w:rPr>
          <w:b/>
          <w:bCs/>
          <w:sz w:val="18"/>
          <w:szCs w:val="18"/>
        </w:rPr>
      </w:pPr>
    </w:p>
    <w:p w:rsidR="00F10D0F" w:rsidRPr="00AA60B1" w:rsidRDefault="00F10D0F" w:rsidP="00F10D0F">
      <w:pPr>
        <w:pStyle w:val="2"/>
        <w:jc w:val="center"/>
        <w:rPr>
          <w:sz w:val="18"/>
          <w:szCs w:val="18"/>
        </w:rPr>
      </w:pPr>
      <w:r w:rsidRPr="00AA60B1">
        <w:rPr>
          <w:sz w:val="18"/>
          <w:szCs w:val="18"/>
        </w:rPr>
        <w:t>ГЛАВА  ПАНИНСКОГО  МУНИЦИПАЛЬНОГО  РАЙОНА</w:t>
      </w:r>
    </w:p>
    <w:p w:rsidR="00F10D0F" w:rsidRPr="00AA60B1" w:rsidRDefault="00F10D0F" w:rsidP="00F10D0F">
      <w:pPr>
        <w:jc w:val="center"/>
        <w:rPr>
          <w:b/>
          <w:bCs/>
          <w:sz w:val="18"/>
          <w:szCs w:val="18"/>
        </w:rPr>
      </w:pPr>
      <w:r w:rsidRPr="00AA60B1">
        <w:rPr>
          <w:b/>
          <w:bCs/>
          <w:sz w:val="18"/>
          <w:szCs w:val="18"/>
        </w:rPr>
        <w:t>ВОРОНЕЖСКОЙ  ОБЛАСТИ</w:t>
      </w:r>
    </w:p>
    <w:p w:rsidR="00F10D0F" w:rsidRPr="00AA60B1" w:rsidRDefault="00F10D0F" w:rsidP="00F10D0F">
      <w:pPr>
        <w:pStyle w:val="1"/>
        <w:jc w:val="center"/>
        <w:rPr>
          <w:b w:val="0"/>
          <w:sz w:val="18"/>
          <w:szCs w:val="18"/>
        </w:rPr>
      </w:pPr>
      <w:r w:rsidRPr="00AA60B1">
        <w:rPr>
          <w:b w:val="0"/>
          <w:sz w:val="18"/>
          <w:szCs w:val="18"/>
        </w:rPr>
        <w:t>П О С Т А Н О В Л Е Н И Е</w:t>
      </w:r>
    </w:p>
    <w:p w:rsidR="00F10D0F" w:rsidRPr="00AA60B1" w:rsidRDefault="00F10D0F" w:rsidP="00F10D0F">
      <w:pPr>
        <w:rPr>
          <w:sz w:val="18"/>
          <w:szCs w:val="18"/>
        </w:rPr>
      </w:pPr>
    </w:p>
    <w:p w:rsidR="00F10D0F" w:rsidRPr="00AA60B1" w:rsidRDefault="00F10D0F" w:rsidP="00F10D0F">
      <w:pPr>
        <w:rPr>
          <w:sz w:val="18"/>
          <w:szCs w:val="18"/>
        </w:rPr>
      </w:pPr>
    </w:p>
    <w:p w:rsidR="00F10D0F" w:rsidRPr="00AA60B1" w:rsidRDefault="00F10D0F" w:rsidP="00F10D0F">
      <w:pPr>
        <w:rPr>
          <w:sz w:val="18"/>
          <w:szCs w:val="18"/>
        </w:rPr>
      </w:pPr>
      <w:r w:rsidRPr="00AA60B1">
        <w:rPr>
          <w:sz w:val="18"/>
          <w:szCs w:val="18"/>
        </w:rPr>
        <w:t>От     19.11.2018     № 375</w:t>
      </w:r>
    </w:p>
    <w:p w:rsidR="00F10D0F" w:rsidRPr="00AA60B1" w:rsidRDefault="00F10D0F" w:rsidP="00F10D0F">
      <w:pPr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          р.п.Панино</w:t>
      </w:r>
    </w:p>
    <w:p w:rsidR="00F10D0F" w:rsidRPr="00AA60B1" w:rsidRDefault="00F10D0F" w:rsidP="00F10D0F">
      <w:pPr>
        <w:jc w:val="both"/>
        <w:rPr>
          <w:sz w:val="18"/>
          <w:szCs w:val="18"/>
        </w:rPr>
      </w:pPr>
    </w:p>
    <w:p w:rsidR="00F10D0F" w:rsidRPr="00AA60B1" w:rsidRDefault="00F10D0F" w:rsidP="00F10D0F">
      <w:pPr>
        <w:jc w:val="both"/>
        <w:rPr>
          <w:sz w:val="18"/>
          <w:szCs w:val="18"/>
        </w:rPr>
      </w:pPr>
    </w:p>
    <w:p w:rsidR="00F10D0F" w:rsidRPr="00AA60B1" w:rsidRDefault="00F10D0F" w:rsidP="00F10D0F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786"/>
      </w:tblGrid>
      <w:tr w:rsidR="00F10D0F" w:rsidRPr="00AA60B1" w:rsidTr="0069563E">
        <w:tc>
          <w:tcPr>
            <w:tcW w:w="4786" w:type="dxa"/>
          </w:tcPr>
          <w:p w:rsidR="00F10D0F" w:rsidRPr="00AA60B1" w:rsidRDefault="00F10D0F" w:rsidP="0069563E">
            <w:pPr>
              <w:rPr>
                <w:b/>
                <w:sz w:val="18"/>
                <w:szCs w:val="18"/>
              </w:rPr>
            </w:pPr>
            <w:r w:rsidRPr="00AA60B1">
              <w:rPr>
                <w:b/>
                <w:sz w:val="18"/>
                <w:szCs w:val="18"/>
              </w:rPr>
              <w:t xml:space="preserve">О назначении публичных слушаний по проекту Стратегии социально-экономического развития Панинского муниципального района Воронежской области до 2035 года </w:t>
            </w:r>
          </w:p>
        </w:tc>
      </w:tr>
    </w:tbl>
    <w:p w:rsidR="00F10D0F" w:rsidRPr="00AA60B1" w:rsidRDefault="00F10D0F" w:rsidP="00F10D0F">
      <w:pPr>
        <w:rPr>
          <w:sz w:val="18"/>
          <w:szCs w:val="18"/>
        </w:rPr>
      </w:pPr>
    </w:p>
    <w:p w:rsidR="00F10D0F" w:rsidRPr="00AA60B1" w:rsidRDefault="00F10D0F" w:rsidP="00F10D0F">
      <w:pPr>
        <w:spacing w:line="360" w:lineRule="auto"/>
        <w:ind w:firstLine="708"/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Панинского муниципального района Воронежской области, решением  Совета народных депутатов Панинского муниципального района  Воронежской  области от  21.11.2005 № 4 (в редакции решения  Совета народных депутатов Панинского муниципального района  Воронежской  области от 06.11.2015 № 9) «Об утверждении Положения о публичных слушаниях в Панинском муниципальном районе Воронежской области»  глава  Панинского  муниципального  района Воронежской  области   </w:t>
      </w:r>
      <w:proofErr w:type="spellStart"/>
      <w:r w:rsidRPr="00AA60B1">
        <w:rPr>
          <w:b/>
          <w:sz w:val="18"/>
          <w:szCs w:val="18"/>
        </w:rPr>
        <w:t>п</w:t>
      </w:r>
      <w:proofErr w:type="spellEnd"/>
      <w:r w:rsidRPr="00AA60B1">
        <w:rPr>
          <w:b/>
          <w:sz w:val="18"/>
          <w:szCs w:val="18"/>
        </w:rPr>
        <w:t xml:space="preserve"> о с т а </w:t>
      </w:r>
      <w:proofErr w:type="spellStart"/>
      <w:r w:rsidRPr="00AA60B1">
        <w:rPr>
          <w:b/>
          <w:sz w:val="18"/>
          <w:szCs w:val="18"/>
        </w:rPr>
        <w:t>н</w:t>
      </w:r>
      <w:proofErr w:type="spellEnd"/>
      <w:r w:rsidRPr="00AA60B1">
        <w:rPr>
          <w:b/>
          <w:sz w:val="18"/>
          <w:szCs w:val="18"/>
        </w:rPr>
        <w:t xml:space="preserve"> о в л я е т</w:t>
      </w:r>
      <w:r w:rsidRPr="00AA60B1">
        <w:rPr>
          <w:sz w:val="18"/>
          <w:szCs w:val="18"/>
        </w:rPr>
        <w:t>:</w:t>
      </w:r>
    </w:p>
    <w:p w:rsidR="00F10D0F" w:rsidRPr="00AA60B1" w:rsidRDefault="00F10D0F" w:rsidP="00F10D0F">
      <w:pPr>
        <w:spacing w:line="360" w:lineRule="auto"/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        1. Назначить на 20 декабря 2018 года в 11 часов 00 минут публичные слушания по прилагаемому проекту Стратегии социально-экономического развития Панинского муниципального района Воронежской области  на период до 2035 года. </w:t>
      </w:r>
    </w:p>
    <w:p w:rsidR="00F10D0F" w:rsidRPr="00AA60B1" w:rsidRDefault="00F10D0F" w:rsidP="00F10D0F">
      <w:pPr>
        <w:widowControl w:val="0"/>
        <w:pBdr>
          <w:bottom w:val="single" w:sz="4" w:space="19" w:color="FFFFFF"/>
        </w:pBdr>
        <w:spacing w:line="360" w:lineRule="auto"/>
        <w:ind w:firstLine="567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2. Местом проведения публичных слушаний определить зал заседаний администрации Панинского муниципального района Воронежской области (Воронежская область, Панинский район, р.п. Панино, ул. Советская, д.2, 2 этаж).</w:t>
      </w:r>
    </w:p>
    <w:p w:rsidR="00F10D0F" w:rsidRPr="00AA60B1" w:rsidRDefault="00F10D0F" w:rsidP="00F10D0F">
      <w:pPr>
        <w:widowControl w:val="0"/>
        <w:pBdr>
          <w:bottom w:val="single" w:sz="4" w:space="19" w:color="FFFFFF"/>
        </w:pBdr>
        <w:spacing w:line="360" w:lineRule="auto"/>
        <w:ind w:firstLine="567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3. Создать Оргкомитет  по организации и проведению публичных слушаний по проекту Стратегии социально-экономического развития Панинского муниципального района Воронежской области  на период до 2035 года в следующем составе:</w:t>
      </w:r>
    </w:p>
    <w:p w:rsidR="00F10D0F" w:rsidRPr="00AA60B1" w:rsidRDefault="00F10D0F" w:rsidP="00F10D0F">
      <w:pPr>
        <w:widowControl w:val="0"/>
        <w:pBdr>
          <w:bottom w:val="single" w:sz="4" w:space="19" w:color="FFFFFF"/>
        </w:pBdr>
        <w:spacing w:line="360" w:lineRule="auto"/>
        <w:ind w:firstLine="567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- Сафонова О. В. – и.о. заместителя главы  администрации Панинского муниципального района Воронежской области – начальник отдела по управлению муниципальным имуществом и экономическому развитию;</w:t>
      </w:r>
    </w:p>
    <w:p w:rsidR="00F10D0F" w:rsidRPr="00AA60B1" w:rsidRDefault="00F10D0F" w:rsidP="00F10D0F">
      <w:pPr>
        <w:widowControl w:val="0"/>
        <w:pBdr>
          <w:bottom w:val="single" w:sz="4" w:space="19" w:color="FFFFFF"/>
        </w:pBdr>
        <w:spacing w:line="360" w:lineRule="auto"/>
        <w:ind w:firstLine="567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- Щербакова Г. В. - заместитель начальника отдела по управлению муниципальным имуществом и экономическому развитию администрации Панинского муниципального района Воронежской области;</w:t>
      </w:r>
    </w:p>
    <w:p w:rsidR="00F10D0F" w:rsidRPr="00AA60B1" w:rsidRDefault="00F10D0F" w:rsidP="00F10D0F">
      <w:pPr>
        <w:widowControl w:val="0"/>
        <w:pBdr>
          <w:bottom w:val="single" w:sz="4" w:space="19" w:color="FFFFFF"/>
        </w:pBdr>
        <w:spacing w:line="360" w:lineRule="auto"/>
        <w:ind w:firstLine="567"/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- </w:t>
      </w:r>
      <w:proofErr w:type="spellStart"/>
      <w:r w:rsidRPr="00AA60B1">
        <w:rPr>
          <w:sz w:val="18"/>
          <w:szCs w:val="18"/>
        </w:rPr>
        <w:t>Вязовский</w:t>
      </w:r>
      <w:proofErr w:type="spellEnd"/>
      <w:r w:rsidRPr="00AA60B1">
        <w:rPr>
          <w:sz w:val="18"/>
          <w:szCs w:val="18"/>
        </w:rPr>
        <w:t xml:space="preserve"> А. Ю. – депутат Совета народных депутатов Панинского муниципального района Воронежской области;</w:t>
      </w:r>
    </w:p>
    <w:p w:rsidR="00F10D0F" w:rsidRPr="00AA60B1" w:rsidRDefault="00F10D0F" w:rsidP="00F10D0F">
      <w:pPr>
        <w:widowControl w:val="0"/>
        <w:pBdr>
          <w:bottom w:val="single" w:sz="4" w:space="19" w:color="FFFFFF"/>
        </w:pBdr>
        <w:spacing w:line="360" w:lineRule="auto"/>
        <w:ind w:firstLine="567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-Антипова В. П. - депутат Совета народных депутатов Панинского муниципального района Воронежской области;</w:t>
      </w:r>
    </w:p>
    <w:p w:rsidR="00F10D0F" w:rsidRPr="00AA60B1" w:rsidRDefault="00F10D0F" w:rsidP="00F10D0F">
      <w:pPr>
        <w:widowControl w:val="0"/>
        <w:pBdr>
          <w:bottom w:val="single" w:sz="4" w:space="19" w:color="FFFFFF"/>
        </w:pBdr>
        <w:spacing w:line="360" w:lineRule="auto"/>
        <w:ind w:firstLine="567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- Красников Н.Т. – житель Воронежской области,  р.п. Панино, ул. 50 лет Пионерии, д.1;</w:t>
      </w:r>
    </w:p>
    <w:p w:rsidR="00F10D0F" w:rsidRPr="00AA60B1" w:rsidRDefault="00F10D0F" w:rsidP="00F10D0F">
      <w:pPr>
        <w:widowControl w:val="0"/>
        <w:pBdr>
          <w:bottom w:val="single" w:sz="4" w:space="19" w:color="FFFFFF"/>
        </w:pBdr>
        <w:spacing w:line="360" w:lineRule="auto"/>
        <w:ind w:firstLine="567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- Губкин В.Н. - житель Воронежской области, р.п. Панино, ул. Северная, д.6.</w:t>
      </w:r>
    </w:p>
    <w:p w:rsidR="00F10D0F" w:rsidRPr="00AA60B1" w:rsidRDefault="00F10D0F" w:rsidP="00F10D0F">
      <w:pPr>
        <w:widowControl w:val="0"/>
        <w:pBdr>
          <w:bottom w:val="single" w:sz="4" w:space="19" w:color="FFFFFF"/>
        </w:pBdr>
        <w:spacing w:line="360" w:lineRule="auto"/>
        <w:ind w:firstLine="567"/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4. Утвердить прилагаемый порядок Оргкомитета по организации и проведению публичных слушаний по проекту Стратегии социально-экономического развития Панинского муниципального района Воронежской области  на период до 2035 года. </w:t>
      </w:r>
    </w:p>
    <w:p w:rsidR="00F10D0F" w:rsidRPr="00AA60B1" w:rsidRDefault="00F10D0F" w:rsidP="00F10D0F">
      <w:pPr>
        <w:widowControl w:val="0"/>
        <w:pBdr>
          <w:bottom w:val="single" w:sz="4" w:space="19" w:color="FFFFFF"/>
        </w:pBdr>
        <w:spacing w:line="360" w:lineRule="auto"/>
        <w:ind w:firstLine="567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5. Отделу организационной работы и делопроизводства администрации Панинского муниципального района Воронежской области:</w:t>
      </w:r>
    </w:p>
    <w:p w:rsidR="00F10D0F" w:rsidRPr="00AA60B1" w:rsidRDefault="00F10D0F" w:rsidP="00F10D0F">
      <w:pPr>
        <w:widowControl w:val="0"/>
        <w:pBdr>
          <w:bottom w:val="single" w:sz="4" w:space="19" w:color="FFFFFF"/>
        </w:pBdr>
        <w:spacing w:line="360" w:lineRule="auto"/>
        <w:ind w:firstLine="567"/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- опубликовать настоящее постановление и проект Стратегии социально-экономического развития Панинского </w:t>
      </w:r>
      <w:r w:rsidRPr="00AA60B1">
        <w:rPr>
          <w:sz w:val="18"/>
          <w:szCs w:val="18"/>
        </w:rPr>
        <w:lastRenderedPageBreak/>
        <w:t>муниципального района Воронежской области на период до 2035 года в официальном периодическом печатном издании Панинского муниципального района Воронежской области  «Панинский муниципальный вестник»;</w:t>
      </w:r>
    </w:p>
    <w:p w:rsidR="00F10D0F" w:rsidRPr="00AA60B1" w:rsidRDefault="00F10D0F" w:rsidP="00F10D0F">
      <w:pPr>
        <w:widowControl w:val="0"/>
        <w:pBdr>
          <w:bottom w:val="single" w:sz="4" w:space="19" w:color="FFFFFF"/>
        </w:pBdr>
        <w:spacing w:line="360" w:lineRule="auto"/>
        <w:ind w:firstLine="567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- разместить настоящее постановление и проект Стратегии социально-экономического развития Панинского муниципального района Воронежской области на период до 2035 года на официальном сайте администрации Панинского муниципального района Воронежской области в сети Интернет.</w:t>
      </w:r>
    </w:p>
    <w:p w:rsidR="00F10D0F" w:rsidRPr="00AA60B1" w:rsidRDefault="00F10D0F" w:rsidP="00F10D0F">
      <w:pPr>
        <w:widowControl w:val="0"/>
        <w:pBdr>
          <w:bottom w:val="single" w:sz="4" w:space="19" w:color="FFFFFF"/>
        </w:pBdr>
        <w:spacing w:line="360" w:lineRule="auto"/>
        <w:ind w:firstLine="567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6. Контроль  за исполнением настоящего постановления возложить на исполняющую обязанности  заместителя главы администрации Панинского муниципального района Воронежской области  - начальника отдела по управлению муниципальным имуществом и экономическому развитию  Сафонову О.В.</w:t>
      </w:r>
    </w:p>
    <w:p w:rsidR="00F10D0F" w:rsidRPr="00AA60B1" w:rsidRDefault="00F10D0F" w:rsidP="00F10D0F">
      <w:pPr>
        <w:widowControl w:val="0"/>
        <w:pBdr>
          <w:bottom w:val="single" w:sz="4" w:space="19" w:color="FFFFFF"/>
        </w:pBdr>
        <w:jc w:val="both"/>
        <w:rPr>
          <w:sz w:val="18"/>
          <w:szCs w:val="18"/>
        </w:rPr>
      </w:pPr>
    </w:p>
    <w:p w:rsidR="00F10D0F" w:rsidRPr="00AA60B1" w:rsidRDefault="00F10D0F" w:rsidP="00F10D0F">
      <w:pPr>
        <w:widowControl w:val="0"/>
        <w:pBdr>
          <w:bottom w:val="single" w:sz="4" w:space="19" w:color="FFFFFF"/>
        </w:pBdr>
        <w:jc w:val="both"/>
        <w:rPr>
          <w:sz w:val="18"/>
          <w:szCs w:val="18"/>
        </w:rPr>
      </w:pPr>
    </w:p>
    <w:p w:rsidR="00F10D0F" w:rsidRPr="00AA60B1" w:rsidRDefault="00F10D0F" w:rsidP="00F10D0F">
      <w:pPr>
        <w:widowControl w:val="0"/>
        <w:pBdr>
          <w:bottom w:val="single" w:sz="4" w:space="19" w:color="FFFFFF"/>
        </w:pBdr>
        <w:jc w:val="both"/>
        <w:rPr>
          <w:sz w:val="18"/>
          <w:szCs w:val="18"/>
        </w:rPr>
      </w:pPr>
      <w:r w:rsidRPr="00AA60B1">
        <w:rPr>
          <w:sz w:val="18"/>
          <w:szCs w:val="18"/>
        </w:rPr>
        <w:t xml:space="preserve">Исполняющий обязанности  главы </w:t>
      </w:r>
    </w:p>
    <w:p w:rsidR="00F10D0F" w:rsidRPr="00AA60B1" w:rsidRDefault="00F10D0F" w:rsidP="00F10D0F">
      <w:pPr>
        <w:widowControl w:val="0"/>
        <w:pBdr>
          <w:bottom w:val="single" w:sz="4" w:space="19" w:color="FFFFFF"/>
        </w:pBdr>
        <w:jc w:val="both"/>
        <w:rPr>
          <w:sz w:val="18"/>
          <w:szCs w:val="18"/>
        </w:rPr>
      </w:pPr>
      <w:r w:rsidRPr="00AA60B1">
        <w:rPr>
          <w:sz w:val="18"/>
          <w:szCs w:val="18"/>
        </w:rPr>
        <w:t>Панинского муниципального района                                             В.В. Солнцев</w:t>
      </w:r>
    </w:p>
    <w:p w:rsidR="00F10D0F" w:rsidRPr="00AA60B1" w:rsidRDefault="00F10D0F" w:rsidP="00F10D0F">
      <w:pPr>
        <w:jc w:val="both"/>
        <w:rPr>
          <w:sz w:val="18"/>
          <w:szCs w:val="18"/>
        </w:rPr>
      </w:pPr>
    </w:p>
    <w:p w:rsidR="00F10D0F" w:rsidRPr="00AA60B1" w:rsidRDefault="00F10D0F" w:rsidP="00F10D0F">
      <w:pPr>
        <w:jc w:val="right"/>
        <w:rPr>
          <w:sz w:val="18"/>
          <w:szCs w:val="18"/>
        </w:rPr>
      </w:pPr>
    </w:p>
    <w:p w:rsidR="00F10D0F" w:rsidRPr="00AA60B1" w:rsidRDefault="00F10D0F" w:rsidP="00F10D0F">
      <w:pPr>
        <w:ind w:left="705"/>
        <w:jc w:val="right"/>
        <w:rPr>
          <w:sz w:val="18"/>
          <w:szCs w:val="18"/>
        </w:rPr>
      </w:pPr>
      <w:r w:rsidRPr="00AA60B1">
        <w:rPr>
          <w:sz w:val="18"/>
          <w:szCs w:val="18"/>
        </w:rPr>
        <w:t>УТВЕРЖДЕН</w:t>
      </w:r>
    </w:p>
    <w:p w:rsidR="00F10D0F" w:rsidRPr="00AA60B1" w:rsidRDefault="00F10D0F" w:rsidP="00F10D0F">
      <w:pPr>
        <w:ind w:left="705"/>
        <w:jc w:val="right"/>
        <w:rPr>
          <w:sz w:val="18"/>
          <w:szCs w:val="18"/>
        </w:rPr>
      </w:pPr>
    </w:p>
    <w:p w:rsidR="00F10D0F" w:rsidRPr="00AA60B1" w:rsidRDefault="00F10D0F" w:rsidP="00F10D0F">
      <w:pPr>
        <w:ind w:left="705"/>
        <w:jc w:val="right"/>
        <w:rPr>
          <w:sz w:val="18"/>
          <w:szCs w:val="18"/>
        </w:rPr>
      </w:pPr>
      <w:r w:rsidRPr="00AA60B1">
        <w:rPr>
          <w:sz w:val="18"/>
          <w:szCs w:val="18"/>
        </w:rPr>
        <w:t>постановлением  администрации</w:t>
      </w:r>
    </w:p>
    <w:p w:rsidR="00F10D0F" w:rsidRPr="00AA60B1" w:rsidRDefault="00F10D0F" w:rsidP="00F10D0F">
      <w:pPr>
        <w:ind w:left="705"/>
        <w:jc w:val="right"/>
        <w:rPr>
          <w:sz w:val="18"/>
          <w:szCs w:val="18"/>
        </w:rPr>
      </w:pPr>
      <w:r w:rsidRPr="00AA60B1">
        <w:rPr>
          <w:sz w:val="18"/>
          <w:szCs w:val="18"/>
        </w:rPr>
        <w:t xml:space="preserve">Панинского муниципального района </w:t>
      </w:r>
    </w:p>
    <w:p w:rsidR="00F10D0F" w:rsidRPr="00AA60B1" w:rsidRDefault="00F10D0F" w:rsidP="00F10D0F">
      <w:pPr>
        <w:ind w:left="705"/>
        <w:jc w:val="right"/>
        <w:rPr>
          <w:sz w:val="18"/>
          <w:szCs w:val="18"/>
        </w:rPr>
      </w:pPr>
      <w:r w:rsidRPr="00AA60B1">
        <w:rPr>
          <w:sz w:val="18"/>
          <w:szCs w:val="18"/>
        </w:rPr>
        <w:t>Воронежской области</w:t>
      </w:r>
    </w:p>
    <w:p w:rsidR="00F10D0F" w:rsidRPr="00AA60B1" w:rsidRDefault="00F10D0F" w:rsidP="00F10D0F">
      <w:pPr>
        <w:ind w:left="705"/>
        <w:jc w:val="right"/>
        <w:rPr>
          <w:sz w:val="18"/>
          <w:szCs w:val="18"/>
        </w:rPr>
      </w:pPr>
      <w:r w:rsidRPr="00AA60B1">
        <w:rPr>
          <w:sz w:val="18"/>
          <w:szCs w:val="18"/>
        </w:rPr>
        <w:t xml:space="preserve">  </w:t>
      </w:r>
    </w:p>
    <w:p w:rsidR="00F10D0F" w:rsidRPr="00AA60B1" w:rsidRDefault="00F10D0F" w:rsidP="00F10D0F">
      <w:pPr>
        <w:pStyle w:val="ConsPlusNormal"/>
        <w:jc w:val="both"/>
        <w:rPr>
          <w:rStyle w:val="FontStyle13"/>
          <w:sz w:val="18"/>
          <w:szCs w:val="18"/>
        </w:rPr>
      </w:pPr>
      <w:r w:rsidRPr="00AA60B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от  19.11.2018   г. № </w:t>
      </w:r>
      <w:bookmarkStart w:id="0" w:name="P41"/>
      <w:bookmarkEnd w:id="0"/>
      <w:r w:rsidRPr="00AA60B1">
        <w:rPr>
          <w:rFonts w:ascii="Times New Roman" w:hAnsi="Times New Roman" w:cs="Times New Roman"/>
          <w:sz w:val="18"/>
          <w:szCs w:val="18"/>
        </w:rPr>
        <w:t>375</w:t>
      </w:r>
    </w:p>
    <w:p w:rsidR="00F10D0F" w:rsidRPr="00AA60B1" w:rsidRDefault="00F10D0F" w:rsidP="00F10D0F">
      <w:pPr>
        <w:jc w:val="center"/>
        <w:rPr>
          <w:sz w:val="18"/>
          <w:szCs w:val="18"/>
        </w:rPr>
      </w:pPr>
    </w:p>
    <w:p w:rsidR="00F10D0F" w:rsidRPr="00AA60B1" w:rsidRDefault="00F10D0F" w:rsidP="00F10D0F">
      <w:pPr>
        <w:jc w:val="center"/>
        <w:rPr>
          <w:sz w:val="18"/>
          <w:szCs w:val="18"/>
        </w:rPr>
      </w:pPr>
    </w:p>
    <w:p w:rsidR="00F10D0F" w:rsidRPr="00AA60B1" w:rsidRDefault="00F10D0F" w:rsidP="00F10D0F">
      <w:pPr>
        <w:jc w:val="center"/>
        <w:rPr>
          <w:sz w:val="18"/>
          <w:szCs w:val="18"/>
        </w:rPr>
      </w:pPr>
    </w:p>
    <w:p w:rsidR="00F10D0F" w:rsidRPr="00AA60B1" w:rsidRDefault="00F10D0F" w:rsidP="00F10D0F">
      <w:pPr>
        <w:jc w:val="center"/>
        <w:rPr>
          <w:sz w:val="18"/>
          <w:szCs w:val="18"/>
        </w:rPr>
      </w:pPr>
    </w:p>
    <w:p w:rsidR="00F10D0F" w:rsidRPr="00AA60B1" w:rsidRDefault="00F10D0F" w:rsidP="00F10D0F">
      <w:pPr>
        <w:spacing w:line="360" w:lineRule="auto"/>
        <w:jc w:val="center"/>
        <w:rPr>
          <w:sz w:val="18"/>
          <w:szCs w:val="18"/>
        </w:rPr>
      </w:pPr>
      <w:r w:rsidRPr="00AA60B1">
        <w:rPr>
          <w:sz w:val="18"/>
          <w:szCs w:val="18"/>
        </w:rPr>
        <w:t xml:space="preserve">Порядок работы </w:t>
      </w:r>
    </w:p>
    <w:p w:rsidR="00F10D0F" w:rsidRPr="00AA60B1" w:rsidRDefault="00F10D0F" w:rsidP="00F10D0F">
      <w:pPr>
        <w:spacing w:line="360" w:lineRule="auto"/>
        <w:jc w:val="center"/>
        <w:rPr>
          <w:sz w:val="18"/>
          <w:szCs w:val="18"/>
        </w:rPr>
      </w:pPr>
      <w:r w:rsidRPr="00AA60B1">
        <w:rPr>
          <w:sz w:val="18"/>
          <w:szCs w:val="18"/>
        </w:rPr>
        <w:t>Оргкомитета по организации и проведению публичных слушаний по проекту Стратегии социально-экономического развития Панинского муниципального района Воронежской области  на период до 2035 года</w:t>
      </w:r>
    </w:p>
    <w:p w:rsidR="00F10D0F" w:rsidRPr="00AA60B1" w:rsidRDefault="00F10D0F" w:rsidP="00F10D0F">
      <w:pPr>
        <w:jc w:val="center"/>
        <w:rPr>
          <w:sz w:val="18"/>
          <w:szCs w:val="18"/>
        </w:rPr>
      </w:pPr>
    </w:p>
    <w:p w:rsidR="00F10D0F" w:rsidRPr="00AA60B1" w:rsidRDefault="00F10D0F" w:rsidP="00F10D0F">
      <w:pPr>
        <w:spacing w:line="360" w:lineRule="auto"/>
        <w:ind w:firstLine="567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1. Оргкомитет по  организации и проведению публичных слушаний организует и проводит свою работу по адресу: Воронежская область, Панинский район, р.п. Панино, ул. Советская, д.2, кабинет № 202, тел.: (47344) 4-73-89, (47344) 4-76-91.</w:t>
      </w:r>
    </w:p>
    <w:p w:rsidR="00F10D0F" w:rsidRDefault="00F10D0F" w:rsidP="00F10D0F">
      <w:pPr>
        <w:widowControl w:val="0"/>
        <w:pBdr>
          <w:bottom w:val="single" w:sz="4" w:space="19" w:color="FFFFFF"/>
        </w:pBdr>
        <w:spacing w:line="360" w:lineRule="auto"/>
        <w:ind w:firstLine="567"/>
        <w:jc w:val="both"/>
        <w:rPr>
          <w:sz w:val="18"/>
          <w:szCs w:val="18"/>
        </w:rPr>
      </w:pPr>
      <w:r w:rsidRPr="00AA60B1">
        <w:rPr>
          <w:sz w:val="18"/>
          <w:szCs w:val="18"/>
        </w:rPr>
        <w:t>2. Регистрация граждан, желающих выступить на публичные слушания, и прием вопросов, предложений и замечаний по проекту Стратегии социально-экономического развития Панинского муниципального района Воронежской области  на период до 2035 года осуществляется   до 18 декабря 2018 года включительно по месту нахождения рабочего органа. Приемные часы в рабочие дни: с 8-00 до 16:00. Контактный телефон для регистрации: (47344) 4-76-91.</w:t>
      </w:r>
    </w:p>
    <w:p w:rsidR="000405AF" w:rsidRDefault="00F10D0F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0D0F"/>
    <w:rsid w:val="00036C6A"/>
    <w:rsid w:val="000E396B"/>
    <w:rsid w:val="001632D3"/>
    <w:rsid w:val="002119A5"/>
    <w:rsid w:val="002C29E8"/>
    <w:rsid w:val="004523A8"/>
    <w:rsid w:val="004E0A2B"/>
    <w:rsid w:val="007D6492"/>
    <w:rsid w:val="00AB2D76"/>
    <w:rsid w:val="00F10D0F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0F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10D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10D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F10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rmal">
    <w:name w:val="ConsPlusNormal"/>
    <w:link w:val="ConsPlusNormal0"/>
    <w:qFormat/>
    <w:rsid w:val="00F10D0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0D0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F10D0F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0D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4082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2018-11-21T13:21:00Z</dcterms:created>
  <dcterms:modified xsi:type="dcterms:W3CDTF">2018-11-21T13:21:00Z</dcterms:modified>
</cp:coreProperties>
</file>