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A8" w:rsidRPr="00CF1D53" w:rsidRDefault="00EC57A8" w:rsidP="00EC57A8">
      <w:pPr>
        <w:jc w:val="center"/>
        <w:rPr>
          <w:b/>
          <w:bCs/>
        </w:rPr>
      </w:pPr>
      <w:r w:rsidRPr="00CF1D53">
        <w:rPr>
          <w:noProof/>
          <w:lang w:eastAsia="ru-RU"/>
        </w:rPr>
        <w:drawing>
          <wp:inline distT="0" distB="0" distL="0" distR="0">
            <wp:extent cx="523875" cy="628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EC57A8" w:rsidRPr="00CF1D53" w:rsidRDefault="00EC57A8" w:rsidP="00EC57A8">
      <w:pPr>
        <w:pStyle w:val="40"/>
        <w:spacing w:before="0"/>
        <w:jc w:val="center"/>
        <w:rPr>
          <w:rFonts w:ascii="Times New Roman" w:hAnsi="Times New Roman" w:cs="Times New Roman"/>
          <w:i w:val="0"/>
          <w:color w:val="auto"/>
          <w:spacing w:val="40"/>
        </w:rPr>
      </w:pPr>
      <w:r w:rsidRPr="00CF1D53">
        <w:rPr>
          <w:rFonts w:ascii="Times New Roman" w:hAnsi="Times New Roman" w:cs="Times New Roman"/>
          <w:i w:val="0"/>
          <w:color w:val="auto"/>
          <w:spacing w:val="40"/>
        </w:rPr>
        <w:t xml:space="preserve">АДМИНИСТРАЦИЯ </w:t>
      </w:r>
    </w:p>
    <w:p w:rsidR="00EC57A8" w:rsidRPr="00CF1D53" w:rsidRDefault="00EC57A8" w:rsidP="00EC57A8">
      <w:pPr>
        <w:pStyle w:val="40"/>
        <w:spacing w:before="0"/>
        <w:jc w:val="center"/>
        <w:rPr>
          <w:rFonts w:ascii="Times New Roman" w:hAnsi="Times New Roman" w:cs="Times New Roman"/>
          <w:i w:val="0"/>
          <w:color w:val="auto"/>
          <w:spacing w:val="40"/>
        </w:rPr>
      </w:pPr>
      <w:r w:rsidRPr="00CF1D53">
        <w:rPr>
          <w:rFonts w:ascii="Times New Roman" w:hAnsi="Times New Roman" w:cs="Times New Roman"/>
          <w:i w:val="0"/>
          <w:color w:val="auto"/>
          <w:spacing w:val="40"/>
        </w:rPr>
        <w:t xml:space="preserve">ПАНИНСКОГО МУНИЦИПАЛЬНОГО РАЙОНА </w:t>
      </w:r>
    </w:p>
    <w:p w:rsidR="00EC57A8" w:rsidRPr="00CF1D53" w:rsidRDefault="00EC57A8" w:rsidP="00EC57A8">
      <w:pPr>
        <w:pStyle w:val="40"/>
        <w:spacing w:before="0"/>
        <w:jc w:val="center"/>
        <w:rPr>
          <w:rFonts w:ascii="Times New Roman" w:hAnsi="Times New Roman" w:cs="Times New Roman"/>
          <w:i w:val="0"/>
          <w:color w:val="auto"/>
        </w:rPr>
      </w:pPr>
      <w:r w:rsidRPr="00CF1D53">
        <w:rPr>
          <w:rFonts w:ascii="Times New Roman" w:hAnsi="Times New Roman" w:cs="Times New Roman"/>
          <w:i w:val="0"/>
          <w:color w:val="auto"/>
          <w:spacing w:val="40"/>
        </w:rPr>
        <w:t>ВОРОНЕЖСКОЙ ОБЛАСТИ</w:t>
      </w:r>
    </w:p>
    <w:p w:rsidR="00EC57A8" w:rsidRPr="00CF1D53" w:rsidRDefault="00EC57A8" w:rsidP="00EC57A8">
      <w:pPr>
        <w:pStyle w:val="a5"/>
        <w:jc w:val="center"/>
        <w:rPr>
          <w:rFonts w:ascii="Times New Roman" w:hAnsi="Times New Roman"/>
          <w:spacing w:val="60"/>
          <w:sz w:val="24"/>
          <w:szCs w:val="24"/>
        </w:rPr>
      </w:pPr>
      <w:r w:rsidRPr="00CF1D53">
        <w:rPr>
          <w:rFonts w:ascii="Times New Roman" w:hAnsi="Times New Roman"/>
          <w:b/>
          <w:spacing w:val="60"/>
          <w:sz w:val="24"/>
          <w:szCs w:val="24"/>
        </w:rPr>
        <w:t>ПОСТАНОВЛЕНИЕ</w:t>
      </w:r>
    </w:p>
    <w:p w:rsidR="00EC57A8" w:rsidRPr="00CF1D53" w:rsidRDefault="00EC57A8" w:rsidP="00EC57A8"/>
    <w:p w:rsidR="00EC57A8" w:rsidRPr="00CF1D53" w:rsidRDefault="00EC57A8" w:rsidP="00EC57A8">
      <w:r w:rsidRPr="00CF1D53">
        <w:t>от 11 марта 2019 № 83</w:t>
      </w:r>
    </w:p>
    <w:p w:rsidR="00EC57A8" w:rsidRPr="00CF1D53" w:rsidRDefault="00EC57A8" w:rsidP="00EC57A8">
      <w:pPr>
        <w:jc w:val="both"/>
      </w:pPr>
      <w:r w:rsidRPr="00CF1D53">
        <w:t>р.п. Панино</w:t>
      </w:r>
    </w:p>
    <w:p w:rsidR="00EC57A8" w:rsidRPr="00CF1D53" w:rsidRDefault="00EC57A8" w:rsidP="00EC57A8">
      <w:pPr>
        <w:jc w:val="both"/>
      </w:pPr>
    </w:p>
    <w:tbl>
      <w:tblPr>
        <w:tblW w:w="0" w:type="auto"/>
        <w:tblLook w:val="04A0"/>
      </w:tblPr>
      <w:tblGrid>
        <w:gridCol w:w="5727"/>
      </w:tblGrid>
      <w:tr w:rsidR="00EC57A8" w:rsidRPr="00CF1D53" w:rsidTr="00387C69">
        <w:trPr>
          <w:trHeight w:val="2523"/>
        </w:trPr>
        <w:tc>
          <w:tcPr>
            <w:tcW w:w="5727" w:type="dxa"/>
          </w:tcPr>
          <w:p w:rsidR="00EC57A8" w:rsidRPr="00CF1D53" w:rsidRDefault="00EC57A8" w:rsidP="00387C69">
            <w:pPr>
              <w:jc w:val="both"/>
              <w:rPr>
                <w:b/>
              </w:rPr>
            </w:pPr>
            <w:r w:rsidRPr="00CF1D53">
              <w:rPr>
                <w:b/>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постановления администрации Панинского муниципального района Воронежской области от 28.02.2019 № 67)</w:t>
            </w:r>
          </w:p>
        </w:tc>
      </w:tr>
    </w:tbl>
    <w:p w:rsidR="00EC57A8" w:rsidRPr="00CF1D53" w:rsidRDefault="00EC57A8" w:rsidP="00EC57A8">
      <w:pPr>
        <w:jc w:val="both"/>
      </w:pPr>
    </w:p>
    <w:p w:rsidR="00EC57A8" w:rsidRPr="00CF1D53" w:rsidRDefault="00EC57A8" w:rsidP="00EC57A8">
      <w:pPr>
        <w:contextualSpacing/>
        <w:jc w:val="both"/>
      </w:pPr>
      <w:r w:rsidRPr="00CF1D53">
        <w:t xml:space="preserve"> </w:t>
      </w:r>
      <w:r>
        <w:tab/>
      </w:r>
      <w:r w:rsidRPr="00CF1D53">
        <w:t xml:space="preserve">В целях реализации на территории Панинского муниципального района Воронежской области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 11), в соответствии с постановлением правительства Воронежской области от 26 декабря 2018 года № 1201 «О введении на территории Воронежской области механизма персонифицированного финансирования в системе дополнительного образования детей», с постановлением администрации Панинского муниципального района Воронежской области «Об утверждении положения о персонифицированном финансировании дополнительного образования детей в Панинском муниципальном районе Воронежской области» от 20.02.2019 № 54 администрация Панинского муниципального района Воронежской области </w:t>
      </w:r>
      <w:r w:rsidRPr="00CF1D53">
        <w:rPr>
          <w:b/>
        </w:rPr>
        <w:t>п о с т а н о в л я е т</w:t>
      </w:r>
      <w:r w:rsidRPr="00CF1D53">
        <w:t>:</w:t>
      </w:r>
    </w:p>
    <w:p w:rsidR="00EC57A8" w:rsidRPr="00CF1D53" w:rsidRDefault="00EC57A8" w:rsidP="00EC57A8">
      <w:pPr>
        <w:jc w:val="both"/>
      </w:pPr>
      <w:r w:rsidRPr="00CF1D53">
        <w:t xml:space="preserve"> </w:t>
      </w:r>
      <w:r>
        <w:tab/>
      </w:r>
      <w:r w:rsidRPr="00CF1D53">
        <w:t>1. Внести в постановление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Воронежской области «Развитие образования» на 2014-2021 годы (в редакции пстановления администрации Панинского муниципального района Воронежской области от 28.02.2019 № 67) следующие изменения:</w:t>
      </w:r>
    </w:p>
    <w:p w:rsidR="00EC57A8" w:rsidRPr="00CF1D53" w:rsidRDefault="00EC57A8" w:rsidP="00EC57A8">
      <w:pPr>
        <w:pStyle w:val="a7"/>
        <w:spacing w:after="0" w:line="240" w:lineRule="auto"/>
        <w:ind w:left="0" w:firstLine="360"/>
        <w:jc w:val="both"/>
        <w:rPr>
          <w:sz w:val="24"/>
          <w:szCs w:val="24"/>
        </w:rPr>
      </w:pPr>
      <w:r w:rsidRPr="00CF1D53">
        <w:rPr>
          <w:sz w:val="24"/>
          <w:szCs w:val="24"/>
        </w:rPr>
        <w:t xml:space="preserve"> 1.1. В паспорте Программы пункт, содержащий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 дополнить следующими показателями:</w:t>
      </w:r>
    </w:p>
    <w:p w:rsidR="00EC57A8" w:rsidRPr="00CF1D53" w:rsidRDefault="00EC57A8" w:rsidP="00EC57A8">
      <w:pPr>
        <w:ind w:firstLine="360"/>
        <w:jc w:val="both"/>
      </w:pPr>
      <w:r w:rsidRPr="00CF1D53">
        <w:t>-</w:t>
      </w:r>
      <w:r w:rsidRPr="00CF1D53">
        <w:tab/>
        <w:t>«Доля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w:t>
      </w:r>
    </w:p>
    <w:p w:rsidR="00EC57A8" w:rsidRPr="00CF1D53" w:rsidRDefault="00EC57A8" w:rsidP="00EC57A8">
      <w:pPr>
        <w:ind w:firstLine="360"/>
        <w:jc w:val="both"/>
      </w:pPr>
      <w:r w:rsidRPr="00CF1D53">
        <w:t>-</w:t>
      </w:r>
      <w:r w:rsidRPr="00CF1D53">
        <w:tab/>
        <w:t>«Доля детей в возрасте от 5 до 18 лет, получающих услуги дополнительное образование с использованием сертификата дополнительного образования».</w:t>
      </w:r>
    </w:p>
    <w:p w:rsidR="00EC57A8" w:rsidRPr="00CF1D53" w:rsidRDefault="00EC57A8" w:rsidP="00EC57A8">
      <w:pPr>
        <w:pStyle w:val="a7"/>
        <w:spacing w:after="0" w:line="240" w:lineRule="auto"/>
        <w:ind w:left="0" w:hanging="349"/>
        <w:jc w:val="both"/>
        <w:rPr>
          <w:sz w:val="24"/>
          <w:szCs w:val="24"/>
        </w:rPr>
      </w:pPr>
      <w:r w:rsidRPr="00CF1D53">
        <w:rPr>
          <w:sz w:val="24"/>
          <w:szCs w:val="24"/>
        </w:rPr>
        <w:t xml:space="preserve"> 1.1.1.</w:t>
      </w:r>
      <w:r w:rsidRPr="00CF1D53">
        <w:rPr>
          <w:spacing w:val="2"/>
          <w:sz w:val="24"/>
          <w:szCs w:val="24"/>
          <w:shd w:val="clear" w:color="auto" w:fill="FFFFFF"/>
        </w:rPr>
        <w:t xml:space="preserve"> </w:t>
      </w:r>
      <w:r w:rsidRPr="00CF1D53">
        <w:rPr>
          <w:sz w:val="24"/>
          <w:szCs w:val="24"/>
        </w:rPr>
        <w:t>В паспорте Программы пункт, содержащий ожидаемые конечные результаты реализации муниципальной программы дополнить следующими показателями:</w:t>
      </w:r>
    </w:p>
    <w:p w:rsidR="00EC57A8" w:rsidRPr="00CF1D53" w:rsidRDefault="00EC57A8" w:rsidP="00EC57A8">
      <w:pPr>
        <w:ind w:firstLine="360"/>
        <w:jc w:val="both"/>
      </w:pPr>
      <w:r w:rsidRPr="00CF1D53">
        <w:t>-</w:t>
      </w:r>
      <w:r w:rsidRPr="00CF1D53">
        <w:tab/>
        <w:t xml:space="preserve">«Доля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w:t>
      </w:r>
      <w:r w:rsidRPr="00CF1D53">
        <w:lastRenderedPageBreak/>
        <w:t>(удельный вес численности детей, получающих услуги дополнительного образования, в общей численности детей в возрасте от 5 до 18 лет) возрастет до 80%»;</w:t>
      </w:r>
    </w:p>
    <w:p w:rsidR="00EC57A8" w:rsidRPr="00CF1D53" w:rsidRDefault="00EC57A8" w:rsidP="00EC57A8">
      <w:pPr>
        <w:ind w:firstLine="360"/>
        <w:jc w:val="both"/>
      </w:pPr>
      <w:r w:rsidRPr="00CF1D53">
        <w:t>-</w:t>
      </w:r>
      <w:r w:rsidRPr="00CF1D53">
        <w:tab/>
        <w:t>«Доля детей в возрасте от 5 до 18 лет, получающих услуги дополнительное образование с использованием сертификата дополнительного образования составит не менее 50% от общей численности детей».</w:t>
      </w:r>
    </w:p>
    <w:p w:rsidR="00EC57A8" w:rsidRPr="00CF1D53" w:rsidRDefault="00EC57A8" w:rsidP="00EC57A8">
      <w:pPr>
        <w:ind w:firstLine="360"/>
        <w:jc w:val="both"/>
      </w:pPr>
    </w:p>
    <w:p w:rsidR="00EC57A8" w:rsidRPr="00CF1D53" w:rsidRDefault="00EC57A8" w:rsidP="00EC57A8">
      <w:pPr>
        <w:pStyle w:val="a7"/>
        <w:tabs>
          <w:tab w:val="left" w:pos="709"/>
        </w:tabs>
        <w:spacing w:after="0" w:line="240" w:lineRule="auto"/>
        <w:ind w:left="0" w:firstLine="360"/>
        <w:jc w:val="both"/>
        <w:rPr>
          <w:sz w:val="24"/>
          <w:szCs w:val="24"/>
        </w:rPr>
      </w:pPr>
      <w:r w:rsidRPr="00CF1D53">
        <w:rPr>
          <w:sz w:val="24"/>
          <w:szCs w:val="24"/>
        </w:rPr>
        <w:t xml:space="preserve"> 1.2. Раздел, указывающий общую характеристику сферы реализации, в том числе, характеристику проблем, на решение которых направлена Программа, дополнить следующими абзацами:</w:t>
      </w:r>
    </w:p>
    <w:p w:rsidR="00EC57A8" w:rsidRPr="00CF1D53" w:rsidRDefault="00EC57A8" w:rsidP="00EC57A8">
      <w:pPr>
        <w:ind w:firstLine="708"/>
        <w:jc w:val="both"/>
      </w:pPr>
      <w:r w:rsidRPr="00CF1D53">
        <w:t>«В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Панинского муниципального района Воронежской области реализуется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бюджетных средств (в случае, если образовательная организация является казенной) или субсидий (в случае, если образовательная организация является муниципальной)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Панинского муниципального района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p>
    <w:p w:rsidR="00EC57A8" w:rsidRPr="00CF1D53" w:rsidRDefault="00EC57A8" w:rsidP="00EC57A8">
      <w:pPr>
        <w:tabs>
          <w:tab w:val="left" w:pos="709"/>
        </w:tabs>
        <w:ind w:firstLine="360"/>
        <w:jc w:val="both"/>
      </w:pPr>
      <w:r w:rsidRPr="00CF1D53">
        <w:t xml:space="preserve"> 1.3. В разделе, содержащем приоритеты муниципальной политики в сфере реализации Программы, цели, задачи и описание основных ожидаемых конечных результатов Программы, сроков реализации Программы, пункт, включающий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 дополнить следующими абзацами:</w:t>
      </w:r>
    </w:p>
    <w:p w:rsidR="00EC57A8" w:rsidRPr="00CF1D53" w:rsidRDefault="00EC57A8" w:rsidP="00EC57A8">
      <w:pPr>
        <w:pStyle w:val="a3"/>
        <w:jc w:val="both"/>
        <w:rPr>
          <w:rFonts w:ascii="Times New Roman" w:hAnsi="Times New Roman" w:cs="Times New Roman"/>
          <w:sz w:val="24"/>
          <w:szCs w:val="24"/>
        </w:rPr>
      </w:pPr>
      <w:r w:rsidRPr="00CF1D53">
        <w:rPr>
          <w:rFonts w:ascii="Times New Roman" w:hAnsi="Times New Roman" w:cs="Times New Roman"/>
          <w:sz w:val="24"/>
          <w:szCs w:val="24"/>
        </w:rPr>
        <w:tab/>
        <w:t>«Доля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w:t>
      </w:r>
    </w:p>
    <w:p w:rsidR="00EC57A8" w:rsidRPr="00CF1D53" w:rsidRDefault="00EC57A8" w:rsidP="00EC57A8">
      <w:pPr>
        <w:pStyle w:val="a3"/>
        <w:ind w:firstLine="708"/>
        <w:jc w:val="both"/>
        <w:rPr>
          <w:rFonts w:ascii="Times New Roman" w:hAnsi="Times New Roman" w:cs="Times New Roman"/>
          <w:sz w:val="24"/>
          <w:szCs w:val="24"/>
        </w:rPr>
      </w:pPr>
      <w:r w:rsidRPr="00CF1D53">
        <w:rPr>
          <w:rFonts w:ascii="Times New Roman" w:hAnsi="Times New Roman" w:cs="Times New Roman"/>
          <w:sz w:val="24"/>
          <w:szCs w:val="24"/>
        </w:rPr>
        <w:t>Методика расчета показателя:</w:t>
      </w:r>
    </w:p>
    <w:p w:rsidR="00EC57A8" w:rsidRPr="00CF1D53" w:rsidRDefault="00EC57A8" w:rsidP="00EC57A8">
      <w:pPr>
        <w:pStyle w:val="formattext"/>
        <w:spacing w:before="0" w:beforeAutospacing="0" w:after="0" w:afterAutospacing="0"/>
        <w:ind w:firstLine="2292"/>
        <w:contextualSpacing/>
      </w:pPr>
      <w:r w:rsidRPr="00CF1D53">
        <w:rPr>
          <w:noProof/>
        </w:rPr>
        <w:drawing>
          <wp:inline distT="0" distB="0" distL="0" distR="0">
            <wp:extent cx="1343025" cy="476250"/>
            <wp:effectExtent l="0" t="0" r="0" b="0"/>
            <wp:docPr id="9" name="Рисунок 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r w:rsidRPr="00CF1D53">
        <w:br/>
      </w:r>
      <w:r w:rsidRPr="00CF1D53">
        <w:br/>
        <w:t xml:space="preserve"> где:</w:t>
      </w:r>
    </w:p>
    <w:p w:rsidR="00EC57A8" w:rsidRPr="00CF1D53" w:rsidRDefault="00EC57A8" w:rsidP="00EC57A8">
      <w:pPr>
        <w:pStyle w:val="formattext"/>
        <w:spacing w:before="0" w:beforeAutospacing="0" w:after="0" w:afterAutospacing="0"/>
        <w:ind w:firstLine="708"/>
        <w:contextualSpacing/>
        <w:jc w:val="both"/>
      </w:pPr>
      <w:r w:rsidRPr="00CF1D53">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EC57A8" w:rsidRPr="00CF1D53" w:rsidRDefault="00EC57A8" w:rsidP="00EC57A8">
      <w:pPr>
        <w:pStyle w:val="formattext"/>
        <w:spacing w:before="0" w:beforeAutospacing="0" w:after="0" w:afterAutospacing="0"/>
        <w:ind w:firstLine="708"/>
        <w:contextualSpacing/>
      </w:pPr>
      <w:r w:rsidRPr="00CF1D53">
        <w:t>Чв – численность детей в возрасте от 5 до 18 лет, получающих услуги дополнительного образования;</w:t>
      </w:r>
    </w:p>
    <w:p w:rsidR="00EC57A8" w:rsidRPr="00CF1D53" w:rsidRDefault="00EC57A8" w:rsidP="00EC57A8">
      <w:pPr>
        <w:pStyle w:val="formattext"/>
        <w:spacing w:before="0" w:beforeAutospacing="0" w:after="0" w:afterAutospacing="0"/>
        <w:ind w:firstLine="708"/>
        <w:contextualSpacing/>
      </w:pPr>
      <w:r w:rsidRPr="00CF1D53">
        <w:t>Чо – общая численность детей в возрасте от 5 до 18 лет».</w:t>
      </w:r>
    </w:p>
    <w:p w:rsidR="00EC57A8" w:rsidRPr="00CF1D53" w:rsidRDefault="00EC57A8" w:rsidP="00EC57A8">
      <w:pPr>
        <w:contextualSpacing/>
        <w:jc w:val="both"/>
      </w:pPr>
      <w:r w:rsidRPr="00CF1D53">
        <w:tab/>
        <w:t>«Доля детей в возрасте от 5 до 18 лет, получающих услуги дополнительное образование с использованием сертификата дополнительного образования».</w:t>
      </w:r>
    </w:p>
    <w:p w:rsidR="00EC57A8" w:rsidRPr="00CF1D53" w:rsidRDefault="00EC57A8" w:rsidP="00EC57A8">
      <w:pPr>
        <w:ind w:firstLine="708"/>
        <w:contextualSpacing/>
        <w:jc w:val="both"/>
      </w:pPr>
      <w:r w:rsidRPr="00CF1D53">
        <w:t>Методика расчета показателя:</w:t>
      </w:r>
    </w:p>
    <w:p w:rsidR="00EC57A8" w:rsidRPr="00CF1D53" w:rsidRDefault="00EC57A8" w:rsidP="00EC57A8">
      <w:pPr>
        <w:pStyle w:val="formattext"/>
        <w:spacing w:before="0" w:beforeAutospacing="0" w:after="0" w:afterAutospacing="0"/>
        <w:contextualSpacing/>
        <w:jc w:val="both"/>
        <w:rPr>
          <w:vertAlign w:val="subscript"/>
        </w:rPr>
      </w:pPr>
      <w:r w:rsidRPr="00CF1D53">
        <w:t xml:space="preserve"> ДО</w:t>
      </w:r>
      <w:r w:rsidRPr="00CF1D53">
        <w:rPr>
          <w:vertAlign w:val="subscript"/>
        </w:rPr>
        <w:t xml:space="preserve">серт = </w:t>
      </w:r>
      <m:oMath>
        <m:f>
          <m:fPr>
            <m:ctrlPr>
              <w:rPr>
                <w:rFonts w:ascii="Cambria Math" w:hAnsi="Cambria Math"/>
                <w:vertAlign w:val="subscript"/>
              </w:rPr>
            </m:ctrlPr>
          </m:fPr>
          <m:num>
            <m:r>
              <m:rPr>
                <m:sty m:val="p"/>
              </m:rPr>
              <w:rPr>
                <w:rFonts w:ascii="Cambria Math" w:hAnsi="Cambria Math"/>
                <w:vertAlign w:val="subscript"/>
              </w:rPr>
              <m:t>Чсерт</m:t>
            </m:r>
          </m:num>
          <m:den>
            <m:r>
              <m:rPr>
                <m:sty m:val="p"/>
              </m:rPr>
              <w:rPr>
                <w:rFonts w:ascii="Cambria Math" w:hAnsi="Cambria Math"/>
                <w:vertAlign w:val="subscript"/>
              </w:rPr>
              <m:t>Чо</m:t>
            </m:r>
          </m:den>
        </m:f>
        <m:r>
          <m:rPr>
            <m:sty m:val="p"/>
          </m:rPr>
          <w:rPr>
            <w:rFonts w:ascii="Cambria Math" w:hAnsi="Cambria Math"/>
            <w:vertAlign w:val="subscript"/>
          </w:rPr>
          <m:t xml:space="preserve"> х 100</m:t>
        </m:r>
      </m:oMath>
      <w:r w:rsidRPr="00CF1D53">
        <w:rPr>
          <w:vertAlign w:val="subscript"/>
        </w:rPr>
        <w:t>,</w:t>
      </w:r>
      <m:oMath>
        <m:r>
          <m:rPr>
            <m:sty m:val="p"/>
          </m:rPr>
          <w:rPr>
            <w:rFonts w:ascii="Cambria Math" w:hAnsi="Cambria Math"/>
            <w:vertAlign w:val="subscript"/>
          </w:rPr>
          <m:t xml:space="preserve"> </m:t>
        </m:r>
      </m:oMath>
    </w:p>
    <w:p w:rsidR="00EC57A8" w:rsidRPr="00CF1D53" w:rsidRDefault="00EC57A8" w:rsidP="00EC57A8">
      <w:pPr>
        <w:pStyle w:val="formattext"/>
        <w:spacing w:before="0" w:beforeAutospacing="0" w:after="0" w:afterAutospacing="0"/>
        <w:ind w:firstLine="708"/>
        <w:contextualSpacing/>
        <w:jc w:val="both"/>
      </w:pPr>
      <w:r w:rsidRPr="00CF1D53">
        <w:t>где:</w:t>
      </w:r>
    </w:p>
    <w:p w:rsidR="00EC57A8" w:rsidRPr="00CF1D53" w:rsidRDefault="00EC57A8" w:rsidP="00EC57A8">
      <w:pPr>
        <w:pStyle w:val="formattext"/>
        <w:spacing w:before="0" w:beforeAutospacing="0" w:after="0" w:afterAutospacing="0"/>
        <w:ind w:firstLine="708"/>
        <w:contextualSpacing/>
        <w:jc w:val="both"/>
      </w:pPr>
      <w:r w:rsidRPr="00CF1D53">
        <w:lastRenderedPageBreak/>
        <w:t>ДО</w:t>
      </w:r>
      <w:r w:rsidRPr="00CF1D53">
        <w:rPr>
          <w:vertAlign w:val="subscript"/>
        </w:rPr>
        <w:t xml:space="preserve">серт – </w:t>
      </w:r>
      <w:r w:rsidRPr="00CF1D53">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EC57A8" w:rsidRPr="00CF1D53" w:rsidRDefault="00EC57A8" w:rsidP="00EC57A8">
      <w:pPr>
        <w:pStyle w:val="formattext"/>
        <w:spacing w:before="0" w:beforeAutospacing="0" w:after="0" w:afterAutospacing="0"/>
        <w:ind w:firstLine="708"/>
        <w:contextualSpacing/>
        <w:jc w:val="both"/>
      </w:pPr>
      <w:r w:rsidRPr="00CF1D53">
        <w:t>Ч</w:t>
      </w:r>
      <w:r w:rsidRPr="00CF1D53">
        <w:rPr>
          <w:vertAlign w:val="subscript"/>
        </w:rPr>
        <w:t xml:space="preserve">серт </w:t>
      </w:r>
      <w:r w:rsidRPr="00CF1D53">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EC57A8" w:rsidRPr="00CF1D53" w:rsidRDefault="00EC57A8" w:rsidP="00EC57A8">
      <w:pPr>
        <w:pStyle w:val="formattext"/>
        <w:spacing w:before="0" w:beforeAutospacing="0" w:after="0" w:afterAutospacing="0"/>
        <w:ind w:firstLine="708"/>
        <w:contextualSpacing/>
        <w:jc w:val="both"/>
        <w:rPr>
          <w:vertAlign w:val="subscript"/>
        </w:rPr>
      </w:pPr>
      <w:r w:rsidRPr="00CF1D53">
        <w:t>Чо – общая численность детей в возрасте от 5 до 18 лет, проживающих в муниципальном образовании».</w:t>
      </w:r>
    </w:p>
    <w:p w:rsidR="00EC57A8" w:rsidRPr="00CF1D53" w:rsidRDefault="00EC57A8" w:rsidP="00EC57A8">
      <w:pPr>
        <w:pStyle w:val="212"/>
        <w:spacing w:line="240" w:lineRule="auto"/>
        <w:ind w:left="0" w:firstLine="567"/>
        <w:jc w:val="center"/>
        <w:rPr>
          <w:szCs w:val="24"/>
        </w:rPr>
      </w:pPr>
      <w:r w:rsidRPr="00CF1D53">
        <w:rPr>
          <w:szCs w:val="24"/>
        </w:rPr>
        <w:t xml:space="preserve"> 1.4. В паспорте подпрограммы, развитие детско – юношеского спорта и массовой физической культуры, внести следующие изменения:</w:t>
      </w:r>
    </w:p>
    <w:p w:rsidR="00EC57A8" w:rsidRPr="00CF1D53" w:rsidRDefault="00EC57A8" w:rsidP="00EC57A8">
      <w:pPr>
        <w:pStyle w:val="formattext"/>
        <w:spacing w:before="0" w:beforeAutospacing="0" w:after="0" w:afterAutospacing="0"/>
        <w:ind w:firstLine="708"/>
        <w:contextualSpacing/>
        <w:jc w:val="both"/>
      </w:pPr>
      <w:r w:rsidRPr="00CF1D53">
        <w:t>-</w:t>
      </w:r>
      <w:r w:rsidRPr="00CF1D53">
        <w:tab/>
        <w:t>пункт, посвященный мероприятиям в рамках реализации подпрограммы, дополнить следующим абзацем:</w:t>
      </w:r>
    </w:p>
    <w:p w:rsidR="00EC57A8" w:rsidRPr="00CF1D53" w:rsidRDefault="00EC57A8" w:rsidP="00EC57A8">
      <w:pPr>
        <w:pStyle w:val="formattext"/>
        <w:spacing w:before="0" w:beforeAutospacing="0" w:after="0" w:afterAutospacing="0"/>
        <w:ind w:firstLine="708"/>
        <w:contextualSpacing/>
        <w:jc w:val="both"/>
      </w:pPr>
      <w:r w:rsidRPr="00CF1D53">
        <w:t>«Введение механизма персонифицированного финансирования в системе дополнительного образования детей».</w:t>
      </w:r>
    </w:p>
    <w:p w:rsidR="00EC57A8" w:rsidRPr="00CF1D53" w:rsidRDefault="00EC57A8" w:rsidP="00EC57A8">
      <w:pPr>
        <w:pStyle w:val="formattext"/>
        <w:spacing w:before="0" w:beforeAutospacing="0" w:after="0" w:afterAutospacing="0"/>
        <w:ind w:firstLine="708"/>
        <w:contextualSpacing/>
        <w:jc w:val="both"/>
      </w:pPr>
      <w:r w:rsidRPr="00CF1D53">
        <w:t>-</w:t>
      </w:r>
      <w:r w:rsidRPr="00CF1D53">
        <w:tab/>
        <w:t>пункт, включающий показатели (индикаторы) подпрограммы, дополнить:</w:t>
      </w:r>
    </w:p>
    <w:p w:rsidR="00EC57A8" w:rsidRPr="00CF1D53" w:rsidRDefault="00EC57A8" w:rsidP="00EC57A8">
      <w:pPr>
        <w:pStyle w:val="formattext"/>
        <w:tabs>
          <w:tab w:val="left" w:pos="851"/>
        </w:tabs>
        <w:spacing w:before="0" w:beforeAutospacing="0" w:after="0" w:afterAutospacing="0"/>
        <w:ind w:firstLine="708"/>
        <w:contextualSpacing/>
        <w:jc w:val="both"/>
      </w:pPr>
      <w:r w:rsidRPr="00CF1D53">
        <w:t>«Доля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w:t>
      </w:r>
    </w:p>
    <w:p w:rsidR="00EC57A8" w:rsidRPr="00CF1D53" w:rsidRDefault="00EC57A8" w:rsidP="00EC57A8">
      <w:pPr>
        <w:pStyle w:val="formattext"/>
        <w:spacing w:before="0" w:beforeAutospacing="0" w:after="0" w:afterAutospacing="0"/>
        <w:ind w:firstLine="708"/>
        <w:contextualSpacing/>
        <w:jc w:val="both"/>
      </w:pPr>
      <w:r w:rsidRPr="00CF1D53">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EC57A8" w:rsidRPr="00CF1D53" w:rsidRDefault="00EC57A8" w:rsidP="00EC57A8">
      <w:pPr>
        <w:pStyle w:val="formattext"/>
        <w:tabs>
          <w:tab w:val="left" w:pos="851"/>
        </w:tabs>
        <w:spacing w:before="0" w:beforeAutospacing="0" w:after="0" w:afterAutospacing="0"/>
        <w:ind w:firstLine="708"/>
        <w:contextualSpacing/>
        <w:jc w:val="both"/>
      </w:pPr>
      <w:r w:rsidRPr="00CF1D53">
        <w:t xml:space="preserve"> 1.5. В разделе, указывающем описание подпрограммы и основных мероприятий, перечень мероприятий реализации подпрограммы, включающей развитие дополнительного образования, дополнить следующим абзацем:</w:t>
      </w:r>
    </w:p>
    <w:p w:rsidR="00EC57A8" w:rsidRPr="00CF1D53" w:rsidRDefault="00EC57A8" w:rsidP="00EC57A8">
      <w:pPr>
        <w:pStyle w:val="formattext"/>
        <w:spacing w:before="0" w:beforeAutospacing="0" w:after="0" w:afterAutospacing="0"/>
        <w:ind w:firstLine="708"/>
        <w:contextualSpacing/>
        <w:jc w:val="both"/>
      </w:pPr>
      <w:r w:rsidRPr="00CF1D53">
        <w:t>«Введение механизма персонифицированного финансирования в системе дополнительного образования детей».</w:t>
      </w:r>
    </w:p>
    <w:p w:rsidR="00EC57A8" w:rsidRPr="00CF1D53" w:rsidRDefault="00EC57A8" w:rsidP="00EC57A8">
      <w:pPr>
        <w:widowControl w:val="0"/>
        <w:tabs>
          <w:tab w:val="left" w:pos="709"/>
        </w:tabs>
        <w:autoSpaceDE w:val="0"/>
        <w:autoSpaceDN w:val="0"/>
        <w:adjustRightInd w:val="0"/>
        <w:ind w:firstLine="709"/>
        <w:jc w:val="both"/>
      </w:pPr>
      <w:r w:rsidRPr="00CF1D53">
        <w:t xml:space="preserve"> 3. Настоящее постановление вступает в силу со дня его официального опубликования.</w:t>
      </w:r>
    </w:p>
    <w:p w:rsidR="00EC57A8" w:rsidRPr="00CF1D53" w:rsidRDefault="00EC57A8" w:rsidP="00EC57A8">
      <w:pPr>
        <w:tabs>
          <w:tab w:val="left" w:pos="709"/>
        </w:tabs>
        <w:ind w:firstLine="708"/>
        <w:jc w:val="both"/>
      </w:pPr>
      <w:r w:rsidRPr="00CF1D53">
        <w:t xml:space="preserve"> 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EC57A8" w:rsidRPr="00CF1D53" w:rsidRDefault="00EC57A8" w:rsidP="00EC57A8">
      <w:pPr>
        <w:widowControl w:val="0"/>
        <w:pBdr>
          <w:bottom w:val="single" w:sz="4" w:space="19" w:color="FFFFFF"/>
        </w:pBdr>
        <w:tabs>
          <w:tab w:val="left" w:pos="567"/>
        </w:tabs>
        <w:ind w:firstLine="567"/>
        <w:jc w:val="both"/>
      </w:pPr>
      <w:r w:rsidRPr="00CF1D53">
        <w:t xml:space="preserve"> 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EC57A8" w:rsidRPr="00CF1D53" w:rsidRDefault="00EC57A8" w:rsidP="00EC57A8">
      <w:pPr>
        <w:widowControl w:val="0"/>
        <w:autoSpaceDE w:val="0"/>
        <w:autoSpaceDN w:val="0"/>
        <w:adjustRightInd w:val="0"/>
        <w:outlineLvl w:val="0"/>
        <w:rPr>
          <w:bCs/>
        </w:rPr>
      </w:pPr>
      <w:r w:rsidRPr="00CF1D53">
        <w:rPr>
          <w:bCs/>
        </w:rPr>
        <w:t xml:space="preserve">Глава </w:t>
      </w:r>
    </w:p>
    <w:p w:rsidR="00EC57A8" w:rsidRPr="00CF1D53" w:rsidRDefault="00EC57A8" w:rsidP="00EC57A8">
      <w:pPr>
        <w:widowControl w:val="0"/>
        <w:autoSpaceDE w:val="0"/>
        <w:autoSpaceDN w:val="0"/>
        <w:adjustRightInd w:val="0"/>
        <w:outlineLvl w:val="0"/>
        <w:rPr>
          <w:bCs/>
        </w:rPr>
      </w:pPr>
      <w:r w:rsidRPr="00CF1D53">
        <w:rPr>
          <w:bCs/>
        </w:rPr>
        <w:t>Панинского муниципального района Н.В. Щеглов</w:t>
      </w:r>
    </w:p>
    <w:p w:rsidR="00EC57A8" w:rsidRPr="00CF1D53" w:rsidRDefault="00EC57A8" w:rsidP="00EC57A8">
      <w:pPr>
        <w:widowControl w:val="0"/>
        <w:autoSpaceDE w:val="0"/>
        <w:autoSpaceDN w:val="0"/>
        <w:adjustRightInd w:val="0"/>
        <w:jc w:val="right"/>
        <w:outlineLvl w:val="0"/>
        <w:rPr>
          <w:bCs/>
        </w:rPr>
      </w:pPr>
    </w:p>
    <w:p w:rsidR="00EC57A8" w:rsidRPr="00CF1D53" w:rsidRDefault="00EC57A8" w:rsidP="00EC57A8">
      <w:pPr>
        <w:jc w:val="right"/>
      </w:pPr>
      <w:r w:rsidRPr="00CF1D53">
        <w:t>УТВЕРЖДЕНА</w:t>
      </w:r>
    </w:p>
    <w:p w:rsidR="00EC57A8" w:rsidRPr="00CF1D53" w:rsidRDefault="00EC57A8" w:rsidP="00EC57A8">
      <w:pPr>
        <w:jc w:val="right"/>
      </w:pPr>
      <w:r w:rsidRPr="00CF1D53">
        <w:t>постановлением администрации</w:t>
      </w:r>
    </w:p>
    <w:p w:rsidR="00EC57A8" w:rsidRPr="00CF1D53" w:rsidRDefault="00EC57A8" w:rsidP="00EC57A8">
      <w:pPr>
        <w:jc w:val="right"/>
      </w:pPr>
      <w:r w:rsidRPr="00CF1D53">
        <w:t xml:space="preserve">Панинского муниципального района </w:t>
      </w:r>
    </w:p>
    <w:p w:rsidR="00EC57A8" w:rsidRPr="00CF1D53" w:rsidRDefault="00EC57A8" w:rsidP="00EC57A8">
      <w:pPr>
        <w:jc w:val="right"/>
      </w:pPr>
      <w:r w:rsidRPr="00CF1D53">
        <w:t xml:space="preserve">Воронежской области </w:t>
      </w:r>
    </w:p>
    <w:p w:rsidR="00EC57A8" w:rsidRPr="00CF1D53" w:rsidRDefault="00EC57A8" w:rsidP="00EC57A8">
      <w:pPr>
        <w:jc w:val="right"/>
      </w:pPr>
      <w:r w:rsidRPr="00CF1D53">
        <w:t>от 11 марта 2019 № 83</w:t>
      </w:r>
    </w:p>
    <w:p w:rsidR="00EC57A8" w:rsidRPr="00CF1D53" w:rsidRDefault="00EC57A8" w:rsidP="00EC57A8">
      <w:pPr>
        <w:jc w:val="center"/>
        <w:rPr>
          <w:b/>
        </w:rPr>
      </w:pPr>
    </w:p>
    <w:p w:rsidR="00EC57A8" w:rsidRPr="00CF1D53" w:rsidRDefault="00EC57A8" w:rsidP="00EC57A8">
      <w:pPr>
        <w:jc w:val="center"/>
        <w:rPr>
          <w:b/>
        </w:rPr>
      </w:pPr>
      <w:r w:rsidRPr="00CF1D53">
        <w:rPr>
          <w:b/>
        </w:rPr>
        <w:t>Муниципальная программа Панинского муниципального района</w:t>
      </w:r>
    </w:p>
    <w:p w:rsidR="00EC57A8" w:rsidRPr="00CF1D53" w:rsidRDefault="00EC57A8" w:rsidP="00EC57A8">
      <w:pPr>
        <w:jc w:val="center"/>
        <w:rPr>
          <w:b/>
        </w:rPr>
      </w:pPr>
      <w:r w:rsidRPr="00CF1D53">
        <w:rPr>
          <w:b/>
          <w:bCs/>
        </w:rPr>
        <w:t>«РАЗВИТИЕ ОБРАЗОВАНИЯ» НА 2014 - 2021 ГОДЫ</w:t>
      </w:r>
    </w:p>
    <w:p w:rsidR="00EC57A8" w:rsidRPr="00CF1D53" w:rsidRDefault="00EC57A8" w:rsidP="00EC57A8">
      <w:pPr>
        <w:widowControl w:val="0"/>
        <w:autoSpaceDE w:val="0"/>
        <w:autoSpaceDN w:val="0"/>
        <w:adjustRightInd w:val="0"/>
        <w:jc w:val="center"/>
        <w:outlineLvl w:val="0"/>
        <w:rPr>
          <w:b/>
          <w:bCs/>
        </w:rPr>
      </w:pPr>
    </w:p>
    <w:p w:rsidR="00EC57A8" w:rsidRPr="00CF1D53" w:rsidRDefault="00EC57A8" w:rsidP="00EC57A8">
      <w:pPr>
        <w:widowControl w:val="0"/>
        <w:autoSpaceDE w:val="0"/>
        <w:autoSpaceDN w:val="0"/>
        <w:adjustRightInd w:val="0"/>
        <w:jc w:val="center"/>
        <w:outlineLvl w:val="0"/>
        <w:rPr>
          <w:b/>
          <w:bCs/>
        </w:rPr>
      </w:pPr>
      <w:r w:rsidRPr="00CF1D53">
        <w:rPr>
          <w:b/>
          <w:bCs/>
        </w:rPr>
        <w:t>ПАСПОРТ</w:t>
      </w:r>
    </w:p>
    <w:p w:rsidR="00EC57A8" w:rsidRPr="00CF1D53" w:rsidRDefault="00EC57A8" w:rsidP="00EC57A8">
      <w:pPr>
        <w:widowControl w:val="0"/>
        <w:autoSpaceDE w:val="0"/>
        <w:autoSpaceDN w:val="0"/>
        <w:adjustRightInd w:val="0"/>
        <w:jc w:val="center"/>
        <w:outlineLvl w:val="0"/>
        <w:rPr>
          <w:b/>
          <w:bCs/>
        </w:rPr>
      </w:pPr>
      <w:r w:rsidRPr="00CF1D53">
        <w:rPr>
          <w:b/>
          <w:bCs/>
        </w:rPr>
        <w:t>МУНИЦИПАЛЬНОЙ ПРОГРАММЫ</w:t>
      </w:r>
    </w:p>
    <w:p w:rsidR="00EC57A8" w:rsidRPr="00CF1D53" w:rsidRDefault="00EC57A8" w:rsidP="00EC57A8">
      <w:pPr>
        <w:widowControl w:val="0"/>
        <w:autoSpaceDE w:val="0"/>
        <w:autoSpaceDN w:val="0"/>
        <w:adjustRightInd w:val="0"/>
        <w:jc w:val="center"/>
        <w:outlineLvl w:val="0"/>
        <w:rPr>
          <w:b/>
          <w:bCs/>
        </w:rPr>
      </w:pPr>
      <w:r w:rsidRPr="00CF1D53">
        <w:rPr>
          <w:b/>
          <w:bCs/>
        </w:rPr>
        <w:lastRenderedPageBreak/>
        <w:t>Панинского муниципального района</w:t>
      </w:r>
    </w:p>
    <w:p w:rsidR="00EC57A8" w:rsidRPr="00CF1D53" w:rsidRDefault="00EC57A8" w:rsidP="00EC57A8">
      <w:pPr>
        <w:widowControl w:val="0"/>
        <w:autoSpaceDE w:val="0"/>
        <w:autoSpaceDN w:val="0"/>
        <w:adjustRightInd w:val="0"/>
        <w:jc w:val="center"/>
        <w:outlineLvl w:val="0"/>
        <w:rPr>
          <w:b/>
          <w:bCs/>
        </w:rPr>
      </w:pPr>
      <w:r w:rsidRPr="00CF1D53">
        <w:rPr>
          <w:b/>
          <w:bCs/>
        </w:rPr>
        <w:t>Воронежской области</w:t>
      </w:r>
    </w:p>
    <w:p w:rsidR="00EC57A8" w:rsidRPr="00CF1D53" w:rsidRDefault="00EC57A8" w:rsidP="00EC57A8">
      <w:pPr>
        <w:widowControl w:val="0"/>
        <w:autoSpaceDE w:val="0"/>
        <w:autoSpaceDN w:val="0"/>
        <w:adjustRightInd w:val="0"/>
        <w:jc w:val="center"/>
      </w:pPr>
      <w:r w:rsidRPr="00CF1D53">
        <w:rPr>
          <w:b/>
          <w:bCs/>
        </w:rPr>
        <w:t>«РАЗВИТИЕ ОБРАЗОВАНИЯ» НА 2014 - 2021 ГОДЫ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44"/>
      </w:tblGrid>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t>Ответственный исполнитель</w:t>
            </w:r>
          </w:p>
          <w:p w:rsidR="00EC57A8" w:rsidRPr="00CF1D53" w:rsidRDefault="00EC57A8" w:rsidP="00387C69">
            <w:pPr>
              <w:widowControl w:val="0"/>
              <w:autoSpaceDE w:val="0"/>
              <w:autoSpaceDN w:val="0"/>
              <w:adjustRightInd w:val="0"/>
              <w:jc w:val="both"/>
            </w:pPr>
            <w:r w:rsidRPr="00CF1D53">
              <w:t>муниципальной программы</w:t>
            </w:r>
          </w:p>
        </w:tc>
        <w:tc>
          <w:tcPr>
            <w:tcW w:w="4644" w:type="dxa"/>
          </w:tcPr>
          <w:p w:rsidR="00EC57A8" w:rsidRPr="00CF1D53" w:rsidRDefault="00EC57A8" w:rsidP="00387C69">
            <w:pPr>
              <w:widowControl w:val="0"/>
              <w:autoSpaceDE w:val="0"/>
              <w:autoSpaceDN w:val="0"/>
              <w:adjustRightInd w:val="0"/>
              <w:jc w:val="both"/>
            </w:pPr>
            <w:r w:rsidRPr="00CF1D53">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C57A8" w:rsidRPr="00CF1D53" w:rsidTr="00387C69">
        <w:trPr>
          <w:trHeight w:val="1477"/>
        </w:trPr>
        <w:tc>
          <w:tcPr>
            <w:tcW w:w="4820" w:type="dxa"/>
          </w:tcPr>
          <w:p w:rsidR="00EC57A8" w:rsidRPr="00CF1D53" w:rsidRDefault="00EC57A8" w:rsidP="00387C69">
            <w:pPr>
              <w:widowControl w:val="0"/>
              <w:autoSpaceDE w:val="0"/>
              <w:autoSpaceDN w:val="0"/>
              <w:adjustRightInd w:val="0"/>
              <w:jc w:val="both"/>
            </w:pPr>
            <w:r w:rsidRPr="00CF1D53">
              <w:t xml:space="preserve">Исполнители муниципальной программы </w:t>
            </w:r>
          </w:p>
        </w:tc>
        <w:tc>
          <w:tcPr>
            <w:tcW w:w="4644" w:type="dxa"/>
          </w:tcPr>
          <w:p w:rsidR="00EC57A8" w:rsidRPr="00CF1D53" w:rsidRDefault="00EC57A8" w:rsidP="00387C69">
            <w:pPr>
              <w:widowControl w:val="0"/>
              <w:autoSpaceDE w:val="0"/>
              <w:autoSpaceDN w:val="0"/>
              <w:adjustRightInd w:val="0"/>
              <w:jc w:val="both"/>
            </w:pPr>
            <w:r w:rsidRPr="00CF1D53">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t>Основные разработчики муниципальной программы</w:t>
            </w:r>
          </w:p>
        </w:tc>
        <w:tc>
          <w:tcPr>
            <w:tcW w:w="4644" w:type="dxa"/>
          </w:tcPr>
          <w:p w:rsidR="00EC57A8" w:rsidRPr="00CF1D53" w:rsidRDefault="00EC57A8" w:rsidP="00387C69">
            <w:pPr>
              <w:widowControl w:val="0"/>
              <w:autoSpaceDE w:val="0"/>
              <w:autoSpaceDN w:val="0"/>
              <w:adjustRightInd w:val="0"/>
              <w:jc w:val="both"/>
            </w:pPr>
            <w:r w:rsidRPr="00CF1D53">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C57A8" w:rsidRPr="00CF1D53" w:rsidTr="00387C69">
        <w:trPr>
          <w:trHeight w:val="2551"/>
        </w:trPr>
        <w:tc>
          <w:tcPr>
            <w:tcW w:w="4820" w:type="dxa"/>
          </w:tcPr>
          <w:p w:rsidR="00EC57A8" w:rsidRPr="00CF1D53" w:rsidRDefault="00EC57A8" w:rsidP="00387C69">
            <w:pPr>
              <w:widowControl w:val="0"/>
              <w:autoSpaceDE w:val="0"/>
              <w:autoSpaceDN w:val="0"/>
              <w:adjustRightInd w:val="0"/>
              <w:jc w:val="both"/>
            </w:pPr>
            <w:r w:rsidRPr="00CF1D53">
              <w:t>Подпрограммы муниципальной программы и основные мероприятия</w:t>
            </w:r>
          </w:p>
        </w:tc>
        <w:tc>
          <w:tcPr>
            <w:tcW w:w="4644" w:type="dxa"/>
          </w:tcPr>
          <w:p w:rsidR="00EC57A8" w:rsidRPr="00CF1D53" w:rsidRDefault="00EC57A8" w:rsidP="00387C69">
            <w:pPr>
              <w:widowControl w:val="0"/>
              <w:autoSpaceDE w:val="0"/>
              <w:autoSpaceDN w:val="0"/>
              <w:adjustRightInd w:val="0"/>
              <w:jc w:val="both"/>
            </w:pPr>
            <w:r w:rsidRPr="00CF1D53">
              <w:t>Подпрограмма1 «Повышение доступности и качества дошкольного образования».</w:t>
            </w:r>
          </w:p>
          <w:p w:rsidR="00EC57A8" w:rsidRPr="00CF1D53" w:rsidRDefault="00EC57A8" w:rsidP="00387C69">
            <w:pPr>
              <w:widowControl w:val="0"/>
              <w:autoSpaceDE w:val="0"/>
              <w:autoSpaceDN w:val="0"/>
              <w:adjustRightInd w:val="0"/>
              <w:jc w:val="both"/>
            </w:pPr>
            <w:r w:rsidRPr="00CF1D53">
              <w:t>Подпрограмма 2«Повышение доступности и качества общего образования».</w:t>
            </w:r>
          </w:p>
          <w:p w:rsidR="00EC57A8" w:rsidRPr="00CF1D53" w:rsidRDefault="00EC57A8" w:rsidP="00387C69">
            <w:pPr>
              <w:widowControl w:val="0"/>
              <w:autoSpaceDE w:val="0"/>
              <w:autoSpaceDN w:val="0"/>
              <w:adjustRightInd w:val="0"/>
              <w:jc w:val="both"/>
            </w:pPr>
            <w:r w:rsidRPr="00CF1D53">
              <w:t>Подпрограмма3«Развитие дополнительного образования и воспитания детей»</w:t>
            </w:r>
          </w:p>
          <w:p w:rsidR="00EC57A8" w:rsidRPr="00CF1D53" w:rsidRDefault="00EC57A8" w:rsidP="00387C69">
            <w:pPr>
              <w:widowControl w:val="0"/>
              <w:autoSpaceDE w:val="0"/>
              <w:autoSpaceDN w:val="0"/>
              <w:adjustRightInd w:val="0"/>
              <w:jc w:val="both"/>
            </w:pPr>
            <w:r w:rsidRPr="00CF1D53">
              <w:t>Подпрограмма 4 «Создание условий для организации отдыха и оздоровления детей и молодежи».</w:t>
            </w:r>
          </w:p>
          <w:p w:rsidR="00EC57A8" w:rsidRPr="00CF1D53" w:rsidRDefault="00EC57A8" w:rsidP="00387C69">
            <w:pPr>
              <w:widowControl w:val="0"/>
              <w:autoSpaceDE w:val="0"/>
              <w:autoSpaceDN w:val="0"/>
              <w:adjustRightInd w:val="0"/>
              <w:jc w:val="both"/>
            </w:pPr>
            <w:r w:rsidRPr="00CF1D53">
              <w:t>Подпрограмма 5 «Молодежь»</w:t>
            </w:r>
          </w:p>
          <w:p w:rsidR="00EC57A8" w:rsidRPr="00CF1D53" w:rsidRDefault="00EC57A8" w:rsidP="00387C69">
            <w:pPr>
              <w:widowControl w:val="0"/>
              <w:autoSpaceDE w:val="0"/>
              <w:autoSpaceDN w:val="0"/>
              <w:adjustRightInd w:val="0"/>
              <w:jc w:val="both"/>
            </w:pPr>
            <w:r w:rsidRPr="00CF1D53">
              <w:t>Подпрограмма 6 «Допризывная подготовка молодежи к службе в Вооруженных Силах Российской Федерации».</w:t>
            </w:r>
          </w:p>
          <w:p w:rsidR="00EC57A8" w:rsidRPr="00CF1D53" w:rsidRDefault="00EC57A8" w:rsidP="00387C69">
            <w:pPr>
              <w:widowControl w:val="0"/>
              <w:autoSpaceDE w:val="0"/>
              <w:autoSpaceDN w:val="0"/>
              <w:adjustRightInd w:val="0"/>
            </w:pPr>
            <w:r w:rsidRPr="00CF1D53">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387C69">
            <w:pPr>
              <w:widowControl w:val="0"/>
              <w:autoSpaceDE w:val="0"/>
              <w:autoSpaceDN w:val="0"/>
              <w:adjustRightInd w:val="0"/>
              <w:jc w:val="both"/>
            </w:pPr>
            <w:r w:rsidRPr="00CF1D53">
              <w:t>Подпрограмма8 «Обеспечение и реализация муниципальной программы «Развитие образования» на 2014 -2021 годы</w:t>
            </w:r>
          </w:p>
          <w:p w:rsidR="00EC57A8" w:rsidRPr="00CF1D53" w:rsidRDefault="00EC57A8" w:rsidP="00387C69">
            <w:pPr>
              <w:widowControl w:val="0"/>
              <w:autoSpaceDE w:val="0"/>
              <w:autoSpaceDN w:val="0"/>
              <w:adjustRightInd w:val="0"/>
              <w:jc w:val="both"/>
            </w:pPr>
            <w:r w:rsidRPr="00CF1D53">
              <w:t xml:space="preserve">Подпрограмма 9 «Дети–сироты и дети, нуждающиеся в особой защите государства» </w:t>
            </w:r>
          </w:p>
          <w:p w:rsidR="00EC57A8" w:rsidRPr="00CF1D53" w:rsidRDefault="00EC57A8" w:rsidP="00387C69">
            <w:pPr>
              <w:pStyle w:val="Default"/>
              <w:jc w:val="both"/>
              <w:rPr>
                <w:color w:val="auto"/>
              </w:rPr>
            </w:pPr>
          </w:p>
        </w:tc>
      </w:tr>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t>Цель муниципальной программы</w:t>
            </w:r>
          </w:p>
        </w:tc>
        <w:tc>
          <w:tcPr>
            <w:tcW w:w="4644" w:type="dxa"/>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обеспечение высокого качества образования в соответствии с меняющимися запросами населения и перспективными задачами развития </w:t>
            </w:r>
            <w:r w:rsidRPr="00CF1D53">
              <w:rPr>
                <w:rFonts w:ascii="Times New Roman" w:hAnsi="Times New Roman" w:cs="Times New Roman"/>
                <w:sz w:val="24"/>
                <w:szCs w:val="24"/>
              </w:rPr>
              <w:lastRenderedPageBreak/>
              <w:t>общества и экономики;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повышение эффективности реализации молодежной политики в интересах инновационного социально ориентированного развития страны;</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w:t>
            </w:r>
            <w:r w:rsidRPr="00CF1D53">
              <w:rPr>
                <w:rFonts w:ascii="Times New Roman" w:hAnsi="Times New Roman" w:cs="Times New Roman"/>
                <w:sz w:val="24"/>
                <w:szCs w:val="24"/>
                <w:lang w:val="en-US"/>
              </w:rPr>
              <w:t>c</w:t>
            </w:r>
            <w:r w:rsidRPr="00CF1D53">
              <w:rPr>
                <w:rFonts w:ascii="Times New Roman" w:hAnsi="Times New Roman" w:cs="Times New Roman"/>
                <w:sz w:val="24"/>
                <w:szCs w:val="24"/>
              </w:rPr>
              <w:t>оздание условий для успешной социализации и эффективной самореализации детей, нуждающихся в особой заботе государства.</w:t>
            </w:r>
          </w:p>
          <w:p w:rsidR="00EC57A8" w:rsidRPr="00CF1D53" w:rsidRDefault="00EC57A8" w:rsidP="00387C69">
            <w:pPr>
              <w:pStyle w:val="aff"/>
              <w:rPr>
                <w:rFonts w:ascii="Times New Roman" w:hAnsi="Times New Roman" w:cs="Times New Roman"/>
                <w:highlight w:val="yellow"/>
              </w:rPr>
            </w:pPr>
            <w:r w:rsidRPr="00CF1D53">
              <w:rPr>
                <w:rFonts w:ascii="Times New Roman" w:hAnsi="Times New Roman" w:cs="Times New Roman"/>
              </w:rPr>
              <w:t>- усиление влияния органа местного самоуправления и общественных институтов в профилактике правонарушений и борьбе с преступностью, укрепление правопорядка и общественной безопасности на территории Панинского района.</w:t>
            </w:r>
          </w:p>
        </w:tc>
      </w:tr>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lastRenderedPageBreak/>
              <w:t>Задачи муниципальной программы</w:t>
            </w:r>
          </w:p>
        </w:tc>
        <w:tc>
          <w:tcPr>
            <w:tcW w:w="4644" w:type="dxa"/>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обеспечение эффективного оздоровления, отдыха и занятости, </w:t>
            </w:r>
            <w:r w:rsidRPr="00CF1D53">
              <w:rPr>
                <w:rFonts w:ascii="Times New Roman" w:hAnsi="Times New Roman" w:cs="Times New Roman"/>
                <w:sz w:val="24"/>
                <w:szCs w:val="24"/>
              </w:rPr>
              <w:lastRenderedPageBreak/>
              <w:t>развития творческого, интеллектуального потенциала и личностного развития детей и молодежи;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вовлечение молодежи в общественную деятельность;</w:t>
            </w:r>
          </w:p>
          <w:p w:rsidR="00EC57A8" w:rsidRPr="00CF1D53" w:rsidRDefault="00EC57A8" w:rsidP="00387C69">
            <w:pPr>
              <w:pStyle w:val="ConsPlusCell"/>
              <w:tabs>
                <w:tab w:val="left" w:pos="3684"/>
              </w:tabs>
              <w:jc w:val="both"/>
              <w:rPr>
                <w:rFonts w:ascii="Times New Roman" w:hAnsi="Times New Roman" w:cs="Times New Roman"/>
                <w:sz w:val="24"/>
                <w:szCs w:val="24"/>
              </w:rPr>
            </w:pPr>
            <w:r w:rsidRPr="00CF1D53">
              <w:rPr>
                <w:rFonts w:ascii="Times New Roman" w:hAnsi="Times New Roman" w:cs="Times New Roman"/>
                <w:sz w:val="24"/>
                <w:szCs w:val="24"/>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lastRenderedPageBreak/>
              <w:t>Целевые индикаторы и показатели муниципальной программы</w:t>
            </w:r>
          </w:p>
        </w:tc>
        <w:tc>
          <w:tcPr>
            <w:tcW w:w="4644" w:type="dxa"/>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EC57A8" w:rsidRPr="00CF1D53" w:rsidRDefault="00EC57A8" w:rsidP="00387C69">
            <w:pPr>
              <w:jc w:val="both"/>
            </w:pPr>
            <w:r w:rsidRPr="00CF1D53">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EC57A8" w:rsidRPr="00CF1D53" w:rsidRDefault="00EC57A8" w:rsidP="00387C69">
            <w:pPr>
              <w:pStyle w:val="a7"/>
              <w:widowControl w:val="0"/>
              <w:autoSpaceDE w:val="0"/>
              <w:autoSpaceDN w:val="0"/>
              <w:adjustRightInd w:val="0"/>
              <w:spacing w:after="0" w:line="240" w:lineRule="auto"/>
              <w:ind w:left="0"/>
              <w:jc w:val="both"/>
              <w:rPr>
                <w:rFonts w:eastAsia="Times New Roman"/>
                <w:sz w:val="24"/>
                <w:szCs w:val="24"/>
                <w:lang w:eastAsia="ru-RU"/>
              </w:rPr>
            </w:pPr>
            <w:r w:rsidRPr="00CF1D53">
              <w:rPr>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C57A8" w:rsidRPr="00CF1D53" w:rsidRDefault="00EC57A8" w:rsidP="00387C69">
            <w:pPr>
              <w:pStyle w:val="ConsPlusCell"/>
              <w:widowControl/>
              <w:jc w:val="both"/>
              <w:rPr>
                <w:rFonts w:ascii="Times New Roman" w:hAnsi="Times New Roman" w:cs="Times New Roman"/>
                <w:sz w:val="24"/>
                <w:szCs w:val="24"/>
              </w:rPr>
            </w:pPr>
            <w:r w:rsidRPr="00CF1D53">
              <w:rPr>
                <w:rFonts w:ascii="Times New Roman" w:hAnsi="Times New Roman" w:cs="Times New Roman"/>
                <w:sz w:val="24"/>
                <w:szCs w:val="24"/>
              </w:rPr>
              <w:lastRenderedPageBreak/>
              <w:t>- количество детей, охваченных организованным отдыхом и оздоровлением, в общем количестве детей школьного возраста;</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C57A8" w:rsidRPr="00CF1D53" w:rsidRDefault="00EC57A8" w:rsidP="00387C69">
            <w:pPr>
              <w:pStyle w:val="Iauiue"/>
              <w:jc w:val="both"/>
              <w:rPr>
                <w:sz w:val="24"/>
                <w:szCs w:val="24"/>
                <w:lang w:val="ru-RU"/>
              </w:rPr>
            </w:pPr>
            <w:r w:rsidRPr="00CF1D53">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EC57A8" w:rsidRPr="00CF1D53" w:rsidRDefault="00EC57A8" w:rsidP="00387C69">
            <w:pPr>
              <w:ind w:firstLine="360"/>
              <w:jc w:val="both"/>
            </w:pPr>
            <w:r w:rsidRPr="00CF1D53">
              <w:t>-</w:t>
            </w:r>
            <w:r w:rsidRPr="00CF1D53">
              <w:tab/>
              <w:t>«Доля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w:t>
            </w:r>
          </w:p>
          <w:p w:rsidR="00EC57A8" w:rsidRPr="00CF1D53" w:rsidRDefault="00EC57A8" w:rsidP="00387C69">
            <w:pPr>
              <w:ind w:firstLine="360"/>
              <w:jc w:val="both"/>
            </w:pPr>
            <w:r w:rsidRPr="00CF1D53">
              <w:t>-</w:t>
            </w:r>
            <w:r w:rsidRPr="00CF1D53">
              <w:tab/>
              <w:t>«Доля детей в возрасте от 5 до 18 лет, получающих услуги дополнительное образование с использованием сертификата дополнительного образования».</w:t>
            </w:r>
          </w:p>
          <w:p w:rsidR="00EC57A8" w:rsidRPr="00CF1D53" w:rsidRDefault="00EC57A8" w:rsidP="00387C69">
            <w:pPr>
              <w:pStyle w:val="ConsPlusCell"/>
              <w:jc w:val="both"/>
              <w:rPr>
                <w:rFonts w:ascii="Times New Roman" w:hAnsi="Times New Roman" w:cs="Times New Roman"/>
                <w:sz w:val="24"/>
                <w:szCs w:val="24"/>
              </w:rPr>
            </w:pPr>
          </w:p>
        </w:tc>
      </w:tr>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lastRenderedPageBreak/>
              <w:t>Этапы и сроки реализации муниципальной программы</w:t>
            </w:r>
          </w:p>
        </w:tc>
        <w:tc>
          <w:tcPr>
            <w:tcW w:w="4644" w:type="dxa"/>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Срок реализации муниципальной Программы - 2014 – 2021 годы:</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первый этап - 2014 - 2015 годы;</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второй этап - 2016 - 2018 годы;</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третий этап - 2019 - 2021 годы</w:t>
            </w:r>
          </w:p>
        </w:tc>
      </w:tr>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t xml:space="preserve">Объемы и источники финансирования муниципальной программы (в действующих ценах каждого года реализации </w:t>
            </w:r>
            <w:r w:rsidRPr="00CF1D53">
              <w:lastRenderedPageBreak/>
              <w:t>муниципальной программы)</w:t>
            </w:r>
          </w:p>
        </w:tc>
        <w:tc>
          <w:tcPr>
            <w:tcW w:w="4644" w:type="dxa"/>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lastRenderedPageBreak/>
              <w:t xml:space="preserve">Общий объем финансирования муниципальной программы составляет – </w:t>
            </w:r>
            <w:r w:rsidRPr="00CF1D53">
              <w:rPr>
                <w:rFonts w:ascii="Times New Roman" w:hAnsi="Times New Roman" w:cs="Times New Roman"/>
                <w:b/>
                <w:sz w:val="24"/>
                <w:szCs w:val="24"/>
              </w:rPr>
              <w:t>1921891,5</w:t>
            </w:r>
            <w:r w:rsidRPr="00CF1D53">
              <w:rPr>
                <w:rFonts w:ascii="Times New Roman" w:hAnsi="Times New Roman" w:cs="Times New Roman"/>
                <w:sz w:val="24"/>
                <w:szCs w:val="24"/>
              </w:rPr>
              <w:t xml:space="preserve"> тыс. руб., в том числе:</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lastRenderedPageBreak/>
              <w:t xml:space="preserve">- из областного бюджета – </w:t>
            </w:r>
            <w:r w:rsidRPr="00CF1D53">
              <w:rPr>
                <w:rFonts w:ascii="Times New Roman" w:hAnsi="Times New Roman" w:cs="Times New Roman"/>
                <w:b/>
                <w:sz w:val="24"/>
                <w:szCs w:val="24"/>
                <w:shd w:val="clear" w:color="auto" w:fill="FFFFFF"/>
              </w:rPr>
              <w:t xml:space="preserve">1345579,4 </w:t>
            </w:r>
            <w:r w:rsidRPr="00CF1D53">
              <w:rPr>
                <w:rFonts w:ascii="Times New Roman" w:hAnsi="Times New Roman" w:cs="Times New Roman"/>
                <w:sz w:val="24"/>
                <w:szCs w:val="24"/>
                <w:shd w:val="clear" w:color="auto" w:fill="FFFFFF"/>
              </w:rPr>
              <w:t>тыс.</w:t>
            </w:r>
            <w:r w:rsidRPr="00CF1D53">
              <w:rPr>
                <w:rFonts w:ascii="Times New Roman" w:hAnsi="Times New Roman" w:cs="Times New Roman"/>
                <w:sz w:val="24"/>
                <w:szCs w:val="24"/>
              </w:rPr>
              <w:t xml:space="preserve"> руб.: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2014 год – 156 962,7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2015 год – 164 423,0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2016 год – 158 580,2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2017 год – 151 230,4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2018 год – 180771,9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2019 год – 168141,9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2020 год - 178005,5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2021 год - 187463,8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 из местного бюджета – </w:t>
            </w:r>
            <w:r w:rsidRPr="00CF1D53">
              <w:rPr>
                <w:rFonts w:ascii="Times New Roman" w:hAnsi="Times New Roman" w:cs="Times New Roman"/>
                <w:b/>
                <w:sz w:val="24"/>
                <w:szCs w:val="24"/>
              </w:rPr>
              <w:t>566322,9</w:t>
            </w:r>
            <w:r w:rsidRPr="00CF1D53">
              <w:rPr>
                <w:rFonts w:ascii="Times New Roman" w:hAnsi="Times New Roman" w:cs="Times New Roman"/>
                <w:sz w:val="24"/>
                <w:szCs w:val="24"/>
              </w:rPr>
              <w:t xml:space="preserve"> тыс. руб.: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2014 год – 80 538,7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2015 год – 62 200,2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2016 год – 63 252,3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2017 год – 60 578,9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2018 год – 81446,1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2019 год – 77471,7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2020 год - 68733,2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2021 год - 72101,8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 из федерального бюджета – </w:t>
            </w:r>
            <w:r w:rsidRPr="00CF1D53">
              <w:rPr>
                <w:rFonts w:ascii="Times New Roman" w:hAnsi="Times New Roman" w:cs="Times New Roman"/>
                <w:b/>
                <w:sz w:val="24"/>
                <w:szCs w:val="24"/>
              </w:rPr>
              <w:t>9989,2</w:t>
            </w:r>
            <w:r w:rsidRPr="00CF1D53">
              <w:rPr>
                <w:rFonts w:ascii="Times New Roman" w:hAnsi="Times New Roman" w:cs="Times New Roman"/>
                <w:sz w:val="24"/>
                <w:szCs w:val="24"/>
              </w:rPr>
              <w:t xml:space="preserve"> тыс. руб.</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2014 год – 2 283,2 тыс.руб.</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2015 год – 5589,2 руб.</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2016 год – 1 746,2 тыс. руб.</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2017 год – 320,7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2018 год – 49,9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2019 год – 0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2020 год - 0 тыс. рублей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2021 год – 0 тыс. рублей.</w:t>
            </w:r>
          </w:p>
          <w:p w:rsidR="00EC57A8" w:rsidRPr="00CF1D53" w:rsidRDefault="00EC57A8" w:rsidP="00387C69">
            <w:pPr>
              <w:pStyle w:val="ConsPlusCell"/>
              <w:rPr>
                <w:rFonts w:ascii="Times New Roman" w:hAnsi="Times New Roman" w:cs="Times New Roman"/>
                <w:sz w:val="24"/>
                <w:szCs w:val="24"/>
              </w:rPr>
            </w:pPr>
          </w:p>
        </w:tc>
      </w:tr>
      <w:tr w:rsidR="00EC57A8" w:rsidRPr="00CF1D53" w:rsidTr="00387C69">
        <w:tc>
          <w:tcPr>
            <w:tcW w:w="4820" w:type="dxa"/>
          </w:tcPr>
          <w:p w:rsidR="00EC57A8" w:rsidRPr="00CF1D53" w:rsidRDefault="00EC57A8" w:rsidP="00387C69">
            <w:pPr>
              <w:widowControl w:val="0"/>
              <w:autoSpaceDE w:val="0"/>
              <w:autoSpaceDN w:val="0"/>
              <w:adjustRightInd w:val="0"/>
              <w:jc w:val="both"/>
            </w:pPr>
            <w:r w:rsidRPr="00CF1D53">
              <w:lastRenderedPageBreak/>
              <w:t>Ожидаемые конечные результаты реализации муниципальной программы</w:t>
            </w:r>
          </w:p>
        </w:tc>
        <w:tc>
          <w:tcPr>
            <w:tcW w:w="4644" w:type="dxa"/>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повысится удовлетворенность населения качеством образовательных услуг;</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повысится привлекательность педагогической профессии и уровень квалификации преподавательских кадров;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будет создана инфраструктура поддержки раннего развития детей (0 - 3 года);</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будут ликвидированы очереди на зачисление детей в возрасте от трех до семи лет в дошкольные образовательные организации;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во всех общеобразовательных организациях будут созданы условия, </w:t>
            </w:r>
            <w:r w:rsidRPr="00CF1D53">
              <w:rPr>
                <w:rFonts w:ascii="Times New Roman" w:hAnsi="Times New Roman" w:cs="Times New Roman"/>
                <w:sz w:val="24"/>
                <w:szCs w:val="24"/>
              </w:rPr>
              <w:lastRenderedPageBreak/>
              <w:t>соответствующие требованиям федеральных государственных образовательных стандартов;</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не менее 73 процентов детей 5 - 18 лет будут охвачены программами дополнительного образования;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увеличится доля молодых людей, участвующих в деятельности молодежных общественных объединений, с 8 процентов в 2013 году до 28 процентов к 2021 году; </w:t>
            </w:r>
          </w:p>
          <w:p w:rsidR="00EC57A8" w:rsidRPr="00CF1D53" w:rsidRDefault="00EC57A8" w:rsidP="00387C69">
            <w:pPr>
              <w:jc w:val="both"/>
            </w:pPr>
            <w:r w:rsidRPr="00CF1D53">
              <w:t xml:space="preserve">- снизится число детей-сирот и детей, оставшихся без попечения родителей; </w:t>
            </w:r>
          </w:p>
          <w:p w:rsidR="00EC57A8" w:rsidRPr="00CF1D53" w:rsidRDefault="00EC57A8" w:rsidP="00387C69">
            <w:pPr>
              <w:jc w:val="both"/>
            </w:pPr>
            <w:r w:rsidRPr="00CF1D53">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EC57A8" w:rsidRPr="00CF1D53" w:rsidRDefault="00EC57A8" w:rsidP="00387C69">
            <w:pPr>
              <w:jc w:val="both"/>
            </w:pPr>
            <w:r w:rsidRPr="00CF1D53">
              <w:t>- произойдет увеличение количества детей, охваченных организованным отдыхом и оздоровлением, в общем количестве детей школьного возраста до 600;</w:t>
            </w:r>
          </w:p>
          <w:p w:rsidR="00EC57A8" w:rsidRPr="00CF1D53" w:rsidRDefault="00EC57A8" w:rsidP="00387C69">
            <w:pPr>
              <w:jc w:val="both"/>
            </w:pPr>
            <w:r w:rsidRPr="00CF1D53">
              <w:t xml:space="preserve">- увеличится доля детей-сирот и детей, оставшихся без попечения родителей, воспитывающихся в семьях граждан, до 97,3%; </w:t>
            </w:r>
          </w:p>
          <w:p w:rsidR="00EC57A8" w:rsidRPr="00CF1D53" w:rsidRDefault="00EC57A8" w:rsidP="00387C69">
            <w:pPr>
              <w:jc w:val="both"/>
            </w:pPr>
            <w:r w:rsidRPr="00CF1D53">
              <w:t>- повысится качество оказания муниципальных услуг, выполнения работ и исполнения муниципальных функций в сфере образования;</w:t>
            </w:r>
          </w:p>
          <w:p w:rsidR="00EC57A8" w:rsidRPr="00CF1D53" w:rsidRDefault="00EC57A8" w:rsidP="00387C69">
            <w:pPr>
              <w:jc w:val="both"/>
            </w:pPr>
            <w:r w:rsidRPr="00CF1D53">
              <w:rPr>
                <w:shd w:val="clear" w:color="auto" w:fill="FFFFFF"/>
              </w:rPr>
              <w:t xml:space="preserve">- </w:t>
            </w:r>
            <w:r w:rsidRPr="00CF1D53">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EC57A8" w:rsidRPr="00CF1D53" w:rsidRDefault="00EC57A8" w:rsidP="00387C69">
            <w:pPr>
              <w:jc w:val="both"/>
            </w:pPr>
            <w:r w:rsidRPr="00CF1D53">
              <w:t>- будет внедрена эффективная система управления качеством образования;</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будет обеспечено расширение участия общественности и работодателей в оценке качества образования;</w:t>
            </w:r>
          </w:p>
          <w:p w:rsidR="00EC57A8" w:rsidRPr="00CF1D53" w:rsidRDefault="00EC57A8" w:rsidP="00387C69">
            <w:pPr>
              <w:ind w:firstLine="360"/>
              <w:jc w:val="both"/>
            </w:pPr>
            <w:r w:rsidRPr="00CF1D53">
              <w:t>-</w:t>
            </w:r>
            <w:r w:rsidRPr="00CF1D53">
              <w:tab/>
              <w:t>«Доля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 возрастет до 80%»;</w:t>
            </w:r>
          </w:p>
          <w:p w:rsidR="00EC57A8" w:rsidRPr="00CF1D53" w:rsidRDefault="00EC57A8" w:rsidP="00387C69">
            <w:pPr>
              <w:ind w:firstLine="360"/>
              <w:jc w:val="both"/>
            </w:pPr>
            <w:r w:rsidRPr="00CF1D53">
              <w:lastRenderedPageBreak/>
              <w:t>-</w:t>
            </w:r>
            <w:r w:rsidRPr="00CF1D53">
              <w:tab/>
              <w:t>«Доля детей в возрасте от 5 до 18 лет, получающих услуги дополнительное образование с использованием сертификата дополнительного образования составит не менее 50</w:t>
            </w:r>
            <w:r>
              <w:t>% от общей численности детей ».</w:t>
            </w:r>
          </w:p>
        </w:tc>
      </w:tr>
    </w:tbl>
    <w:p w:rsidR="00EC57A8" w:rsidRPr="00CF1D53" w:rsidRDefault="00EC57A8" w:rsidP="00EC57A8">
      <w:pPr>
        <w:widowControl w:val="0"/>
        <w:numPr>
          <w:ilvl w:val="0"/>
          <w:numId w:val="5"/>
        </w:numPr>
        <w:tabs>
          <w:tab w:val="clear" w:pos="1080"/>
        </w:tabs>
        <w:suppressAutoHyphens w:val="0"/>
        <w:autoSpaceDE w:val="0"/>
        <w:autoSpaceDN w:val="0"/>
        <w:adjustRightInd w:val="0"/>
        <w:ind w:left="0" w:firstLine="0"/>
        <w:jc w:val="center"/>
        <w:outlineLvl w:val="1"/>
      </w:pPr>
    </w:p>
    <w:p w:rsidR="00EC57A8" w:rsidRPr="00CF1D53" w:rsidRDefault="00EC57A8" w:rsidP="00EC57A8">
      <w:pPr>
        <w:widowControl w:val="0"/>
        <w:autoSpaceDE w:val="0"/>
        <w:autoSpaceDN w:val="0"/>
        <w:adjustRightInd w:val="0"/>
        <w:jc w:val="center"/>
        <w:outlineLvl w:val="1"/>
        <w:rPr>
          <w:b/>
        </w:rPr>
      </w:pPr>
      <w:r w:rsidRPr="00CF1D53">
        <w:rPr>
          <w:b/>
        </w:rPr>
        <w:t>1.Общая характеристика сферы реализации муниципальной программы</w:t>
      </w:r>
    </w:p>
    <w:p w:rsidR="00EC57A8" w:rsidRPr="00CF1D53" w:rsidRDefault="00EC57A8" w:rsidP="00EC57A8">
      <w:pPr>
        <w:widowControl w:val="0"/>
        <w:autoSpaceDE w:val="0"/>
        <w:autoSpaceDN w:val="0"/>
        <w:adjustRightInd w:val="0"/>
        <w:jc w:val="center"/>
        <w:outlineLvl w:val="1"/>
        <w:rPr>
          <w:b/>
        </w:rPr>
      </w:pPr>
    </w:p>
    <w:p w:rsidR="00EC57A8" w:rsidRPr="00CF1D53" w:rsidRDefault="00EC57A8" w:rsidP="00EC57A8">
      <w:pPr>
        <w:widowControl w:val="0"/>
        <w:autoSpaceDE w:val="0"/>
        <w:autoSpaceDN w:val="0"/>
        <w:adjustRightInd w:val="0"/>
        <w:jc w:val="center"/>
        <w:rPr>
          <w:b/>
        </w:rPr>
      </w:pPr>
      <w:r w:rsidRPr="00CF1D53">
        <w:rPr>
          <w:b/>
        </w:rPr>
        <w:t>I.1. Масштаб системы образования и доступность образовательных услуг.</w:t>
      </w:r>
    </w:p>
    <w:p w:rsidR="00EC57A8" w:rsidRPr="00CF1D53" w:rsidRDefault="00EC57A8" w:rsidP="00EC57A8">
      <w:pPr>
        <w:pStyle w:val="ab"/>
        <w:spacing w:after="0"/>
        <w:jc w:val="both"/>
      </w:pPr>
      <w:r w:rsidRPr="00CF1D53">
        <w:rPr>
          <w:bCs/>
        </w:rPr>
        <w:t xml:space="preserve"> </w:t>
      </w:r>
      <w:r w:rsidRPr="00CF1D53">
        <w:t xml:space="preserve">Система образования Панинского муниципального района представлена по состоянию на 01.01.2014 года 15 общеобразовательными школами (12 средних общеобразовательных школ, 3 основных общеобразовательных школ), 4 самостоятельных дошкольных образовательными организациями, 2 учреждениями дополнительного образования. Контингент обучающихся составляет 2148 человек, воспитанников детских садов 326, в учреждениях дополнительного образования занимаются ребенка. </w:t>
      </w:r>
    </w:p>
    <w:p w:rsidR="00EC57A8" w:rsidRPr="00CF1D53" w:rsidRDefault="00EC57A8" w:rsidP="00EC57A8">
      <w:pPr>
        <w:widowControl w:val="0"/>
        <w:autoSpaceDE w:val="0"/>
        <w:autoSpaceDN w:val="0"/>
        <w:adjustRightInd w:val="0"/>
        <w:ind w:firstLine="709"/>
        <w:jc w:val="both"/>
      </w:pPr>
      <w:r w:rsidRPr="00CF1D53">
        <w:t xml:space="preserve">По показателю охвата детей дошкольным образованием Панинского муниципального района не соответствует средним значениям по Воронежской области. Показатель обеспеченности местами в дошкольных образовательных учреждениях составляет </w:t>
      </w:r>
      <w:r w:rsidRPr="00CF1D53">
        <w:rPr>
          <w:b/>
        </w:rPr>
        <w:t>44,95</w:t>
      </w:r>
      <w:r w:rsidRPr="00CF1D53">
        <w:t xml:space="preserve"> процентов (значение областного показателя - </w:t>
      </w:r>
      <w:r w:rsidRPr="00CF1D53">
        <w:rPr>
          <w:b/>
        </w:rPr>
        <w:t>60,6</w:t>
      </w:r>
      <w:r w:rsidRPr="00CF1D53">
        <w:t xml:space="preserve"> процентов). При этом в р.п. Панино сохраняется дефицит мест, в очереди на услуги дошкольного образования в МКДОУ Панинский детский сад находятся </w:t>
      </w:r>
      <w:r w:rsidRPr="00CF1D53">
        <w:rPr>
          <w:b/>
        </w:rPr>
        <w:t>86</w:t>
      </w:r>
      <w:r w:rsidRPr="00CF1D53">
        <w:t xml:space="preserve"> детей.</w:t>
      </w:r>
    </w:p>
    <w:p w:rsidR="00EC57A8" w:rsidRPr="00CF1D53" w:rsidRDefault="00EC57A8" w:rsidP="00EC57A8">
      <w:pPr>
        <w:widowControl w:val="0"/>
        <w:autoSpaceDE w:val="0"/>
        <w:autoSpaceDN w:val="0"/>
        <w:adjustRightInd w:val="0"/>
        <w:ind w:firstLine="709"/>
        <w:jc w:val="both"/>
      </w:pPr>
      <w:r w:rsidRPr="00CF1D53">
        <w:t xml:space="preserve">Охват общим образованием населения в возрасте от 7 до 17 лет в Панинском муниципальном районе составляет 99,1 процент. </w:t>
      </w:r>
    </w:p>
    <w:p w:rsidR="00EC57A8" w:rsidRPr="00CF1D53" w:rsidRDefault="00EC57A8" w:rsidP="00EC57A8">
      <w:pPr>
        <w:widowControl w:val="0"/>
        <w:autoSpaceDE w:val="0"/>
        <w:autoSpaceDN w:val="0"/>
        <w:adjustRightInd w:val="0"/>
        <w:ind w:firstLine="709"/>
        <w:jc w:val="both"/>
      </w:pPr>
      <w:r w:rsidRPr="00CF1D53">
        <w:t xml:space="preserve">В образовательных учреждениях Панинского муниципального района отсутствуют учреждения с повышенным статусом, нет классов с углубленным обучением предметов. Не все школьники имеют возможность выбора программ профильного обучения в соответствии со своими склонностями и способностями. Процент обучающихся с профильным обучением в Панинском муниципальном районе составляет 37,8 процентов, что ниже среднего показателя по Воронежской области </w:t>
      </w:r>
      <w:r w:rsidRPr="00CF1D53">
        <w:rPr>
          <w:b/>
        </w:rPr>
        <w:t>(</w:t>
      </w:r>
      <w:r w:rsidRPr="00CF1D53">
        <w:t xml:space="preserve">62,08 %). </w:t>
      </w:r>
    </w:p>
    <w:p w:rsidR="00EC57A8" w:rsidRPr="00CF1D53" w:rsidRDefault="00EC57A8" w:rsidP="00EC57A8">
      <w:pPr>
        <w:widowControl w:val="0"/>
        <w:autoSpaceDE w:val="0"/>
        <w:autoSpaceDN w:val="0"/>
        <w:adjustRightInd w:val="0"/>
        <w:ind w:firstLine="709"/>
        <w:jc w:val="both"/>
      </w:pPr>
      <w:r w:rsidRPr="00CF1D53">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К 2014 году в Панинском муниципальном районе дистанционным обучением охвачено два ребенка. что составляет 100 процентов от общего числа детей - инвалидов, которым не противопоказано дистанционное обучение. К 2021 году все дети, которым необходимо дистанционное обучение, будут охвачены данной формой обучения.</w:t>
      </w:r>
    </w:p>
    <w:p w:rsidR="00EC57A8" w:rsidRPr="00CF1D53" w:rsidRDefault="00EC57A8" w:rsidP="00EC57A8">
      <w:pPr>
        <w:widowControl w:val="0"/>
        <w:autoSpaceDE w:val="0"/>
        <w:autoSpaceDN w:val="0"/>
        <w:adjustRightInd w:val="0"/>
        <w:jc w:val="both"/>
      </w:pPr>
      <w:r w:rsidRPr="00CF1D53">
        <w:t xml:space="preserve"> </w:t>
      </w:r>
      <w:r w:rsidRPr="00CF1D53">
        <w:tab/>
        <w:t>Услугами дополнительного образования в настоящее время в Панинском муниципальном районе пользуются 27,04 процента детей в возрасте от 5 до 18 лет. Возможность получения дополнительного образования детьми обеспечивается организациями, подведомственными отделу по образованию, опеке, попечительству, спорту и работе с молодежью в сфере образования, спорта, а также отделу по культуре.</w:t>
      </w:r>
    </w:p>
    <w:p w:rsidR="00EC57A8" w:rsidRPr="00CF1D53" w:rsidRDefault="00EC57A8" w:rsidP="00EC57A8">
      <w:pPr>
        <w:widowControl w:val="0"/>
        <w:autoSpaceDE w:val="0"/>
        <w:autoSpaceDN w:val="0"/>
        <w:adjustRightInd w:val="0"/>
        <w:ind w:firstLine="709"/>
        <w:jc w:val="both"/>
      </w:pPr>
      <w:r w:rsidRPr="00CF1D53">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EC57A8" w:rsidRPr="00CF1D53" w:rsidRDefault="00EC57A8" w:rsidP="00EC57A8">
      <w:pPr>
        <w:ind w:firstLine="709"/>
        <w:jc w:val="both"/>
      </w:pPr>
      <w:r w:rsidRPr="00CF1D53">
        <w:t xml:space="preserve">За последнее десятилетие в Панинском муниципальном районе был реализован комплекс мер, направленных на защиту детей. В то же время проблема сиротства в Панинском районе по-прежнему остается актуальной. В органах опеки и попечительства по состоянию на 01.01.2014 года состоят на учете 81 детей-сирот и детей, оставшихся без попечения родителей. </w:t>
      </w:r>
    </w:p>
    <w:p w:rsidR="00EC57A8" w:rsidRPr="00CF1D53" w:rsidRDefault="00EC57A8" w:rsidP="00EC57A8">
      <w:pPr>
        <w:ind w:firstLine="709"/>
        <w:jc w:val="both"/>
      </w:pPr>
      <w:r w:rsidRPr="00CF1D53">
        <w:lastRenderedPageBreak/>
        <w:t xml:space="preserve">Приоритетным направлением деятельности отдела по опеке и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EC57A8" w:rsidRPr="00CF1D53" w:rsidRDefault="00EC57A8" w:rsidP="00EC57A8">
      <w:pPr>
        <w:ind w:firstLine="709"/>
        <w:jc w:val="both"/>
      </w:pPr>
      <w:r w:rsidRPr="00CF1D53">
        <w:t xml:space="preserve"> В 2010 году в семьи было устроено - 10 человек, в 2011 году - 7 человек, в 2012 – 4 ребенка. Помимо традиционных форм устройства ребенка в семью (передача под опеку (попечительство), на усыновление), развивается форма приемной семьи. </w:t>
      </w:r>
    </w:p>
    <w:p w:rsidR="00EC57A8" w:rsidRPr="00CF1D53" w:rsidRDefault="00EC57A8" w:rsidP="00EC57A8">
      <w:pPr>
        <w:shd w:val="clear" w:color="auto" w:fill="FFFFFF"/>
        <w:ind w:firstLine="709"/>
        <w:jc w:val="both"/>
      </w:pPr>
      <w:r w:rsidRPr="00CF1D53">
        <w:t xml:space="preserve">В настоящее время в Панинском районе сформировано приёмная семья, в них воспитываются </w:t>
      </w:r>
      <w:r w:rsidRPr="00CF1D53">
        <w:rPr>
          <w:spacing w:val="-1"/>
        </w:rPr>
        <w:t>один ребенок.</w:t>
      </w:r>
    </w:p>
    <w:p w:rsidR="00EC57A8" w:rsidRPr="00CF1D53" w:rsidRDefault="00EC57A8" w:rsidP="00EC57A8">
      <w:pPr>
        <w:ind w:firstLine="709"/>
        <w:jc w:val="both"/>
      </w:pPr>
      <w:r w:rsidRPr="00CF1D53">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EC57A8" w:rsidRPr="00CF1D53" w:rsidRDefault="00EC57A8" w:rsidP="00EC57A8">
      <w:pPr>
        <w:widowControl w:val="0"/>
        <w:autoSpaceDE w:val="0"/>
        <w:autoSpaceDN w:val="0"/>
        <w:adjustRightInd w:val="0"/>
        <w:ind w:firstLine="709"/>
        <w:jc w:val="both"/>
      </w:pPr>
      <w:r w:rsidRPr="00CF1D53">
        <w:t>Таким образом, в целом в масштабах Панинского муниципального района обеспечен определенный уровень доступности образования на всех уровнях. Вместе с тем образовательные учреждения Панинского муниципального района отстает от некоторых районов области по доступности отдельных секторов, важных для удовлетворения потребностей граждан и развития человеческого потенциала: раннее развитие, дошкольное образование.</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rPr>
          <w:b/>
        </w:rPr>
      </w:pPr>
      <w:r w:rsidRPr="00CF1D53">
        <w:rPr>
          <w:b/>
        </w:rPr>
        <w:t>Качество: дошкольное, дополнительное и общее образование</w:t>
      </w:r>
    </w:p>
    <w:p w:rsidR="00EC57A8" w:rsidRPr="00CF1D53" w:rsidRDefault="00EC57A8" w:rsidP="00EC57A8">
      <w:pPr>
        <w:widowControl w:val="0"/>
        <w:autoSpaceDE w:val="0"/>
        <w:autoSpaceDN w:val="0"/>
        <w:adjustRightInd w:val="0"/>
        <w:ind w:firstLine="708"/>
        <w:jc w:val="both"/>
      </w:pPr>
      <w:r w:rsidRPr="00CF1D53">
        <w:t xml:space="preserve"> Для отдельных групп детей существуют риски неравенства в доступе к качественному образованию. Это касается, прежде всего, малокомплектных школ, в которых сложно обеспечить необходимый уровень и качество образования. На начало 2013/2014 учебного года в районе </w:t>
      </w:r>
      <w:r w:rsidRPr="00CF1D53">
        <w:rPr>
          <w:bCs/>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EC57A8" w:rsidRPr="00CF1D53" w:rsidRDefault="00EC57A8" w:rsidP="00EC57A8">
      <w:pPr>
        <w:widowControl w:val="0"/>
        <w:autoSpaceDE w:val="0"/>
        <w:autoSpaceDN w:val="0"/>
        <w:adjustRightInd w:val="0"/>
        <w:ind w:firstLine="709"/>
        <w:jc w:val="both"/>
      </w:pPr>
      <w:r w:rsidRPr="00CF1D53">
        <w:t>В последние годы в районе проведена модернизация сети общеобразовательных учреждений. Созданы три школьных округа (Панинский, Криушанский, Михайловский), определены базовые школы (МКОУ Панинская СОШ, МКОУ Криушанская СОШ, МКОУ Михайловская СОШ). Однако полностью решить задачу обеспечения равного качества образовательных услуг независимо от места жительства пока не удалось.</w:t>
      </w:r>
    </w:p>
    <w:p w:rsidR="00EC57A8" w:rsidRPr="00CF1D53" w:rsidRDefault="00EC57A8" w:rsidP="00EC57A8">
      <w:pPr>
        <w:widowControl w:val="0"/>
        <w:autoSpaceDE w:val="0"/>
        <w:autoSpaceDN w:val="0"/>
        <w:adjustRightInd w:val="0"/>
        <w:ind w:firstLine="709"/>
        <w:jc w:val="both"/>
      </w:pPr>
      <w:r w:rsidRPr="00CF1D53">
        <w:t xml:space="preserve">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w:t>
      </w:r>
    </w:p>
    <w:p w:rsidR="00EC57A8" w:rsidRPr="00CF1D53" w:rsidRDefault="00EC57A8" w:rsidP="00EC57A8">
      <w:pPr>
        <w:widowControl w:val="0"/>
        <w:autoSpaceDE w:val="0"/>
        <w:autoSpaceDN w:val="0"/>
        <w:adjustRightInd w:val="0"/>
        <w:ind w:firstLine="709"/>
        <w:jc w:val="both"/>
      </w:pPr>
      <w:r w:rsidRPr="00CF1D53">
        <w:t>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w:t>
      </w:r>
    </w:p>
    <w:p w:rsidR="00EC57A8" w:rsidRPr="00CF1D53" w:rsidRDefault="00EC57A8" w:rsidP="00EC57A8">
      <w:pPr>
        <w:widowControl w:val="0"/>
        <w:autoSpaceDE w:val="0"/>
        <w:autoSpaceDN w:val="0"/>
        <w:adjustRightInd w:val="0"/>
        <w:ind w:firstLine="709"/>
        <w:jc w:val="both"/>
      </w:pPr>
      <w:r w:rsidRPr="00CF1D53">
        <w:t>Негативные тенденции в подростковой и молодежной среде (алкоголизм, употребление наркотиков, насилие)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EC57A8" w:rsidRPr="00CF1D53" w:rsidRDefault="00EC57A8" w:rsidP="00EC57A8">
      <w:pPr>
        <w:widowControl w:val="0"/>
        <w:autoSpaceDE w:val="0"/>
        <w:autoSpaceDN w:val="0"/>
        <w:adjustRightInd w:val="0"/>
        <w:ind w:firstLine="709"/>
        <w:jc w:val="both"/>
      </w:pPr>
      <w:r w:rsidRPr="00CF1D53">
        <w:t xml:space="preserve">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 целях реализации проекта «Создание и распространение инновационных моделей образования, способствующих реализации федерального государственного образовательного стандарта общего образования» в Панинском муниципальном районе функционируют две экспериментальные площадки регионального уровня: на базе МКОУ Панинской СОШ и в МКОУ Перелешинской СОШ по введению федерального государственного образовательного стандарта основного общего образования. Осваивают стандарты нового поколения обучающихся 5 и 6 классов МКОУ Панинской СОШ (134 чел.) и 5 класса МКОУ Перелешинской СОШ</w:t>
      </w:r>
      <w:r w:rsidRPr="00CF1D53">
        <w:rPr>
          <w:rFonts w:ascii="Times New Roman" w:hAnsi="Times New Roman" w:cs="Times New Roman"/>
          <w:b/>
          <w:sz w:val="24"/>
          <w:szCs w:val="24"/>
        </w:rPr>
        <w:t xml:space="preserve"> (</w:t>
      </w:r>
      <w:r w:rsidRPr="00CF1D53">
        <w:rPr>
          <w:rFonts w:ascii="Times New Roman" w:hAnsi="Times New Roman" w:cs="Times New Roman"/>
          <w:sz w:val="24"/>
          <w:szCs w:val="24"/>
        </w:rPr>
        <w:t>31 чел</w:t>
      </w:r>
      <w:r w:rsidRPr="00CF1D53">
        <w:rPr>
          <w:rFonts w:ascii="Times New Roman" w:hAnsi="Times New Roman" w:cs="Times New Roman"/>
          <w:b/>
          <w:sz w:val="24"/>
          <w:szCs w:val="24"/>
        </w:rPr>
        <w:t xml:space="preserve">.) </w:t>
      </w:r>
    </w:p>
    <w:p w:rsidR="00EC57A8" w:rsidRPr="00CF1D53" w:rsidRDefault="00EC57A8" w:rsidP="00EC57A8">
      <w:pPr>
        <w:widowControl w:val="0"/>
        <w:autoSpaceDE w:val="0"/>
        <w:autoSpaceDN w:val="0"/>
        <w:adjustRightInd w:val="0"/>
        <w:ind w:firstLine="709"/>
        <w:jc w:val="both"/>
      </w:pPr>
      <w:r w:rsidRPr="00CF1D53">
        <w:t xml:space="preserve">Остается актуальной задача закрепления и распространения передового опыта в </w:t>
      </w:r>
      <w:r w:rsidRPr="00CF1D53">
        <w:lastRenderedPageBreak/>
        <w:t xml:space="preserve">системе образования. </w:t>
      </w:r>
    </w:p>
    <w:p w:rsidR="00EC57A8" w:rsidRPr="00CF1D53" w:rsidRDefault="00EC57A8" w:rsidP="00EC57A8">
      <w:pPr>
        <w:widowControl w:val="0"/>
        <w:autoSpaceDE w:val="0"/>
        <w:autoSpaceDN w:val="0"/>
        <w:adjustRightInd w:val="0"/>
        <w:ind w:firstLine="709"/>
        <w:jc w:val="both"/>
      </w:pPr>
      <w:r w:rsidRPr="00CF1D53">
        <w:t>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EC57A8" w:rsidRPr="00CF1D53" w:rsidRDefault="00EC57A8" w:rsidP="00EC57A8">
      <w:pPr>
        <w:widowControl w:val="0"/>
        <w:autoSpaceDE w:val="0"/>
        <w:autoSpaceDN w:val="0"/>
        <w:adjustRightInd w:val="0"/>
        <w:jc w:val="center"/>
        <w:rPr>
          <w:b/>
        </w:rPr>
      </w:pPr>
      <w:r w:rsidRPr="00CF1D53">
        <w:rPr>
          <w:b/>
        </w:rPr>
        <w:t>Кадры системы образования</w:t>
      </w:r>
    </w:p>
    <w:p w:rsidR="00EC57A8" w:rsidRPr="00CF1D53" w:rsidRDefault="00EC57A8" w:rsidP="00EC57A8">
      <w:pPr>
        <w:autoSpaceDE w:val="0"/>
        <w:autoSpaceDN w:val="0"/>
        <w:adjustRightInd w:val="0"/>
        <w:ind w:firstLine="709"/>
        <w:jc w:val="both"/>
      </w:pPr>
      <w:r w:rsidRPr="00CF1D53">
        <w:t xml:space="preserve">Повышение кадрового потенциала работников сферы образования – это одно из главных направлений кадровой политики отдела по образованию, опеке, попечительству, спорту и работе с молодежью администрации Панинского муниципального района. </w:t>
      </w:r>
    </w:p>
    <w:p w:rsidR="00EC57A8" w:rsidRPr="00CF1D53" w:rsidRDefault="00EC57A8" w:rsidP="00EC57A8">
      <w:pPr>
        <w:widowControl w:val="0"/>
        <w:autoSpaceDE w:val="0"/>
        <w:autoSpaceDN w:val="0"/>
        <w:adjustRightInd w:val="0"/>
        <w:ind w:firstLine="709"/>
        <w:jc w:val="both"/>
      </w:pPr>
      <w:r w:rsidRPr="00CF1D53">
        <w:t>Укомплектованность общеобразовательных учреждений педагогическими кадрами, имеющими высшее профессиональное образование составляет 83 %. Однако, доля учителей пенсионного возраста составляет около 20%, доля педагогов-мужчин - около 13%. Доля учителей в возрасте до 30 лет составляет 12</w:t>
      </w:r>
      <w:r w:rsidRPr="00CF1D53">
        <w:rPr>
          <w:b/>
        </w:rPr>
        <w:t>%</w:t>
      </w:r>
      <w:r w:rsidRPr="00CF1D53">
        <w:t>.</w:t>
      </w:r>
    </w:p>
    <w:p w:rsidR="00EC57A8" w:rsidRPr="00CF1D53" w:rsidRDefault="00EC57A8" w:rsidP="00EC57A8">
      <w:pPr>
        <w:widowControl w:val="0"/>
        <w:autoSpaceDE w:val="0"/>
        <w:autoSpaceDN w:val="0"/>
        <w:adjustRightInd w:val="0"/>
        <w:ind w:firstLine="709"/>
        <w:jc w:val="both"/>
      </w:pPr>
      <w:r w:rsidRPr="00CF1D53">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EC57A8" w:rsidRPr="00CF1D53" w:rsidRDefault="00EC57A8" w:rsidP="00EC57A8">
      <w:pPr>
        <w:ind w:firstLine="709"/>
        <w:jc w:val="both"/>
      </w:pPr>
      <w:r w:rsidRPr="00CF1D53">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EC57A8" w:rsidRPr="00CF1D53" w:rsidRDefault="00EC57A8" w:rsidP="00EC57A8">
      <w:pPr>
        <w:widowControl w:val="0"/>
        <w:autoSpaceDE w:val="0"/>
        <w:autoSpaceDN w:val="0"/>
        <w:adjustRightInd w:val="0"/>
        <w:ind w:firstLine="709"/>
        <w:jc w:val="both"/>
      </w:pPr>
      <w:r w:rsidRPr="00CF1D53">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EC57A8" w:rsidRPr="00CF1D53" w:rsidRDefault="00EC57A8" w:rsidP="00EC57A8">
      <w:pPr>
        <w:widowControl w:val="0"/>
        <w:autoSpaceDE w:val="0"/>
        <w:autoSpaceDN w:val="0"/>
        <w:adjustRightInd w:val="0"/>
        <w:ind w:firstLine="709"/>
        <w:jc w:val="both"/>
      </w:pPr>
      <w:r w:rsidRPr="00CF1D53">
        <w:t>Муниципальная система образования уделяет особое внимание развитию профессиональных компетенций учителя.</w:t>
      </w:r>
    </w:p>
    <w:p w:rsidR="00EC57A8" w:rsidRPr="00CF1D53" w:rsidRDefault="00EC57A8" w:rsidP="00EC57A8">
      <w:pPr>
        <w:autoSpaceDE w:val="0"/>
        <w:autoSpaceDN w:val="0"/>
        <w:adjustRightInd w:val="0"/>
        <w:ind w:firstLine="709"/>
        <w:jc w:val="both"/>
        <w:rPr>
          <w:bCs/>
        </w:rPr>
      </w:pPr>
      <w:r w:rsidRPr="00CF1D53">
        <w:t xml:space="preserve"> Внедрение региональной модели оказания услуг в сфере переподготовки педагогических работников, позволяет</w:t>
      </w:r>
      <w:r w:rsidRPr="00CF1D53">
        <w:rPr>
          <w:bCs/>
        </w:rPr>
        <w:t xml:space="preserve"> каждому работнику сферы образования Панинского муниципального района </w:t>
      </w:r>
      <w:r w:rsidRPr="00CF1D53">
        <w:t xml:space="preserve">перейти на персонифицированную модель повышения квалификации. С мая 2013 года аттестация педагогов проходит в новой форме в центре аттестации педагогов на базе МКОУ Панинской СОШ. </w:t>
      </w:r>
    </w:p>
    <w:p w:rsidR="00EC57A8" w:rsidRPr="00CF1D53" w:rsidRDefault="00EC57A8" w:rsidP="00EC57A8">
      <w:pPr>
        <w:autoSpaceDE w:val="0"/>
        <w:autoSpaceDN w:val="0"/>
        <w:adjustRightInd w:val="0"/>
        <w:ind w:firstLine="709"/>
        <w:jc w:val="both"/>
      </w:pPr>
      <w:r w:rsidRPr="00CF1D53">
        <w:t xml:space="preserve"> Новая система оплаты труда и усовершенствованная процедура аттестации позволяет объективно оценивать деятельность педагога.</w:t>
      </w:r>
    </w:p>
    <w:p w:rsidR="00EC57A8" w:rsidRPr="00CF1D53" w:rsidRDefault="00EC57A8" w:rsidP="00EC57A8">
      <w:pPr>
        <w:autoSpaceDE w:val="0"/>
        <w:autoSpaceDN w:val="0"/>
        <w:adjustRightInd w:val="0"/>
        <w:ind w:firstLine="709"/>
        <w:jc w:val="both"/>
        <w:rPr>
          <w:bCs/>
        </w:rPr>
      </w:pPr>
    </w:p>
    <w:p w:rsidR="00EC57A8" w:rsidRPr="00CF1D53" w:rsidRDefault="00EC57A8" w:rsidP="00EC57A8">
      <w:pPr>
        <w:widowControl w:val="0"/>
        <w:autoSpaceDE w:val="0"/>
        <w:autoSpaceDN w:val="0"/>
        <w:adjustRightInd w:val="0"/>
        <w:jc w:val="center"/>
        <w:rPr>
          <w:b/>
        </w:rPr>
      </w:pPr>
      <w:r w:rsidRPr="00CF1D53">
        <w:rPr>
          <w:b/>
        </w:rPr>
        <w:t>Инфраструктура системы образования</w:t>
      </w:r>
    </w:p>
    <w:p w:rsidR="00EC57A8" w:rsidRPr="00CF1D53" w:rsidRDefault="00EC57A8" w:rsidP="00EC57A8">
      <w:pPr>
        <w:widowControl w:val="0"/>
        <w:autoSpaceDE w:val="0"/>
        <w:autoSpaceDN w:val="0"/>
        <w:adjustRightInd w:val="0"/>
        <w:ind w:firstLine="709"/>
        <w:jc w:val="both"/>
      </w:pPr>
      <w:r w:rsidRPr="00CF1D53">
        <w:t>В результате реализации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на территории Панинского муниципального района существенно обновлена инфраструктура общего образования.</w:t>
      </w:r>
    </w:p>
    <w:p w:rsidR="00EC57A8" w:rsidRPr="00CF1D53" w:rsidRDefault="00EC57A8" w:rsidP="00EC57A8">
      <w:pPr>
        <w:widowControl w:val="0"/>
        <w:autoSpaceDE w:val="0"/>
        <w:autoSpaceDN w:val="0"/>
        <w:adjustRightInd w:val="0"/>
        <w:ind w:firstLine="709"/>
        <w:jc w:val="both"/>
      </w:pPr>
      <w:r w:rsidRPr="00CF1D53">
        <w:t>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78 процентов в 2011 году до 90 процентов в 2013 году. Все школы района подключены к сети Интернет. За три года модернизации общего образования в Панинском муниципальном районе существенно улучшилось обеспечение школ современным информационно-технологическим оборудованием.</w:t>
      </w:r>
    </w:p>
    <w:p w:rsidR="00EC57A8" w:rsidRPr="00CF1D53" w:rsidRDefault="00EC57A8" w:rsidP="00EC57A8">
      <w:r w:rsidRPr="00CF1D53">
        <w:t xml:space="preserve"> Так, в 2013 году в рамках соглашения от 10 апреля 2013 года № 206, подписанного главой администрации Панинского муниципального района Н.В. Щегловым с департаментом </w:t>
      </w:r>
      <w:r w:rsidRPr="00CF1D53">
        <w:lastRenderedPageBreak/>
        <w:t xml:space="preserve">образования, науки и молодежной политики Воронежской области, в общеобразовательные учреждения Панинского муниципального района осуществлена централизованная поставка 121 мультимедийного комплекса, 191 принтера, 140 компьютеров. </w:t>
      </w:r>
    </w:p>
    <w:p w:rsidR="00EC57A8" w:rsidRPr="00CF1D53" w:rsidRDefault="00EC57A8" w:rsidP="00EC57A8">
      <w:pPr>
        <w:widowControl w:val="0"/>
        <w:autoSpaceDE w:val="0"/>
        <w:autoSpaceDN w:val="0"/>
        <w:adjustRightInd w:val="0"/>
        <w:ind w:firstLine="709"/>
        <w:jc w:val="both"/>
      </w:pPr>
      <w:r w:rsidRPr="00CF1D53">
        <w:t>При этом сохраняется дифференциация по уровню соответствия инфраструктуры современным требованиям в общеобразовательных школах района, имеется неравенство доступа учащихся к современным условиям обучения, поскольку основная доля общеобразовательных учреждений приходится на малокомплектные школы.</w:t>
      </w:r>
    </w:p>
    <w:p w:rsidR="00EC57A8" w:rsidRPr="00CF1D53" w:rsidRDefault="00EC57A8" w:rsidP="00EC57A8">
      <w:pPr>
        <w:ind w:firstLine="708"/>
        <w:jc w:val="both"/>
      </w:pPr>
      <w:r w:rsidRPr="00CF1D53">
        <w:t>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Панинского муниципального района Воронежской области реализуется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бюджетных средств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Панинского муниципального района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rPr>
          <w:b/>
        </w:rPr>
      </w:pPr>
      <w:r w:rsidRPr="00CF1D53">
        <w:rPr>
          <w:b/>
        </w:rPr>
        <w:t>Институциональные и структурные реформы</w:t>
      </w:r>
    </w:p>
    <w:p w:rsidR="00EC57A8" w:rsidRPr="00CF1D53" w:rsidRDefault="00EC57A8" w:rsidP="00EC57A8">
      <w:pPr>
        <w:widowControl w:val="0"/>
        <w:autoSpaceDE w:val="0"/>
        <w:autoSpaceDN w:val="0"/>
        <w:adjustRightInd w:val="0"/>
        <w:ind w:firstLine="709"/>
        <w:jc w:val="both"/>
      </w:pPr>
      <w:r w:rsidRPr="00CF1D53">
        <w:t>В сфере образования последних лет стало использование программно-целевых и проектных методов.</w:t>
      </w:r>
    </w:p>
    <w:p w:rsidR="00EC57A8" w:rsidRPr="00CF1D53" w:rsidRDefault="00EC57A8" w:rsidP="00EC57A8">
      <w:pPr>
        <w:ind w:firstLine="708"/>
        <w:outlineLvl w:val="0"/>
      </w:pPr>
      <w:r w:rsidRPr="00CF1D53">
        <w:t>Основными инструментами политики в сфере образования в Панинском муниципальном районе последние годы выступили: долгосрочная муниципальная целевая программа «Развитие системы образования Панинского муниципального района на 2013 -2017 годы», утвержденная постановлением администрации Панинского муниципального района от 08 ноября 2012 года № 580, долгосрочная муниципальная целевая программа «Развитие дошкольного образования Панинского муниципального района на 2012-2017 годы», утвержденная постановлением администрации Панинского муниципального района от 08 ноября 2012 года № 579, приоритетный национальный проект «Образование», национальная образовательная инициатива «Наша новая школа», участие в проекте модернизации системы общего образования.</w:t>
      </w:r>
    </w:p>
    <w:p w:rsidR="00EC57A8" w:rsidRPr="00CF1D53" w:rsidRDefault="00EC57A8" w:rsidP="00EC57A8">
      <w:pPr>
        <w:widowControl w:val="0"/>
        <w:autoSpaceDE w:val="0"/>
        <w:autoSpaceDN w:val="0"/>
        <w:adjustRightInd w:val="0"/>
        <w:ind w:firstLine="709"/>
        <w:jc w:val="both"/>
      </w:pPr>
      <w:r w:rsidRPr="00CF1D53">
        <w:t>Основные направления, которые были определены в системе общего образования, в 2000-е годы:</w:t>
      </w:r>
    </w:p>
    <w:p w:rsidR="00EC57A8" w:rsidRPr="00CF1D53" w:rsidRDefault="00EC57A8" w:rsidP="00EC57A8">
      <w:pPr>
        <w:widowControl w:val="0"/>
        <w:autoSpaceDE w:val="0"/>
        <w:autoSpaceDN w:val="0"/>
        <w:adjustRightInd w:val="0"/>
        <w:ind w:firstLine="709"/>
        <w:jc w:val="both"/>
      </w:pPr>
      <w:r w:rsidRPr="00CF1D53">
        <w:t>- нормативное подушевое финансирование образовательных учреждений;</w:t>
      </w:r>
    </w:p>
    <w:p w:rsidR="00EC57A8" w:rsidRPr="00CF1D53" w:rsidRDefault="00EC57A8" w:rsidP="00EC57A8">
      <w:pPr>
        <w:widowControl w:val="0"/>
        <w:autoSpaceDE w:val="0"/>
        <w:autoSpaceDN w:val="0"/>
        <w:adjustRightInd w:val="0"/>
        <w:ind w:firstLine="709"/>
        <w:jc w:val="both"/>
      </w:pPr>
      <w:r w:rsidRPr="00CF1D53">
        <w:t>- система оплаты труда, ориентированная на результат;</w:t>
      </w:r>
    </w:p>
    <w:p w:rsidR="00EC57A8" w:rsidRPr="00CF1D53" w:rsidRDefault="00EC57A8" w:rsidP="00EC57A8">
      <w:pPr>
        <w:widowControl w:val="0"/>
        <w:autoSpaceDE w:val="0"/>
        <w:autoSpaceDN w:val="0"/>
        <w:adjustRightInd w:val="0"/>
        <w:ind w:firstLine="709"/>
        <w:jc w:val="both"/>
      </w:pPr>
      <w:r w:rsidRPr="00CF1D53">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EC57A8" w:rsidRPr="00CF1D53" w:rsidRDefault="00EC57A8" w:rsidP="00EC57A8">
      <w:pPr>
        <w:widowControl w:val="0"/>
        <w:autoSpaceDE w:val="0"/>
        <w:autoSpaceDN w:val="0"/>
        <w:adjustRightInd w:val="0"/>
        <w:ind w:firstLine="709"/>
        <w:jc w:val="both"/>
      </w:pPr>
      <w:r w:rsidRPr="00CF1D53">
        <w:t>- общественное участие в управлении образованием и оценке его качества;</w:t>
      </w:r>
    </w:p>
    <w:p w:rsidR="00EC57A8" w:rsidRPr="00CF1D53" w:rsidRDefault="00EC57A8" w:rsidP="00EC57A8">
      <w:pPr>
        <w:widowControl w:val="0"/>
        <w:autoSpaceDE w:val="0"/>
        <w:autoSpaceDN w:val="0"/>
        <w:adjustRightInd w:val="0"/>
        <w:ind w:firstLine="709"/>
        <w:jc w:val="both"/>
      </w:pPr>
      <w:r w:rsidRPr="00CF1D53">
        <w:t>- публичная отчетность образовательных организаций.</w:t>
      </w:r>
    </w:p>
    <w:p w:rsidR="00EC57A8" w:rsidRPr="00CF1D53" w:rsidRDefault="00EC57A8" w:rsidP="00EC57A8">
      <w:pPr>
        <w:widowControl w:val="0"/>
        <w:autoSpaceDE w:val="0"/>
        <w:autoSpaceDN w:val="0"/>
        <w:adjustRightInd w:val="0"/>
        <w:ind w:firstLine="709"/>
        <w:jc w:val="both"/>
      </w:pPr>
      <w:r w:rsidRPr="00CF1D53">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 поскольку еще не завершено формирование системы оценки качества образования, не обеспечена информационная открытость результатов деятельности системы образования. </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rPr>
          <w:b/>
        </w:rPr>
      </w:pPr>
      <w:r w:rsidRPr="00CF1D53">
        <w:rPr>
          <w:b/>
        </w:rPr>
        <w:lastRenderedPageBreak/>
        <w:t>Сфера муниципальной молодежной политики</w:t>
      </w:r>
    </w:p>
    <w:p w:rsidR="00EC57A8" w:rsidRPr="00CF1D53" w:rsidRDefault="00EC57A8" w:rsidP="00EC57A8">
      <w:pPr>
        <w:widowControl w:val="0"/>
        <w:autoSpaceDE w:val="0"/>
        <w:autoSpaceDN w:val="0"/>
        <w:adjustRightInd w:val="0"/>
        <w:ind w:firstLine="708"/>
        <w:jc w:val="both"/>
      </w:pPr>
      <w:r w:rsidRPr="00CF1D53">
        <w:t xml:space="preserve"> Важнейший фактор устойчивого развития муниципалитета - эффективная молодежная политика.</w:t>
      </w:r>
    </w:p>
    <w:p w:rsidR="00EC57A8" w:rsidRPr="00CF1D53" w:rsidRDefault="00EC57A8" w:rsidP="00EC57A8">
      <w:pPr>
        <w:ind w:firstLine="709"/>
        <w:jc w:val="both"/>
      </w:pPr>
      <w:r w:rsidRPr="00CF1D53">
        <w:t xml:space="preserve">На территории района проживает 6700 молодых людей в возрасте от 14 до 30 лет, что составляет 23 % от всего населения. Доля студенческой молодежи более 15 %. По данным статистики основная доля молодых людей проживает в районном центре Панино. </w:t>
      </w:r>
    </w:p>
    <w:p w:rsidR="00EC57A8" w:rsidRPr="00CF1D53" w:rsidRDefault="00EC57A8" w:rsidP="00EC57A8">
      <w:pPr>
        <w:widowControl w:val="0"/>
        <w:autoSpaceDE w:val="0"/>
        <w:autoSpaceDN w:val="0"/>
        <w:adjustRightInd w:val="0"/>
        <w:ind w:firstLine="709"/>
        <w:jc w:val="both"/>
      </w:pPr>
      <w:r w:rsidRPr="00CF1D53">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EC57A8" w:rsidRPr="00CF1D53" w:rsidRDefault="00EC57A8" w:rsidP="00EC57A8">
      <w:pPr>
        <w:widowControl w:val="0"/>
        <w:autoSpaceDE w:val="0"/>
        <w:autoSpaceDN w:val="0"/>
        <w:adjustRightInd w:val="0"/>
        <w:ind w:firstLine="709"/>
        <w:jc w:val="both"/>
      </w:pPr>
      <w:r w:rsidRPr="00CF1D53">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EC57A8" w:rsidRPr="00CF1D53" w:rsidRDefault="00EC57A8" w:rsidP="00EC57A8">
      <w:pPr>
        <w:widowControl w:val="0"/>
        <w:autoSpaceDE w:val="0"/>
        <w:autoSpaceDN w:val="0"/>
        <w:adjustRightInd w:val="0"/>
        <w:ind w:firstLine="709"/>
        <w:jc w:val="both"/>
      </w:pPr>
      <w:r w:rsidRPr="00CF1D53">
        <w:t>- доля молодежи среди официально зарегистрированных безработных в Панинском муниципальном районе составляет 0,3 процента.</w:t>
      </w:r>
    </w:p>
    <w:p w:rsidR="00EC57A8" w:rsidRPr="00CF1D53" w:rsidRDefault="00EC57A8" w:rsidP="00EC57A8">
      <w:pPr>
        <w:widowControl w:val="0"/>
        <w:autoSpaceDE w:val="0"/>
        <w:autoSpaceDN w:val="0"/>
        <w:adjustRightInd w:val="0"/>
        <w:ind w:firstLine="709"/>
        <w:jc w:val="both"/>
      </w:pPr>
      <w:r w:rsidRPr="00CF1D53">
        <w:t xml:space="preserve">- в Панинском муниципальном районе не развито предпринимательство среди молодежи. </w:t>
      </w:r>
    </w:p>
    <w:p w:rsidR="00EC57A8" w:rsidRPr="00CF1D53" w:rsidRDefault="00EC57A8" w:rsidP="00EC57A8">
      <w:pPr>
        <w:widowControl w:val="0"/>
        <w:autoSpaceDE w:val="0"/>
        <w:autoSpaceDN w:val="0"/>
        <w:adjustRightInd w:val="0"/>
        <w:ind w:firstLine="709"/>
        <w:jc w:val="both"/>
      </w:pPr>
      <w:r w:rsidRPr="00CF1D53">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EC57A8" w:rsidRPr="00CF1D53" w:rsidRDefault="00EC57A8" w:rsidP="00EC57A8">
      <w:pPr>
        <w:tabs>
          <w:tab w:val="left" w:pos="540"/>
        </w:tabs>
        <w:jc w:val="both"/>
      </w:pPr>
      <w:r w:rsidRPr="00CF1D53">
        <w:t>В Панинском муниципальном районе функционирует два учреждения дополнительного образования. Коллектив МКУ ДО «Панинский ЦДТ» реализует образовательные программы такой направленности как художественно – эстетическое, эколого - биологическое, туристско – краеведческое, физкультурно – спортивное, социально-педагогическое. В деятельности учреждения дополнительного образования отсутствует программы технической направленности.</w:t>
      </w:r>
    </w:p>
    <w:p w:rsidR="00EC57A8" w:rsidRPr="00CF1D53" w:rsidRDefault="00EC57A8" w:rsidP="00EC57A8">
      <w:pPr>
        <w:tabs>
          <w:tab w:val="left" w:pos="540"/>
        </w:tabs>
        <w:jc w:val="both"/>
      </w:pPr>
      <w:r w:rsidRPr="00CF1D53">
        <w:t xml:space="preserve"> </w:t>
      </w:r>
      <w:r w:rsidRPr="00CF1D53">
        <w:tab/>
        <w:t xml:space="preserve">Данную деятельность осуществляет педагогический коллектив в составе 13 человек (из них 6 совместителей), 86,7% которого имеет высшее образование, 86,7% - первую квалификационные категории. </w:t>
      </w:r>
    </w:p>
    <w:p w:rsidR="00EC57A8" w:rsidRPr="00CF1D53" w:rsidRDefault="00EC57A8" w:rsidP="00EC57A8">
      <w:pPr>
        <w:tabs>
          <w:tab w:val="left" w:pos="540"/>
        </w:tabs>
        <w:jc w:val="both"/>
      </w:pPr>
      <w:r w:rsidRPr="00CF1D53">
        <w:rPr>
          <w:b/>
          <w:bCs/>
        </w:rPr>
        <w:t xml:space="preserve"> </w:t>
      </w:r>
      <w:r w:rsidRPr="00CF1D53">
        <w:rPr>
          <w:b/>
          <w:bCs/>
        </w:rPr>
        <w:tab/>
      </w:r>
      <w:r w:rsidRPr="00CF1D53">
        <w:rPr>
          <w:bCs/>
        </w:rPr>
        <w:t>МБОУ ДО «Детско- юношеская спортивная школа «Каисса» осуществляет свою деятельность по обучению детей игре в шахматы.</w:t>
      </w:r>
    </w:p>
    <w:p w:rsidR="00EC57A8" w:rsidRPr="00CF1D53" w:rsidRDefault="00EC57A8" w:rsidP="00EC57A8">
      <w:pPr>
        <w:jc w:val="both"/>
      </w:pPr>
      <w:r w:rsidRPr="00CF1D53">
        <w:t xml:space="preserve"> </w:t>
      </w:r>
      <w:r w:rsidRPr="00CF1D53">
        <w:tab/>
        <w:t xml:space="preserve"> В сфере ДО недостаточно развиты дистанционные формы образования, требуют совершенствования новые образовательные технологии – </w:t>
      </w:r>
      <w:r w:rsidRPr="00CF1D53">
        <w:rPr>
          <w:kern w:val="2"/>
        </w:rPr>
        <w:t>проектные, исследовательские, профессионально-ориентированные, особенно в области техники, естественных и социальных наук</w:t>
      </w:r>
      <w:r w:rsidRPr="00CF1D53">
        <w:t xml:space="preserve">. </w:t>
      </w:r>
    </w:p>
    <w:p w:rsidR="00EC57A8" w:rsidRPr="00CF1D53" w:rsidRDefault="00EC57A8" w:rsidP="00EC57A8">
      <w:pPr>
        <w:ind w:firstLine="709"/>
        <w:jc w:val="both"/>
      </w:pPr>
      <w:r w:rsidRPr="00CF1D53">
        <w:t>Кроме того, можно отметить недостаточное развитие материально-технической базы</w:t>
      </w:r>
      <w:r w:rsidRPr="00CF1D53">
        <w:rPr>
          <w:iCs/>
        </w:rPr>
        <w:t xml:space="preserve"> </w:t>
      </w:r>
      <w:r w:rsidRPr="00CF1D53">
        <w:t>в соответствии современными требованиями. Отсутствует оборудование, необходимое для реализации ряда программ, в том числе технической направленности.</w:t>
      </w:r>
    </w:p>
    <w:p w:rsidR="00EC57A8" w:rsidRPr="00CF1D53" w:rsidRDefault="00EC57A8" w:rsidP="00EC57A8">
      <w:pPr>
        <w:ind w:firstLine="709"/>
        <w:jc w:val="both"/>
      </w:pPr>
      <w:r w:rsidRPr="00CF1D53">
        <w:t xml:space="preserve">Доля доходов от внебюджетной деятельности учреждений ДО характеризует возможности повышения их финансовой самостоятельности и устойчивости. Учреждения дополнительного образования Панинского муниципального района не развивают платные услуги и внебюджетную деятельность. В связи с этим функционирование учреждений дополнительного образования большая нагрузка ложится на местный бюджет, который не справляется с новыми задачами развития системы ДО. </w:t>
      </w:r>
    </w:p>
    <w:p w:rsidR="00EC57A8" w:rsidRPr="00CF1D53" w:rsidRDefault="00EC57A8" w:rsidP="00EC57A8">
      <w:pPr>
        <w:autoSpaceDE w:val="0"/>
        <w:autoSpaceDN w:val="0"/>
        <w:adjustRightInd w:val="0"/>
        <w:ind w:firstLine="709"/>
        <w:jc w:val="both"/>
      </w:pPr>
      <w:r w:rsidRPr="00CF1D53">
        <w:t>В настоящее время на муниципальном уровне остается актуальным решение следующих задач:</w:t>
      </w:r>
    </w:p>
    <w:p w:rsidR="00EC57A8" w:rsidRPr="00CF1D53" w:rsidRDefault="00EC57A8" w:rsidP="00EC57A8">
      <w:pPr>
        <w:autoSpaceDE w:val="0"/>
        <w:autoSpaceDN w:val="0"/>
        <w:adjustRightInd w:val="0"/>
        <w:ind w:firstLine="709"/>
        <w:jc w:val="both"/>
      </w:pPr>
      <w:r w:rsidRPr="00CF1D53">
        <w:t>- становление системы выявление, развитие и поддержка одаренных детей;</w:t>
      </w:r>
    </w:p>
    <w:p w:rsidR="00EC57A8" w:rsidRPr="00CF1D53" w:rsidRDefault="00EC57A8" w:rsidP="00EC57A8">
      <w:pPr>
        <w:autoSpaceDE w:val="0"/>
        <w:autoSpaceDN w:val="0"/>
        <w:adjustRightInd w:val="0"/>
        <w:ind w:firstLine="709"/>
        <w:jc w:val="both"/>
      </w:pPr>
      <w:r w:rsidRPr="00CF1D53">
        <w:t>- поддержка деятельности учреждений дополнительного образования детей, решение кадровых вопросов в организации работы с одаренными детьми;</w:t>
      </w:r>
    </w:p>
    <w:p w:rsidR="00EC57A8" w:rsidRPr="00CF1D53" w:rsidRDefault="00EC57A8" w:rsidP="00EC57A8">
      <w:pPr>
        <w:autoSpaceDE w:val="0"/>
        <w:autoSpaceDN w:val="0"/>
        <w:adjustRightInd w:val="0"/>
        <w:ind w:firstLine="709"/>
        <w:jc w:val="both"/>
      </w:pPr>
      <w:r w:rsidRPr="00CF1D53">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EC57A8" w:rsidRPr="00CF1D53" w:rsidRDefault="00EC57A8" w:rsidP="00EC57A8">
      <w:pPr>
        <w:autoSpaceDE w:val="0"/>
        <w:autoSpaceDN w:val="0"/>
        <w:adjustRightInd w:val="0"/>
        <w:ind w:firstLine="709"/>
        <w:jc w:val="both"/>
      </w:pPr>
      <w:r w:rsidRPr="00CF1D53">
        <w:lastRenderedPageBreak/>
        <w:t>- материальное стимулирование детей и учащейся молодежи - победителей районных, областных конкурсов, фестивалей, смотров и соревнований по различным направлениям интеллектуальной и творческой деятельности;</w:t>
      </w:r>
    </w:p>
    <w:p w:rsidR="00EC57A8" w:rsidRPr="00CF1D53" w:rsidRDefault="00EC57A8" w:rsidP="00EC57A8">
      <w:pPr>
        <w:ind w:firstLine="709"/>
        <w:jc w:val="both"/>
      </w:pPr>
      <w:r w:rsidRPr="00CF1D53">
        <w:t>- совершенствования содержания, форм и методов работы с талантливой молодежью;</w:t>
      </w:r>
    </w:p>
    <w:p w:rsidR="00EC57A8" w:rsidRPr="00CF1D53" w:rsidRDefault="00EC57A8" w:rsidP="00EC57A8">
      <w:pPr>
        <w:ind w:firstLine="709"/>
        <w:jc w:val="both"/>
      </w:pPr>
      <w:r w:rsidRPr="00CF1D53">
        <w:t>Остается актуальным совершенствование процесса включения</w:t>
      </w:r>
      <w:r w:rsidRPr="00CF1D53">
        <w:rPr>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C57A8" w:rsidRPr="00CF1D53" w:rsidRDefault="00EC57A8" w:rsidP="00EC57A8">
      <w:pPr>
        <w:widowControl w:val="0"/>
        <w:autoSpaceDE w:val="0"/>
        <w:autoSpaceDN w:val="0"/>
        <w:adjustRightInd w:val="0"/>
        <w:ind w:firstLine="708"/>
        <w:jc w:val="both"/>
      </w:pPr>
      <w:r w:rsidRPr="00CF1D53">
        <w:rPr>
          <w:bCs/>
        </w:rPr>
        <w:t xml:space="preserve"> В Панинском муниципальном районе реализация комплекса мероприятий, направленных на патриотическое воспитание </w:t>
      </w:r>
      <w:r w:rsidRPr="00CF1D53">
        <w:t>имеет свои положительные результаты: действуют клубы патриотической направленности, увеличилось количество детей и молодежи, вовлеченных в различные мероприятия, направленные на становление гражданственности и патриотизма.</w:t>
      </w:r>
    </w:p>
    <w:p w:rsidR="00EC57A8" w:rsidRPr="00CF1D53" w:rsidRDefault="00EC57A8" w:rsidP="00EC57A8">
      <w:pPr>
        <w:widowControl w:val="0"/>
        <w:pBdr>
          <w:bottom w:val="single" w:sz="4" w:space="29" w:color="FFFFFF"/>
        </w:pBdr>
        <w:ind w:firstLine="709"/>
        <w:jc w:val="both"/>
      </w:pPr>
      <w:r w:rsidRPr="00CF1D53">
        <w:t>Что касается м</w:t>
      </w:r>
      <w:r w:rsidRPr="00CF1D53">
        <w:rPr>
          <w:bCs/>
        </w:rPr>
        <w:t>ежэтнических и межконфессиональных отношений в молодежной среде, то в</w:t>
      </w:r>
      <w:r w:rsidRPr="00CF1D53">
        <w:t xml:space="preserve"> целом ситуация по данной проблеме в Панинском муниципальном районе характеризуется стабильным развитием, которое сохраняется благодаря сложившейся системе мероприятий по противодействию и профилактике экстремизма.</w:t>
      </w:r>
    </w:p>
    <w:p w:rsidR="00EC57A8" w:rsidRPr="00CF1D53" w:rsidRDefault="00EC57A8" w:rsidP="00EC57A8">
      <w:pPr>
        <w:widowControl w:val="0"/>
        <w:pBdr>
          <w:bottom w:val="single" w:sz="4" w:space="29" w:color="FFFFFF"/>
        </w:pBdr>
        <w:ind w:firstLine="709"/>
        <w:jc w:val="center"/>
        <w:rPr>
          <w:b/>
        </w:rPr>
      </w:pPr>
      <w:r w:rsidRPr="00CF1D53">
        <w:rPr>
          <w:b/>
        </w:rPr>
        <w:t>Сфера организации отдыха, оздоровления детей и молодежи</w:t>
      </w:r>
    </w:p>
    <w:p w:rsidR="00EC57A8" w:rsidRPr="00CF1D53" w:rsidRDefault="00EC57A8" w:rsidP="00EC57A8">
      <w:pPr>
        <w:widowControl w:val="0"/>
        <w:pBdr>
          <w:bottom w:val="single" w:sz="4" w:space="29" w:color="FFFFFF"/>
        </w:pBdr>
        <w:ind w:firstLine="709"/>
        <w:jc w:val="both"/>
      </w:pPr>
      <w:r w:rsidRPr="00CF1D53">
        <w:t>По состоянию на 01.09.2013 год детей школьного возраста в Панинском районе составляет 2148 человек. Услуги по отдыху и оздоровлению в условиях стационарного детского лагеря и лагерей дневного пребывания получают 523 ребенка.</w:t>
      </w:r>
    </w:p>
    <w:p w:rsidR="00EC57A8" w:rsidRPr="00CF1D53" w:rsidRDefault="00EC57A8" w:rsidP="00EC57A8">
      <w:pPr>
        <w:widowControl w:val="0"/>
        <w:pBdr>
          <w:bottom w:val="single" w:sz="4" w:space="29" w:color="FFFFFF"/>
        </w:pBdr>
        <w:ind w:firstLine="709"/>
        <w:jc w:val="both"/>
      </w:pPr>
      <w:r w:rsidRPr="00CF1D53">
        <w:t>Необходимо к 2015 году создать условия для отдыха и оздоровления с учетом имеющихся возможностей развития материально-технической базы как минимум для детей.</w:t>
      </w:r>
    </w:p>
    <w:p w:rsidR="00EC57A8" w:rsidRPr="00CF1D53" w:rsidRDefault="00EC57A8" w:rsidP="00EC57A8">
      <w:pPr>
        <w:widowControl w:val="0"/>
        <w:pBdr>
          <w:bottom w:val="single" w:sz="4" w:space="29" w:color="FFFFFF"/>
        </w:pBdr>
        <w:ind w:firstLine="709"/>
        <w:jc w:val="both"/>
      </w:pPr>
      <w:r w:rsidRPr="00CF1D53">
        <w:t>Всего на оздоровление и отдых детей в 2013 году выделено из средств областного бюджета 1011,062 тыс. рублей, из муниципального бюджета 128,4 тыс. рублей.</w:t>
      </w:r>
    </w:p>
    <w:p w:rsidR="00EC57A8" w:rsidRPr="00CF1D53" w:rsidRDefault="00EC57A8" w:rsidP="00EC57A8">
      <w:pPr>
        <w:widowControl w:val="0"/>
        <w:pBdr>
          <w:bottom w:val="single" w:sz="4" w:space="29" w:color="FFFFFF"/>
        </w:pBdr>
        <w:ind w:firstLine="709"/>
        <w:jc w:val="both"/>
      </w:pPr>
      <w:r w:rsidRPr="00CF1D53">
        <w:t>В результате организационной работы на территории района функционируют:</w:t>
      </w:r>
    </w:p>
    <w:p w:rsidR="00EC57A8" w:rsidRPr="00CF1D53" w:rsidRDefault="00EC57A8" w:rsidP="00EC57A8">
      <w:pPr>
        <w:widowControl w:val="0"/>
        <w:pBdr>
          <w:bottom w:val="single" w:sz="4" w:space="29" w:color="FFFFFF"/>
        </w:pBdr>
        <w:ind w:firstLine="709"/>
        <w:jc w:val="both"/>
      </w:pPr>
      <w:r w:rsidRPr="00CF1D53">
        <w:t>- 10 учреждений с дневным пребыванием детей;</w:t>
      </w:r>
    </w:p>
    <w:p w:rsidR="00EC57A8" w:rsidRPr="00CF1D53" w:rsidRDefault="00EC57A8" w:rsidP="00EC57A8">
      <w:pPr>
        <w:widowControl w:val="0"/>
        <w:pBdr>
          <w:bottom w:val="single" w:sz="4" w:space="29" w:color="FFFFFF"/>
        </w:pBdr>
        <w:ind w:firstLine="709"/>
        <w:jc w:val="both"/>
      </w:pPr>
      <w:r w:rsidRPr="00CF1D53">
        <w:t>- 2 профильных лагеря;</w:t>
      </w:r>
    </w:p>
    <w:p w:rsidR="00EC57A8" w:rsidRPr="00CF1D53" w:rsidRDefault="00EC57A8" w:rsidP="00EC57A8">
      <w:pPr>
        <w:widowControl w:val="0"/>
        <w:pBdr>
          <w:bottom w:val="single" w:sz="4" w:space="29" w:color="FFFFFF"/>
        </w:pBdr>
        <w:ind w:firstLine="709"/>
        <w:jc w:val="both"/>
      </w:pPr>
      <w:r w:rsidRPr="00CF1D53">
        <w:t>Всего по итогам летней оздоровительной кампании 2013 года было оздоровлено 523 ребенка.</w:t>
      </w:r>
    </w:p>
    <w:p w:rsidR="00EC57A8" w:rsidRPr="00CF1D53" w:rsidRDefault="00EC57A8" w:rsidP="00EC57A8">
      <w:pPr>
        <w:widowControl w:val="0"/>
        <w:pBdr>
          <w:bottom w:val="single" w:sz="4" w:space="29" w:color="FFFFFF"/>
        </w:pBdr>
        <w:ind w:firstLine="709"/>
        <w:jc w:val="both"/>
      </w:pPr>
      <w:r w:rsidRPr="00CF1D53">
        <w:t>В отделе по образованию, опеке, попечительству, спорту и работе с молодежью назначен на общественных началах уполномоченный по правам ребенка, введен в практику единый номер телефона доверия.</w:t>
      </w:r>
    </w:p>
    <w:p w:rsidR="00EC57A8" w:rsidRPr="00CF1D53" w:rsidRDefault="00EC57A8" w:rsidP="00EC57A8">
      <w:pPr>
        <w:widowControl w:val="0"/>
        <w:pBdr>
          <w:bottom w:val="single" w:sz="4" w:space="29" w:color="FFFFFF"/>
        </w:pBdr>
        <w:ind w:firstLine="709"/>
        <w:jc w:val="both"/>
      </w:pPr>
    </w:p>
    <w:p w:rsidR="00EC57A8" w:rsidRPr="00CF1D53" w:rsidRDefault="00EC57A8" w:rsidP="00EC57A8">
      <w:pPr>
        <w:widowControl w:val="0"/>
        <w:pBdr>
          <w:bottom w:val="single" w:sz="4" w:space="29" w:color="FFFFFF"/>
        </w:pBdr>
        <w:ind w:firstLine="709"/>
        <w:jc w:val="center"/>
        <w:rPr>
          <w:b/>
        </w:rPr>
      </w:pPr>
      <w:r w:rsidRPr="00CF1D53">
        <w:rPr>
          <w:b/>
        </w:rPr>
        <w:t>I.2. Прогноз развития сферы образования на период до 2021 года</w:t>
      </w:r>
    </w:p>
    <w:p w:rsidR="00EC57A8" w:rsidRPr="00CF1D53" w:rsidRDefault="00EC57A8" w:rsidP="00EC57A8">
      <w:pPr>
        <w:widowControl w:val="0"/>
        <w:pBdr>
          <w:bottom w:val="single" w:sz="4" w:space="29" w:color="FFFFFF"/>
        </w:pBdr>
        <w:ind w:firstLine="709"/>
        <w:jc w:val="both"/>
        <w:rPr>
          <w:b/>
        </w:rPr>
      </w:pPr>
      <w:r w:rsidRPr="00CF1D53">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района, на планируемых результатах реализации мероприятий, предусмотренных данной Программой.</w:t>
      </w:r>
    </w:p>
    <w:p w:rsidR="00EC57A8" w:rsidRPr="00CF1D53" w:rsidRDefault="00EC57A8" w:rsidP="00EC57A8">
      <w:pPr>
        <w:widowControl w:val="0"/>
        <w:pBdr>
          <w:bottom w:val="single" w:sz="4" w:space="29" w:color="FFFFFF"/>
        </w:pBdr>
        <w:ind w:firstLine="709"/>
        <w:jc w:val="center"/>
        <w:rPr>
          <w:b/>
        </w:rPr>
      </w:pPr>
      <w:r w:rsidRPr="00CF1D53">
        <w:rPr>
          <w:b/>
        </w:rPr>
        <w:t>Общее, дошкольное и дополнительное образование</w:t>
      </w:r>
    </w:p>
    <w:p w:rsidR="00EC57A8" w:rsidRPr="00CF1D53" w:rsidRDefault="00EC57A8" w:rsidP="00EC57A8">
      <w:pPr>
        <w:widowControl w:val="0"/>
        <w:pBdr>
          <w:bottom w:val="single" w:sz="4" w:space="29" w:color="FFFFFF"/>
        </w:pBdr>
        <w:ind w:firstLine="709"/>
        <w:jc w:val="both"/>
        <w:rPr>
          <w:b/>
        </w:rPr>
      </w:pPr>
      <w:r w:rsidRPr="00CF1D53">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EC57A8" w:rsidRPr="00CF1D53" w:rsidRDefault="00EC57A8" w:rsidP="00EC57A8">
      <w:pPr>
        <w:widowControl w:val="0"/>
        <w:pBdr>
          <w:bottom w:val="single" w:sz="4" w:space="29" w:color="FFFFFF"/>
        </w:pBdr>
        <w:ind w:firstLine="709"/>
        <w:jc w:val="both"/>
        <w:rPr>
          <w:b/>
        </w:rPr>
      </w:pPr>
      <w:r w:rsidRPr="00CF1D53">
        <w:t>Более подробно прогноз состояния сферы образования изложен в соответствующих разделах подпрограм</w:t>
      </w:r>
      <w:bookmarkStart w:id="0" w:name="Par436"/>
      <w:bookmarkEnd w:id="0"/>
      <w:r w:rsidRPr="00CF1D53">
        <w:t xml:space="preserve">м. </w:t>
      </w:r>
    </w:p>
    <w:p w:rsidR="00EC57A8" w:rsidRPr="00CF1D53" w:rsidRDefault="00EC57A8" w:rsidP="00EC57A8">
      <w:pPr>
        <w:widowControl w:val="0"/>
        <w:pBdr>
          <w:bottom w:val="single" w:sz="4" w:space="29" w:color="FFFFFF"/>
        </w:pBdr>
        <w:ind w:firstLine="709"/>
        <w:jc w:val="center"/>
        <w:rPr>
          <w:b/>
        </w:rPr>
      </w:pPr>
      <w:r w:rsidRPr="00CF1D53">
        <w:rPr>
          <w:b/>
        </w:rPr>
        <w:t xml:space="preserve">II. Приоритеты муниципальной политики в сфере реализации муниципальной программы, цели, задачи и показатели (индикаторы) достижения целей и решения </w:t>
      </w:r>
      <w:r w:rsidRPr="00CF1D53">
        <w:rPr>
          <w:b/>
        </w:rPr>
        <w:lastRenderedPageBreak/>
        <w:t>задач, описание основных ожидаемых конечных результатов муниципальной программы, сроков и этапов реализации муниципальной программы.</w:t>
      </w:r>
    </w:p>
    <w:p w:rsidR="00EC57A8" w:rsidRPr="00CF1D53" w:rsidRDefault="00EC57A8" w:rsidP="00EC57A8">
      <w:pPr>
        <w:widowControl w:val="0"/>
        <w:pBdr>
          <w:bottom w:val="single" w:sz="4" w:space="29" w:color="FFFFFF"/>
        </w:pBdr>
        <w:ind w:firstLine="709"/>
        <w:jc w:val="center"/>
        <w:rPr>
          <w:b/>
        </w:rPr>
      </w:pPr>
      <w:r w:rsidRPr="00CF1D53">
        <w:t>II.1. Приоритеты муниципальной политики в сфере реализации Программы</w:t>
      </w:r>
    </w:p>
    <w:p w:rsidR="00EC57A8" w:rsidRPr="00CF1D53" w:rsidRDefault="00EC57A8" w:rsidP="00EC57A8">
      <w:pPr>
        <w:widowControl w:val="0"/>
        <w:pBdr>
          <w:bottom w:val="single" w:sz="4" w:space="29" w:color="FFFFFF"/>
        </w:pBdr>
        <w:ind w:firstLine="709"/>
        <w:jc w:val="both"/>
        <w:rPr>
          <w:b/>
        </w:rPr>
      </w:pPr>
      <w:r w:rsidRPr="00CF1D53">
        <w:t>Приоритеты муниципальной политики в сфере образования Панинского муниципального района на период до 2021 года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EC57A8" w:rsidRPr="00CF1D53" w:rsidRDefault="00EC57A8" w:rsidP="00EC57A8">
      <w:pPr>
        <w:widowControl w:val="0"/>
        <w:pBdr>
          <w:bottom w:val="single" w:sz="4" w:space="29" w:color="FFFFFF"/>
        </w:pBdr>
        <w:ind w:firstLine="709"/>
        <w:jc w:val="both"/>
        <w:rPr>
          <w:b/>
        </w:rPr>
      </w:pPr>
      <w:r w:rsidRPr="00CF1D53">
        <w:t xml:space="preserve">- </w:t>
      </w:r>
      <w:hyperlink r:id="rId7" w:history="1">
        <w:r w:rsidRPr="00CF1D53">
          <w:t>Концепция</w:t>
        </w:r>
      </w:hyperlink>
      <w:r w:rsidRPr="00CF1D53">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CF1D53">
          <w:t>2008 г</w:t>
        </w:r>
      </w:smartTag>
      <w:r w:rsidRPr="00CF1D53">
        <w:t>. № 1662-р);</w:t>
      </w:r>
    </w:p>
    <w:p w:rsidR="00EC57A8" w:rsidRPr="00CF1D53" w:rsidRDefault="00EC57A8" w:rsidP="00EC57A8">
      <w:pPr>
        <w:widowControl w:val="0"/>
        <w:pBdr>
          <w:bottom w:val="single" w:sz="4" w:space="29" w:color="FFFFFF"/>
        </w:pBdr>
        <w:ind w:firstLine="709"/>
        <w:jc w:val="both"/>
        <w:rPr>
          <w:b/>
        </w:rPr>
      </w:pPr>
      <w:r w:rsidRPr="00CF1D53">
        <w:t xml:space="preserve">- </w:t>
      </w:r>
      <w:hyperlink r:id="rId8" w:history="1">
        <w:r w:rsidRPr="00CF1D53">
          <w:t>Основные направления</w:t>
        </w:r>
      </w:hyperlink>
      <w:r w:rsidRPr="00CF1D53">
        <w:t xml:space="preserve"> деятельности Правительства Российской Федерации на период до 2012 года (утверждены распоряжением Правительства Российской Федерации от 17 ноября </w:t>
      </w:r>
      <w:smartTag w:uri="urn:schemas-microsoft-com:office:smarttags" w:element="metricconverter">
        <w:smartTagPr>
          <w:attr w:name="ProductID" w:val="2008 г"/>
        </w:smartTagPr>
        <w:r w:rsidRPr="00CF1D53">
          <w:t>2008 г</w:t>
        </w:r>
      </w:smartTag>
      <w:r w:rsidRPr="00CF1D53">
        <w:t>. № 1663-р);</w:t>
      </w:r>
    </w:p>
    <w:p w:rsidR="00EC57A8" w:rsidRPr="00CF1D53" w:rsidRDefault="00EC57A8" w:rsidP="00EC57A8">
      <w:pPr>
        <w:widowControl w:val="0"/>
        <w:pBdr>
          <w:bottom w:val="single" w:sz="4" w:space="29" w:color="FFFFFF"/>
        </w:pBdr>
        <w:ind w:firstLine="709"/>
        <w:jc w:val="both"/>
        <w:rPr>
          <w:b/>
        </w:rPr>
      </w:pPr>
      <w:r w:rsidRPr="00CF1D53">
        <w:t xml:space="preserve">- </w:t>
      </w:r>
      <w:hyperlink r:id="rId9" w:history="1">
        <w:r w:rsidRPr="00CF1D53">
          <w:t>Стратегия</w:t>
        </w:r>
      </w:hyperlink>
      <w:r w:rsidRPr="00CF1D53">
        <w:t xml:space="preserve">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CF1D53">
          <w:t>2008 г</w:t>
        </w:r>
      </w:smartTag>
      <w:r w:rsidRPr="00CF1D53">
        <w:t>. № Пр-212);</w:t>
      </w:r>
    </w:p>
    <w:p w:rsidR="00EC57A8" w:rsidRPr="00CF1D53" w:rsidRDefault="00EC57A8" w:rsidP="00EC57A8">
      <w:pPr>
        <w:widowControl w:val="0"/>
        <w:autoSpaceDE w:val="0"/>
        <w:autoSpaceDN w:val="0"/>
        <w:adjustRightInd w:val="0"/>
        <w:ind w:firstLine="709"/>
        <w:jc w:val="both"/>
      </w:pPr>
      <w:r w:rsidRPr="00CF1D53">
        <w:t xml:space="preserve">- </w:t>
      </w:r>
      <w:hyperlink r:id="rId10" w:history="1">
        <w:r w:rsidRPr="00CF1D53">
          <w:t>Стратегия</w:t>
        </w:r>
      </w:hyperlink>
      <w:r w:rsidRPr="00CF1D53">
        <w:t xml:space="preserve"> национальной безопасности Российской Федерации до 2020 года (утверждена Указом Президента Российской Федерации 12 мая </w:t>
      </w:r>
      <w:smartTag w:uri="urn:schemas-microsoft-com:office:smarttags" w:element="metricconverter">
        <w:smartTagPr>
          <w:attr w:name="ProductID" w:val="2009 г"/>
        </w:smartTagPr>
        <w:r w:rsidRPr="00CF1D53">
          <w:t>2009 г</w:t>
        </w:r>
      </w:smartTag>
      <w:r w:rsidRPr="00CF1D53">
        <w:t>. № 537);</w:t>
      </w:r>
    </w:p>
    <w:p w:rsidR="00EC57A8" w:rsidRPr="00CF1D53" w:rsidRDefault="00EC57A8" w:rsidP="00EC57A8">
      <w:pPr>
        <w:widowControl w:val="0"/>
        <w:autoSpaceDE w:val="0"/>
        <w:autoSpaceDN w:val="0"/>
        <w:adjustRightInd w:val="0"/>
        <w:ind w:firstLine="709"/>
        <w:jc w:val="both"/>
      </w:pPr>
      <w:r w:rsidRPr="00CF1D53">
        <w:t xml:space="preserve">- </w:t>
      </w:r>
      <w:hyperlink r:id="rId11" w:history="1">
        <w:r w:rsidRPr="00CF1D53">
          <w:t>Стратегия</w:t>
        </w:r>
      </w:hyperlink>
      <w:r w:rsidRPr="00CF1D53">
        <w:t xml:space="preserve">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CF1D53">
          <w:t>2011 г</w:t>
        </w:r>
      </w:smartTag>
      <w:r w:rsidRPr="00CF1D53">
        <w:t>. № 2227-р);</w:t>
      </w:r>
    </w:p>
    <w:p w:rsidR="00EC57A8" w:rsidRPr="00CF1D53" w:rsidRDefault="00EC57A8" w:rsidP="00EC57A8">
      <w:pPr>
        <w:widowControl w:val="0"/>
        <w:autoSpaceDE w:val="0"/>
        <w:autoSpaceDN w:val="0"/>
        <w:adjustRightInd w:val="0"/>
        <w:ind w:firstLine="709"/>
        <w:jc w:val="both"/>
      </w:pPr>
      <w:r w:rsidRPr="00CF1D53">
        <w:t xml:space="preserve">- </w:t>
      </w:r>
      <w:hyperlink r:id="rId12" w:history="1">
        <w:r w:rsidRPr="00CF1D53">
          <w:t>Стратегия</w:t>
        </w:r>
      </w:hyperlink>
      <w:r w:rsidRPr="00CF1D53">
        <w:t xml:space="preserve"> развития физической культуры и спорта в Российской Федерации на период до 2021 года (распоряжение Правительства Российской Федерации от 7 августа </w:t>
      </w:r>
      <w:smartTag w:uri="urn:schemas-microsoft-com:office:smarttags" w:element="metricconverter">
        <w:smartTagPr>
          <w:attr w:name="ProductID" w:val="2009 г"/>
        </w:smartTagPr>
        <w:r w:rsidRPr="00CF1D53">
          <w:t>2009 г</w:t>
        </w:r>
      </w:smartTag>
      <w:r w:rsidRPr="00CF1D53">
        <w:t>. № 1101-р);</w:t>
      </w:r>
    </w:p>
    <w:p w:rsidR="00EC57A8" w:rsidRPr="00CF1D53" w:rsidRDefault="00EC57A8" w:rsidP="00EC57A8">
      <w:pPr>
        <w:widowControl w:val="0"/>
        <w:autoSpaceDE w:val="0"/>
        <w:autoSpaceDN w:val="0"/>
        <w:adjustRightInd w:val="0"/>
        <w:ind w:firstLine="709"/>
        <w:jc w:val="both"/>
      </w:pPr>
      <w:r w:rsidRPr="00CF1D53">
        <w:t xml:space="preserve">- </w:t>
      </w:r>
      <w:hyperlink r:id="rId13" w:history="1">
        <w:r w:rsidRPr="00CF1D53">
          <w:t>Стратегия</w:t>
        </w:r>
      </w:hyperlink>
      <w:r w:rsidRPr="00CF1D53">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w:t>
      </w:r>
      <w:smartTag w:uri="urn:schemas-microsoft-com:office:smarttags" w:element="metricconverter">
        <w:smartTagPr>
          <w:attr w:name="ProductID" w:val="2006 г"/>
        </w:smartTagPr>
        <w:r w:rsidRPr="00CF1D53">
          <w:t>2006 г</w:t>
        </w:r>
      </w:smartTag>
      <w:r w:rsidRPr="00CF1D53">
        <w:t>. № 1760-р;</w:t>
      </w:r>
    </w:p>
    <w:p w:rsidR="00EC57A8" w:rsidRPr="00CF1D53" w:rsidRDefault="00EC57A8" w:rsidP="00EC57A8">
      <w:pPr>
        <w:widowControl w:val="0"/>
        <w:autoSpaceDE w:val="0"/>
        <w:autoSpaceDN w:val="0"/>
        <w:adjustRightInd w:val="0"/>
        <w:ind w:firstLine="709"/>
        <w:jc w:val="both"/>
      </w:pPr>
      <w:r w:rsidRPr="00CF1D53">
        <w:t xml:space="preserve">- </w:t>
      </w:r>
      <w:hyperlink r:id="rId14" w:history="1">
        <w:r w:rsidRPr="00CF1D53">
          <w:t>План</w:t>
        </w:r>
      </w:hyperlink>
      <w:r w:rsidRPr="00CF1D53">
        <w:t xml:space="preserve"> действий по модернизации общего образования на 2011 - 2015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CF1D53">
          <w:t>2010 г</w:t>
        </w:r>
      </w:smartTag>
      <w:r w:rsidRPr="00CF1D53">
        <w:t>. № 1507-р «О реализации национальной образовательной инициативы «Наша новая школа»);</w:t>
      </w:r>
    </w:p>
    <w:p w:rsidR="00EC57A8" w:rsidRPr="00CF1D53" w:rsidRDefault="00EC57A8" w:rsidP="00EC57A8">
      <w:pPr>
        <w:widowControl w:val="0"/>
        <w:autoSpaceDE w:val="0"/>
        <w:autoSpaceDN w:val="0"/>
        <w:adjustRightInd w:val="0"/>
        <w:ind w:firstLine="709"/>
        <w:jc w:val="both"/>
      </w:pPr>
      <w:r w:rsidRPr="00CF1D53">
        <w:t xml:space="preserve">- Федеральная целевая </w:t>
      </w:r>
      <w:hyperlink r:id="rId15" w:history="1">
        <w:r w:rsidRPr="00CF1D53">
          <w:t>программа</w:t>
        </w:r>
      </w:hyperlink>
      <w:r w:rsidRPr="00CF1D53">
        <w:t xml:space="preserve">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CF1D53">
          <w:t>2011 г</w:t>
        </w:r>
      </w:smartTag>
      <w:r w:rsidRPr="00CF1D53">
        <w:t>. № 61);</w:t>
      </w:r>
    </w:p>
    <w:p w:rsidR="00EC57A8" w:rsidRPr="00CF1D53" w:rsidRDefault="00EC57A8" w:rsidP="00EC57A8">
      <w:pPr>
        <w:widowControl w:val="0"/>
        <w:autoSpaceDE w:val="0"/>
        <w:autoSpaceDN w:val="0"/>
        <w:adjustRightInd w:val="0"/>
        <w:ind w:firstLine="709"/>
        <w:jc w:val="both"/>
      </w:pPr>
      <w:r w:rsidRPr="00CF1D53">
        <w:t xml:space="preserve">- Федеральная целевая </w:t>
      </w:r>
      <w:hyperlink r:id="rId16" w:history="1">
        <w:r w:rsidRPr="00CF1D53">
          <w:t>программа</w:t>
        </w:r>
      </w:hyperlink>
      <w:r w:rsidRPr="00CF1D53">
        <w:t xml:space="preserve"> «Русский язык» на 2011 - 2015 годы (утверждена постановлением Правительства Российской Федерации от 20 июня </w:t>
      </w:r>
      <w:smartTag w:uri="urn:schemas-microsoft-com:office:smarttags" w:element="metricconverter">
        <w:smartTagPr>
          <w:attr w:name="ProductID" w:val="2011 г"/>
        </w:smartTagPr>
        <w:r w:rsidRPr="00CF1D53">
          <w:t>2011 г</w:t>
        </w:r>
      </w:smartTag>
      <w:r w:rsidRPr="00CF1D53">
        <w:t>. № 492 «О Федеральной целевой программе «Русский язык» на 2011 - 2015 годы);</w:t>
      </w:r>
    </w:p>
    <w:p w:rsidR="00EC57A8" w:rsidRPr="00CF1D53" w:rsidRDefault="00EC57A8" w:rsidP="00EC57A8">
      <w:pPr>
        <w:widowControl w:val="0"/>
        <w:autoSpaceDE w:val="0"/>
        <w:autoSpaceDN w:val="0"/>
        <w:adjustRightInd w:val="0"/>
        <w:ind w:firstLine="709"/>
        <w:jc w:val="both"/>
      </w:pPr>
      <w:r w:rsidRPr="00CF1D53">
        <w:t xml:space="preserve">- </w:t>
      </w:r>
      <w:hyperlink r:id="rId17" w:history="1">
        <w:r w:rsidRPr="00CF1D53">
          <w:t>Указ</w:t>
        </w:r>
      </w:hyperlink>
      <w:r w:rsidRPr="00CF1D53">
        <w:t xml:space="preserve"> Президента Российской Федерации от 7 мая </w:t>
      </w:r>
      <w:smartTag w:uri="urn:schemas-microsoft-com:office:smarttags" w:element="metricconverter">
        <w:smartTagPr>
          <w:attr w:name="ProductID" w:val="2012 г"/>
        </w:smartTagPr>
        <w:r w:rsidRPr="00CF1D53">
          <w:t>2012 г</w:t>
        </w:r>
      </w:smartTag>
      <w:r w:rsidRPr="00CF1D53">
        <w:t>. № 597 «О мероприятиях по реализации государственной социальной политики»;</w:t>
      </w:r>
    </w:p>
    <w:p w:rsidR="00EC57A8" w:rsidRPr="00CF1D53" w:rsidRDefault="00EC57A8" w:rsidP="00EC57A8">
      <w:pPr>
        <w:widowControl w:val="0"/>
        <w:autoSpaceDE w:val="0"/>
        <w:autoSpaceDN w:val="0"/>
        <w:adjustRightInd w:val="0"/>
        <w:ind w:firstLine="709"/>
        <w:jc w:val="both"/>
      </w:pPr>
      <w:r w:rsidRPr="00CF1D53">
        <w:t xml:space="preserve">- </w:t>
      </w:r>
      <w:hyperlink r:id="rId18" w:history="1">
        <w:r w:rsidRPr="00CF1D53">
          <w:t>Указ</w:t>
        </w:r>
      </w:hyperlink>
      <w:r w:rsidRPr="00CF1D53">
        <w:t xml:space="preserve"> Президента Российской Федерации от 7 мая </w:t>
      </w:r>
      <w:smartTag w:uri="urn:schemas-microsoft-com:office:smarttags" w:element="metricconverter">
        <w:smartTagPr>
          <w:attr w:name="ProductID" w:val="2012 г"/>
        </w:smartTagPr>
        <w:r w:rsidRPr="00CF1D53">
          <w:t>2012 г</w:t>
        </w:r>
      </w:smartTag>
      <w:r w:rsidRPr="00CF1D53">
        <w:t>. № 599 «О мерах по реализации государственной политики в области образования и науки»;</w:t>
      </w:r>
    </w:p>
    <w:p w:rsidR="00EC57A8" w:rsidRPr="00CF1D53" w:rsidRDefault="00EC57A8" w:rsidP="00EC57A8">
      <w:pPr>
        <w:widowControl w:val="0"/>
        <w:autoSpaceDE w:val="0"/>
        <w:autoSpaceDN w:val="0"/>
        <w:adjustRightInd w:val="0"/>
        <w:ind w:firstLine="709"/>
        <w:jc w:val="both"/>
      </w:pPr>
      <w:r w:rsidRPr="00CF1D53">
        <w:t xml:space="preserve">- </w:t>
      </w:r>
      <w:hyperlink r:id="rId19" w:history="1">
        <w:r w:rsidRPr="00CF1D53">
          <w:t>Указ</w:t>
        </w:r>
      </w:hyperlink>
      <w:r w:rsidRPr="00CF1D53">
        <w:t xml:space="preserve"> Президента Российской Федерации от 7 мая </w:t>
      </w:r>
      <w:smartTag w:uri="urn:schemas-microsoft-com:office:smarttags" w:element="metricconverter">
        <w:smartTagPr>
          <w:attr w:name="ProductID" w:val="2012 г"/>
        </w:smartTagPr>
        <w:r w:rsidRPr="00CF1D53">
          <w:t>2012 г</w:t>
        </w:r>
      </w:smartTag>
      <w:r w:rsidRPr="00CF1D53">
        <w:t>. № 602 «Об обеспечении межнационального согласия».</w:t>
      </w:r>
    </w:p>
    <w:p w:rsidR="00EC57A8" w:rsidRPr="00CF1D53" w:rsidRDefault="00EC57A8" w:rsidP="00EC57A8">
      <w:pPr>
        <w:ind w:firstLine="709"/>
        <w:jc w:val="both"/>
      </w:pPr>
      <w:r w:rsidRPr="00CF1D53">
        <w:t xml:space="preserve">- Указ Президента Российской Федерации от 1 июня </w:t>
      </w:r>
      <w:smartTag w:uri="urn:schemas-microsoft-com:office:smarttags" w:element="metricconverter">
        <w:smartTagPr>
          <w:attr w:name="ProductID" w:val="2012 г"/>
        </w:smartTagPr>
        <w:r w:rsidRPr="00CF1D53">
          <w:t>2012 г</w:t>
        </w:r>
      </w:smartTag>
      <w:r w:rsidRPr="00CF1D53">
        <w:t xml:space="preserve">. № 761 «О Национальной стратегии действий в интересах детей на 2012 - 2017 годы»; </w:t>
      </w:r>
    </w:p>
    <w:p w:rsidR="00EC57A8" w:rsidRPr="00CF1D53" w:rsidRDefault="00EC57A8" w:rsidP="00EC57A8">
      <w:pPr>
        <w:ind w:firstLine="709"/>
        <w:jc w:val="both"/>
      </w:pPr>
      <w:r w:rsidRPr="00CF1D53">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EC57A8" w:rsidRPr="00CF1D53" w:rsidRDefault="00EC57A8" w:rsidP="00EC57A8">
      <w:pPr>
        <w:widowControl w:val="0"/>
        <w:autoSpaceDE w:val="0"/>
        <w:autoSpaceDN w:val="0"/>
        <w:adjustRightInd w:val="0"/>
        <w:ind w:firstLine="709"/>
        <w:jc w:val="both"/>
      </w:pPr>
      <w:r w:rsidRPr="00CF1D53">
        <w:t>Стратегические документы регионального уровня:</w:t>
      </w:r>
    </w:p>
    <w:p w:rsidR="00EC57A8" w:rsidRPr="00CF1D53" w:rsidRDefault="00EC57A8" w:rsidP="00EC57A8">
      <w:pPr>
        <w:widowControl w:val="0"/>
        <w:autoSpaceDE w:val="0"/>
        <w:autoSpaceDN w:val="0"/>
        <w:adjustRightInd w:val="0"/>
        <w:ind w:firstLine="709"/>
        <w:jc w:val="both"/>
      </w:pPr>
      <w:r w:rsidRPr="00CF1D53">
        <w:t>- Стратегия социально-экономического развития Воронежской области на период до 2021 года (утверждена Законом Воронежской области от 30 июня 2010 года № 65-ОЗ «О Стратегии социально-экономического развития Воронежской области на период до 2021 года»;</w:t>
      </w:r>
    </w:p>
    <w:p w:rsidR="00EC57A8" w:rsidRPr="00CF1D53" w:rsidRDefault="00EC57A8" w:rsidP="00EC57A8">
      <w:pPr>
        <w:widowControl w:val="0"/>
        <w:autoSpaceDE w:val="0"/>
        <w:autoSpaceDN w:val="0"/>
        <w:adjustRightInd w:val="0"/>
        <w:ind w:firstLine="709"/>
        <w:jc w:val="both"/>
      </w:pPr>
      <w:r w:rsidRPr="00CF1D53">
        <w:lastRenderedPageBreak/>
        <w:t>- Программа социально-экономического развития Воронежской области на 2012-2016 годы (утверждена Законом Воронежской области от 8 июня 2012 года № 80-ОЗ «О программе социально-экономического развития Воронежской области на 2012-2016 годы»;</w:t>
      </w:r>
    </w:p>
    <w:p w:rsidR="00EC57A8" w:rsidRPr="00CF1D53" w:rsidRDefault="00EC57A8" w:rsidP="00EC57A8">
      <w:pPr>
        <w:widowControl w:val="0"/>
        <w:autoSpaceDE w:val="0"/>
        <w:autoSpaceDN w:val="0"/>
        <w:adjustRightInd w:val="0"/>
        <w:ind w:firstLine="709"/>
        <w:jc w:val="both"/>
      </w:pPr>
      <w:r w:rsidRPr="00CF1D53">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EC57A8" w:rsidRPr="00CF1D53" w:rsidRDefault="00EC57A8" w:rsidP="00EC57A8">
      <w:pPr>
        <w:widowControl w:val="0"/>
        <w:autoSpaceDE w:val="0"/>
        <w:autoSpaceDN w:val="0"/>
        <w:adjustRightInd w:val="0"/>
        <w:ind w:firstLine="709"/>
        <w:jc w:val="both"/>
      </w:pPr>
      <w:r w:rsidRPr="00CF1D53">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EC57A8" w:rsidRPr="00CF1D53" w:rsidRDefault="00EC57A8" w:rsidP="00EC57A8">
      <w:pPr>
        <w:widowControl w:val="0"/>
        <w:autoSpaceDE w:val="0"/>
        <w:autoSpaceDN w:val="0"/>
        <w:adjustRightInd w:val="0"/>
        <w:ind w:firstLine="709"/>
        <w:jc w:val="both"/>
      </w:pPr>
      <w:r w:rsidRPr="00CF1D53">
        <w:t xml:space="preserve"> Стратегические документы муниципального уровня:</w:t>
      </w:r>
    </w:p>
    <w:p w:rsidR="00EC57A8" w:rsidRPr="00CF1D53" w:rsidRDefault="00EC57A8" w:rsidP="00EC57A8">
      <w:pPr>
        <w:widowControl w:val="0"/>
        <w:autoSpaceDE w:val="0"/>
        <w:autoSpaceDN w:val="0"/>
        <w:adjustRightInd w:val="0"/>
        <w:ind w:firstLine="709"/>
        <w:jc w:val="both"/>
      </w:pPr>
      <w:r w:rsidRPr="00CF1D53">
        <w:t>- Стратегия социально – экономического развития Панинского муниципального района Воронежской области, утвержденная Решением Совета народных депутатов Панинского муниципального района № 287 от 28.12. 2011 года.</w:t>
      </w:r>
    </w:p>
    <w:p w:rsidR="00EC57A8" w:rsidRPr="00CF1D53" w:rsidRDefault="00EC57A8" w:rsidP="00EC57A8">
      <w:pPr>
        <w:widowControl w:val="0"/>
        <w:autoSpaceDE w:val="0"/>
        <w:autoSpaceDN w:val="0"/>
        <w:adjustRightInd w:val="0"/>
        <w:ind w:firstLine="709"/>
        <w:jc w:val="both"/>
      </w:pPr>
      <w:r w:rsidRPr="00CF1D53">
        <w:t>- Программа комплексного социально – экономического развития Панинского муниципального района Воронежской области на 2013 -2017 годы, утвержденная Решением Совета народных депутатов Панинского муниципального района № 60 от 29.12. 2012 года, в новой редакции от 15. 11. 2013 года № 107</w:t>
      </w:r>
    </w:p>
    <w:p w:rsidR="00EC57A8" w:rsidRPr="00CF1D53" w:rsidRDefault="00EC57A8" w:rsidP="00EC57A8">
      <w:pPr>
        <w:widowControl w:val="0"/>
        <w:autoSpaceDE w:val="0"/>
        <w:autoSpaceDN w:val="0"/>
        <w:adjustRightInd w:val="0"/>
        <w:ind w:firstLine="709"/>
        <w:jc w:val="both"/>
      </w:pPr>
      <w:r w:rsidRPr="00CF1D53">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 Исключением пока остается дошкольное образование.</w:t>
      </w:r>
    </w:p>
    <w:p w:rsidR="00EC57A8" w:rsidRPr="00CF1D53" w:rsidRDefault="00EC57A8" w:rsidP="00EC57A8">
      <w:pPr>
        <w:widowControl w:val="0"/>
        <w:autoSpaceDE w:val="0"/>
        <w:autoSpaceDN w:val="0"/>
        <w:adjustRightInd w:val="0"/>
        <w:ind w:firstLine="709"/>
        <w:jc w:val="both"/>
      </w:pPr>
      <w:r w:rsidRPr="00CF1D53">
        <w:t xml:space="preserve">Поэтому приоритетом муниципальной политики на данном этапе развития образования является обеспечение доступности дошкольного образования. </w:t>
      </w:r>
    </w:p>
    <w:p w:rsidR="00EC57A8" w:rsidRPr="00CF1D53" w:rsidRDefault="00EC57A8" w:rsidP="00EC57A8">
      <w:pPr>
        <w:widowControl w:val="0"/>
        <w:autoSpaceDE w:val="0"/>
        <w:autoSpaceDN w:val="0"/>
        <w:adjustRightInd w:val="0"/>
        <w:jc w:val="both"/>
      </w:pPr>
      <w:r w:rsidRPr="00CF1D53">
        <w:t>Миссия образования выравнивание образовательных возможностей граждан независимо от места проживания.</w:t>
      </w:r>
    </w:p>
    <w:p w:rsidR="00EC57A8" w:rsidRPr="00CF1D53" w:rsidRDefault="00EC57A8" w:rsidP="00EC57A8">
      <w:pPr>
        <w:widowControl w:val="0"/>
        <w:autoSpaceDE w:val="0"/>
        <w:autoSpaceDN w:val="0"/>
        <w:adjustRightInd w:val="0"/>
        <w:jc w:val="both"/>
      </w:pPr>
      <w:r w:rsidRPr="00CF1D53">
        <w:t xml:space="preserve"> На различных уровнях образования выделяются свои приоритеты, отвечающие сегодняшним проблемам и долгосрочным вызовам.</w:t>
      </w:r>
    </w:p>
    <w:p w:rsidR="00EC57A8" w:rsidRPr="00CF1D53" w:rsidRDefault="00EC57A8" w:rsidP="00EC57A8">
      <w:pPr>
        <w:widowControl w:val="0"/>
        <w:autoSpaceDE w:val="0"/>
        <w:autoSpaceDN w:val="0"/>
        <w:adjustRightInd w:val="0"/>
        <w:jc w:val="both"/>
      </w:pPr>
      <w:r w:rsidRPr="00CF1D53">
        <w:t xml:space="preserve"> Они подробно описаны в соответствующих подпрограммах Программы.</w:t>
      </w:r>
    </w:p>
    <w:p w:rsidR="00EC57A8" w:rsidRPr="00CF1D53" w:rsidRDefault="00EC57A8" w:rsidP="00EC57A8">
      <w:pPr>
        <w:widowControl w:val="0"/>
        <w:autoSpaceDE w:val="0"/>
        <w:autoSpaceDN w:val="0"/>
        <w:adjustRightInd w:val="0"/>
        <w:ind w:firstLine="709"/>
        <w:jc w:val="both"/>
      </w:pPr>
      <w:r w:rsidRPr="00CF1D53">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EC57A8" w:rsidRPr="00CF1D53" w:rsidRDefault="00EC57A8" w:rsidP="00EC57A8">
      <w:pPr>
        <w:widowControl w:val="0"/>
        <w:autoSpaceDE w:val="0"/>
        <w:autoSpaceDN w:val="0"/>
        <w:adjustRightInd w:val="0"/>
        <w:ind w:firstLine="709"/>
        <w:jc w:val="both"/>
      </w:pPr>
      <w:r w:rsidRPr="00CF1D53">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EC57A8" w:rsidRPr="00CF1D53" w:rsidRDefault="00EC57A8" w:rsidP="00EC57A8">
      <w:pPr>
        <w:widowControl w:val="0"/>
        <w:autoSpaceDE w:val="0"/>
        <w:autoSpaceDN w:val="0"/>
        <w:adjustRightInd w:val="0"/>
        <w:ind w:firstLine="709"/>
        <w:jc w:val="both"/>
      </w:pPr>
      <w:r w:rsidRPr="00CF1D53">
        <w:t xml:space="preserve">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w:t>
      </w:r>
    </w:p>
    <w:p w:rsidR="00EC57A8" w:rsidRPr="00CF1D53" w:rsidRDefault="00EC57A8" w:rsidP="00EC57A8">
      <w:pPr>
        <w:widowControl w:val="0"/>
        <w:autoSpaceDE w:val="0"/>
        <w:autoSpaceDN w:val="0"/>
        <w:adjustRightInd w:val="0"/>
        <w:ind w:firstLine="709"/>
        <w:jc w:val="both"/>
      </w:pPr>
      <w:r w:rsidRPr="00CF1D53">
        <w:t>Реализация муниципальной политики в данной сфере деятельности будет осуществляться по следующим приоритетным направлениям:</w:t>
      </w:r>
    </w:p>
    <w:p w:rsidR="00EC57A8" w:rsidRPr="00CF1D53" w:rsidRDefault="00EC57A8" w:rsidP="00EC57A8">
      <w:pPr>
        <w:widowControl w:val="0"/>
        <w:autoSpaceDE w:val="0"/>
        <w:autoSpaceDN w:val="0"/>
        <w:adjustRightInd w:val="0"/>
        <w:ind w:firstLine="709"/>
        <w:jc w:val="both"/>
      </w:pPr>
      <w:r w:rsidRPr="00CF1D53">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EC57A8" w:rsidRPr="00CF1D53" w:rsidRDefault="00EC57A8" w:rsidP="00EC57A8">
      <w:pPr>
        <w:widowControl w:val="0"/>
        <w:autoSpaceDE w:val="0"/>
        <w:autoSpaceDN w:val="0"/>
        <w:adjustRightInd w:val="0"/>
        <w:ind w:firstLine="709"/>
        <w:jc w:val="both"/>
      </w:pPr>
      <w:r w:rsidRPr="00CF1D53">
        <w:t>- формирование целостной системы поддержки обладающей лидерскими навыками, инициативной и талантливой молодежи;</w:t>
      </w:r>
    </w:p>
    <w:p w:rsidR="00EC57A8" w:rsidRPr="00CF1D53" w:rsidRDefault="00EC57A8" w:rsidP="00EC57A8">
      <w:pPr>
        <w:widowControl w:val="0"/>
        <w:autoSpaceDE w:val="0"/>
        <w:autoSpaceDN w:val="0"/>
        <w:adjustRightInd w:val="0"/>
        <w:ind w:firstLine="709"/>
        <w:jc w:val="both"/>
      </w:pPr>
      <w:r w:rsidRPr="00CF1D53">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outlineLvl w:val="2"/>
        <w:rPr>
          <w:b/>
        </w:rPr>
      </w:pPr>
      <w:r w:rsidRPr="00CF1D53">
        <w:rPr>
          <w:b/>
        </w:rPr>
        <w:t>II.2. Цели, задачи и инструменты Программы</w:t>
      </w:r>
    </w:p>
    <w:p w:rsidR="00EC57A8" w:rsidRPr="00CF1D53" w:rsidRDefault="00EC57A8" w:rsidP="00EC57A8">
      <w:pPr>
        <w:widowControl w:val="0"/>
        <w:autoSpaceDE w:val="0"/>
        <w:autoSpaceDN w:val="0"/>
        <w:adjustRightInd w:val="0"/>
        <w:jc w:val="both"/>
      </w:pPr>
      <w:r w:rsidRPr="00CF1D53">
        <w:lastRenderedPageBreak/>
        <w:t xml:space="preserve"> Цели Программы сформулированы с учетом положений </w:t>
      </w:r>
      <w:hyperlink r:id="rId20" w:history="1">
        <w:r w:rsidRPr="00CF1D53">
          <w:t>Концепции</w:t>
        </w:r>
      </w:hyperlink>
      <w:r w:rsidRPr="00CF1D53">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w:t>
      </w:r>
      <w:smartTag w:uri="urn:schemas-microsoft-com:office:smarttags" w:element="metricconverter">
        <w:smartTagPr>
          <w:attr w:name="ProductID" w:val="2008 г"/>
        </w:smartTagPr>
        <w:r w:rsidRPr="00CF1D53">
          <w:t>2008 г</w:t>
        </w:r>
      </w:smartTag>
      <w:r w:rsidRPr="00CF1D53">
        <w:t>. № 1662-р) и Стратегией социально-экономического развития Воронежской области на период до 2020 года (утверждена Законом Воронежской области от 30 июня 2010 года № 65-ОЗ «О Стратегии социально-экономического развития Воронежской области на период до 2020 года».</w:t>
      </w:r>
    </w:p>
    <w:p w:rsidR="00EC57A8" w:rsidRPr="00CF1D53" w:rsidRDefault="00EC57A8" w:rsidP="00EC57A8">
      <w:pPr>
        <w:widowControl w:val="0"/>
        <w:autoSpaceDE w:val="0"/>
        <w:autoSpaceDN w:val="0"/>
        <w:adjustRightInd w:val="0"/>
        <w:ind w:firstLine="709"/>
        <w:jc w:val="both"/>
      </w:pPr>
      <w:r w:rsidRPr="00CF1D53">
        <w:t>Целями Программы являются:</w:t>
      </w:r>
    </w:p>
    <w:p w:rsidR="00EC57A8" w:rsidRPr="00CF1D53" w:rsidRDefault="00EC57A8" w:rsidP="00EC57A8">
      <w:pPr>
        <w:widowControl w:val="0"/>
        <w:autoSpaceDE w:val="0"/>
        <w:autoSpaceDN w:val="0"/>
        <w:adjustRightInd w:val="0"/>
        <w:ind w:firstLine="709"/>
        <w:jc w:val="both"/>
      </w:pPr>
      <w:r w:rsidRPr="00CF1D53">
        <w:t>- обеспечение соответствия качества образования меняющимся запросам населения и перспективным задачам развития общества и экономики;</w:t>
      </w:r>
    </w:p>
    <w:p w:rsidR="00EC57A8" w:rsidRPr="00CF1D53" w:rsidRDefault="00EC57A8" w:rsidP="00EC57A8">
      <w:pPr>
        <w:widowControl w:val="0"/>
        <w:autoSpaceDE w:val="0"/>
        <w:autoSpaceDN w:val="0"/>
        <w:adjustRightInd w:val="0"/>
        <w:ind w:firstLine="709"/>
        <w:jc w:val="both"/>
      </w:pPr>
      <w:r w:rsidRPr="00CF1D53">
        <w:t>- повышение эффективности реализации молодежной политики в интересах инновационного социально ориентированного развития Панинского муниципального района;</w:t>
      </w:r>
    </w:p>
    <w:p w:rsidR="00EC57A8" w:rsidRPr="00CF1D53" w:rsidRDefault="00EC57A8" w:rsidP="00EC57A8">
      <w:pPr>
        <w:widowControl w:val="0"/>
        <w:autoSpaceDE w:val="0"/>
        <w:autoSpaceDN w:val="0"/>
        <w:adjustRightInd w:val="0"/>
        <w:ind w:firstLine="709"/>
        <w:jc w:val="both"/>
      </w:pPr>
      <w:r w:rsidRPr="00CF1D53">
        <w:t>- создание условий для успешной социализации и эффективной самореализации детей, нуждающихся в особой заботе государства.</w:t>
      </w:r>
    </w:p>
    <w:p w:rsidR="00EC57A8" w:rsidRPr="00CF1D53" w:rsidRDefault="00EC57A8" w:rsidP="00EC57A8">
      <w:pPr>
        <w:widowControl w:val="0"/>
        <w:autoSpaceDE w:val="0"/>
        <w:autoSpaceDN w:val="0"/>
        <w:adjustRightInd w:val="0"/>
        <w:ind w:firstLine="709"/>
        <w:jc w:val="both"/>
      </w:pPr>
      <w:r w:rsidRPr="00CF1D53">
        <w:t>Задачи Программы:</w:t>
      </w:r>
    </w:p>
    <w:p w:rsidR="00EC57A8" w:rsidRPr="00CF1D53" w:rsidRDefault="00EC57A8" w:rsidP="00EC57A8">
      <w:pPr>
        <w:widowControl w:val="0"/>
        <w:autoSpaceDE w:val="0"/>
        <w:autoSpaceDN w:val="0"/>
        <w:adjustRightInd w:val="0"/>
        <w:ind w:firstLine="709"/>
        <w:jc w:val="both"/>
      </w:pPr>
      <w:r w:rsidRPr="00CF1D53">
        <w:t>Первая задача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EC57A8" w:rsidRPr="00CF1D53" w:rsidRDefault="00EC57A8" w:rsidP="00EC57A8">
      <w:pPr>
        <w:widowControl w:val="0"/>
        <w:autoSpaceDE w:val="0"/>
        <w:autoSpaceDN w:val="0"/>
        <w:adjustRightInd w:val="0"/>
        <w:ind w:firstLine="709"/>
        <w:jc w:val="both"/>
      </w:pPr>
      <w:r w:rsidRPr="00CF1D53">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EC57A8" w:rsidRPr="00CF1D53" w:rsidRDefault="00EC57A8" w:rsidP="00EC57A8">
      <w:pPr>
        <w:widowControl w:val="0"/>
        <w:autoSpaceDE w:val="0"/>
        <w:autoSpaceDN w:val="0"/>
        <w:adjustRightInd w:val="0"/>
        <w:ind w:firstLine="709"/>
        <w:jc w:val="both"/>
      </w:pPr>
      <w:r w:rsidRPr="00CF1D53">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EC57A8" w:rsidRPr="00CF1D53" w:rsidRDefault="00EC57A8" w:rsidP="00EC57A8">
      <w:pPr>
        <w:widowControl w:val="0"/>
        <w:autoSpaceDE w:val="0"/>
        <w:autoSpaceDN w:val="0"/>
        <w:adjustRightInd w:val="0"/>
        <w:ind w:firstLine="709"/>
        <w:jc w:val="both"/>
      </w:pPr>
      <w:r w:rsidRPr="00CF1D53">
        <w:t>- создание современных условий обучения;</w:t>
      </w:r>
    </w:p>
    <w:p w:rsidR="00EC57A8" w:rsidRPr="00CF1D53" w:rsidRDefault="00EC57A8" w:rsidP="00EC57A8">
      <w:pPr>
        <w:widowControl w:val="0"/>
        <w:autoSpaceDE w:val="0"/>
        <w:autoSpaceDN w:val="0"/>
        <w:adjustRightInd w:val="0"/>
        <w:ind w:firstLine="709"/>
        <w:jc w:val="both"/>
      </w:pPr>
      <w:r w:rsidRPr="00CF1D53">
        <w:t>- развитие сетевого взаимодействия образовательных организаций;</w:t>
      </w:r>
    </w:p>
    <w:p w:rsidR="00EC57A8" w:rsidRPr="00CF1D53" w:rsidRDefault="00EC57A8" w:rsidP="00EC57A8">
      <w:pPr>
        <w:widowControl w:val="0"/>
        <w:autoSpaceDE w:val="0"/>
        <w:autoSpaceDN w:val="0"/>
        <w:adjustRightInd w:val="0"/>
        <w:ind w:firstLine="709"/>
        <w:jc w:val="both"/>
      </w:pPr>
      <w:r w:rsidRPr="00CF1D53">
        <w:t>- внедрение и совершенствование современных организационно- экономических механизмов управления образованием.</w:t>
      </w:r>
    </w:p>
    <w:p w:rsidR="00EC57A8" w:rsidRPr="00CF1D53" w:rsidRDefault="00EC57A8" w:rsidP="00EC57A8">
      <w:pPr>
        <w:widowControl w:val="0"/>
        <w:autoSpaceDE w:val="0"/>
        <w:autoSpaceDN w:val="0"/>
        <w:adjustRightInd w:val="0"/>
        <w:ind w:firstLine="709"/>
        <w:jc w:val="both"/>
      </w:pPr>
      <w:r w:rsidRPr="00CF1D53">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EC57A8" w:rsidRPr="00CF1D53" w:rsidRDefault="00EC57A8" w:rsidP="00EC57A8">
      <w:pPr>
        <w:widowControl w:val="0"/>
        <w:autoSpaceDE w:val="0"/>
        <w:autoSpaceDN w:val="0"/>
        <w:adjustRightInd w:val="0"/>
        <w:ind w:firstLine="709"/>
        <w:jc w:val="both"/>
      </w:pPr>
      <w:r w:rsidRPr="00CF1D53">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C57A8" w:rsidRPr="00CF1D53" w:rsidRDefault="00EC57A8" w:rsidP="00EC57A8">
      <w:pPr>
        <w:widowControl w:val="0"/>
        <w:autoSpaceDE w:val="0"/>
        <w:autoSpaceDN w:val="0"/>
        <w:adjustRightInd w:val="0"/>
        <w:ind w:firstLine="709"/>
        <w:jc w:val="both"/>
      </w:pPr>
      <w:r w:rsidRPr="00CF1D53">
        <w:t>Пятая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C57A8" w:rsidRPr="00CF1D53" w:rsidRDefault="00EC57A8" w:rsidP="00EC57A8">
      <w:pPr>
        <w:widowControl w:val="0"/>
        <w:autoSpaceDE w:val="0"/>
        <w:autoSpaceDN w:val="0"/>
        <w:adjustRightInd w:val="0"/>
        <w:ind w:firstLine="709"/>
        <w:jc w:val="both"/>
      </w:pPr>
      <w:r w:rsidRPr="00CF1D53">
        <w:t>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C57A8" w:rsidRPr="00CF1D53" w:rsidRDefault="00EC57A8" w:rsidP="00EC57A8">
      <w:pPr>
        <w:widowControl w:val="0"/>
        <w:autoSpaceDE w:val="0"/>
        <w:autoSpaceDN w:val="0"/>
        <w:adjustRightInd w:val="0"/>
        <w:ind w:firstLine="709"/>
        <w:jc w:val="both"/>
      </w:pPr>
      <w:r w:rsidRPr="00CF1D53">
        <w:t>Седьмая задача – обеспечение деятельности отдела по образованию, опеке, попечительству, спорту и работе с молодежью</w:t>
      </w:r>
    </w:p>
    <w:p w:rsidR="00EC57A8" w:rsidRPr="00CF1D53" w:rsidRDefault="00EC57A8" w:rsidP="00EC57A8">
      <w:pPr>
        <w:widowControl w:val="0"/>
        <w:autoSpaceDE w:val="0"/>
        <w:autoSpaceDN w:val="0"/>
        <w:adjustRightInd w:val="0"/>
        <w:jc w:val="both"/>
      </w:pPr>
      <w:r w:rsidRPr="00CF1D53">
        <w:t xml:space="preserve"> Восьмая задача – вовлечение молодежи в общественную деятельность.</w:t>
      </w:r>
    </w:p>
    <w:p w:rsidR="00EC57A8" w:rsidRPr="00CF1D53" w:rsidRDefault="00EC57A8" w:rsidP="00EC57A8">
      <w:pPr>
        <w:widowControl w:val="0"/>
        <w:autoSpaceDE w:val="0"/>
        <w:autoSpaceDN w:val="0"/>
        <w:adjustRightInd w:val="0"/>
        <w:jc w:val="both"/>
      </w:pPr>
      <w:r w:rsidRPr="00CF1D53">
        <w:t xml:space="preserve"> Девятая задача – обеспечение финансирования содержания казенных учреждений согласно утвержденным сметам.</w:t>
      </w:r>
    </w:p>
    <w:p w:rsidR="00EC57A8" w:rsidRPr="00CF1D53" w:rsidRDefault="00EC57A8" w:rsidP="00EC57A8">
      <w:pPr>
        <w:widowControl w:val="0"/>
        <w:autoSpaceDE w:val="0"/>
        <w:autoSpaceDN w:val="0"/>
        <w:adjustRightInd w:val="0"/>
        <w:ind w:firstLine="709"/>
        <w:jc w:val="both"/>
      </w:pPr>
      <w:r w:rsidRPr="00CF1D53">
        <w:lastRenderedPageBreak/>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outlineLvl w:val="2"/>
        <w:rPr>
          <w:b/>
        </w:rPr>
      </w:pPr>
      <w:r w:rsidRPr="00CF1D53">
        <w:rPr>
          <w:b/>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C57A8" w:rsidRPr="00CF1D53" w:rsidRDefault="00EC57A8" w:rsidP="00EC57A8">
      <w:pPr>
        <w:widowControl w:val="0"/>
        <w:autoSpaceDE w:val="0"/>
        <w:autoSpaceDN w:val="0"/>
        <w:adjustRightInd w:val="0"/>
        <w:ind w:firstLine="709"/>
        <w:jc w:val="both"/>
      </w:pPr>
      <w:r w:rsidRPr="00CF1D53">
        <w:t xml:space="preserve">Реализация мероприятий Программы позволит достичь следующих основных результатов. </w:t>
      </w:r>
    </w:p>
    <w:p w:rsidR="00EC57A8" w:rsidRPr="00CF1D53" w:rsidRDefault="00EC57A8" w:rsidP="00EC57A8">
      <w:pPr>
        <w:widowControl w:val="0"/>
        <w:autoSpaceDE w:val="0"/>
        <w:autoSpaceDN w:val="0"/>
        <w:adjustRightInd w:val="0"/>
        <w:jc w:val="center"/>
        <w:outlineLvl w:val="3"/>
      </w:pPr>
      <w:r w:rsidRPr="00CF1D53">
        <w:t>Системные результаты</w:t>
      </w:r>
    </w:p>
    <w:p w:rsidR="00EC57A8" w:rsidRPr="00CF1D53" w:rsidRDefault="00EC57A8" w:rsidP="00EC57A8">
      <w:pPr>
        <w:widowControl w:val="0"/>
        <w:autoSpaceDE w:val="0"/>
        <w:autoSpaceDN w:val="0"/>
        <w:adjustRightInd w:val="0"/>
        <w:ind w:firstLine="709"/>
        <w:jc w:val="both"/>
      </w:pPr>
      <w:r w:rsidRPr="00CF1D53">
        <w:t>Будет проводиться работа по оборудованию зданий образовательных учреждений для обучения лиц с ограниченными возможностями здоровья.</w:t>
      </w:r>
    </w:p>
    <w:p w:rsidR="00EC57A8" w:rsidRPr="00CF1D53" w:rsidRDefault="00EC57A8" w:rsidP="00EC57A8">
      <w:pPr>
        <w:widowControl w:val="0"/>
        <w:autoSpaceDE w:val="0"/>
        <w:autoSpaceDN w:val="0"/>
        <w:adjustRightInd w:val="0"/>
        <w:jc w:val="center"/>
        <w:outlineLvl w:val="3"/>
      </w:pPr>
      <w:r w:rsidRPr="00CF1D53">
        <w:t>Результаты для детей и семей</w:t>
      </w:r>
    </w:p>
    <w:p w:rsidR="00EC57A8" w:rsidRPr="00CF1D53" w:rsidRDefault="00EC57A8" w:rsidP="00EC57A8">
      <w:pPr>
        <w:widowControl w:val="0"/>
        <w:autoSpaceDE w:val="0"/>
        <w:autoSpaceDN w:val="0"/>
        <w:adjustRightInd w:val="0"/>
        <w:ind w:firstLine="709"/>
        <w:jc w:val="both"/>
      </w:pPr>
      <w:r w:rsidRPr="00CF1D53">
        <w:t>Улучшение значение показателя:</w:t>
      </w:r>
    </w:p>
    <w:p w:rsidR="00EC57A8" w:rsidRPr="00CF1D53" w:rsidRDefault="00EC57A8" w:rsidP="00EC57A8">
      <w:pPr>
        <w:widowControl w:val="0"/>
        <w:autoSpaceDE w:val="0"/>
        <w:autoSpaceDN w:val="0"/>
        <w:adjustRightInd w:val="0"/>
        <w:ind w:firstLine="709"/>
        <w:jc w:val="both"/>
      </w:pPr>
      <w:r w:rsidRPr="00CF1D53">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EC57A8" w:rsidRPr="00CF1D53" w:rsidRDefault="00EC57A8" w:rsidP="00EC57A8">
      <w:pPr>
        <w:widowControl w:val="0"/>
        <w:autoSpaceDE w:val="0"/>
        <w:autoSpaceDN w:val="0"/>
        <w:adjustRightInd w:val="0"/>
        <w:ind w:firstLine="709"/>
        <w:jc w:val="both"/>
      </w:pPr>
      <w:r w:rsidRPr="00CF1D53">
        <w:t>В результате строительства детского сада в р.п. Панино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Не менее 70 - 73 процентов детей 5 - 18 лет будут охвачены программами дополнительного образования.</w:t>
      </w:r>
    </w:p>
    <w:p w:rsidR="00EC57A8" w:rsidRPr="00CF1D53" w:rsidRDefault="00EC57A8" w:rsidP="00EC57A8">
      <w:pPr>
        <w:widowControl w:val="0"/>
        <w:autoSpaceDE w:val="0"/>
        <w:autoSpaceDN w:val="0"/>
        <w:adjustRightInd w:val="0"/>
        <w:ind w:firstLine="709"/>
        <w:jc w:val="both"/>
      </w:pPr>
      <w:r w:rsidRPr="00CF1D53">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EC57A8" w:rsidRPr="00CF1D53" w:rsidRDefault="00EC57A8" w:rsidP="00EC57A8">
      <w:pPr>
        <w:widowControl w:val="0"/>
        <w:autoSpaceDE w:val="0"/>
        <w:autoSpaceDN w:val="0"/>
        <w:adjustRightInd w:val="0"/>
        <w:ind w:firstLine="709"/>
        <w:jc w:val="both"/>
      </w:pPr>
      <w:r w:rsidRPr="00CF1D53">
        <w:t xml:space="preserve">К 2021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EC57A8" w:rsidRPr="00CF1D53" w:rsidRDefault="00EC57A8" w:rsidP="00EC57A8">
      <w:pPr>
        <w:widowControl w:val="0"/>
        <w:autoSpaceDE w:val="0"/>
        <w:autoSpaceDN w:val="0"/>
        <w:adjustRightInd w:val="0"/>
        <w:ind w:firstLine="709"/>
        <w:jc w:val="both"/>
      </w:pPr>
      <w:r w:rsidRPr="00CF1D53">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EC57A8" w:rsidRPr="00CF1D53" w:rsidRDefault="00EC57A8" w:rsidP="00EC57A8">
      <w:pPr>
        <w:widowControl w:val="0"/>
        <w:autoSpaceDE w:val="0"/>
        <w:autoSpaceDN w:val="0"/>
        <w:adjustRightInd w:val="0"/>
        <w:ind w:firstLine="709"/>
        <w:jc w:val="both"/>
      </w:pPr>
      <w:r w:rsidRPr="00CF1D53">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outlineLvl w:val="3"/>
        <w:rPr>
          <w:b/>
        </w:rPr>
      </w:pPr>
      <w:r w:rsidRPr="00CF1D53">
        <w:rPr>
          <w:b/>
        </w:rPr>
        <w:t>Результаты для общества и работодателей</w:t>
      </w:r>
    </w:p>
    <w:p w:rsidR="00EC57A8" w:rsidRPr="00CF1D53" w:rsidRDefault="00EC57A8" w:rsidP="00EC57A8">
      <w:pPr>
        <w:widowControl w:val="0"/>
        <w:autoSpaceDE w:val="0"/>
        <w:autoSpaceDN w:val="0"/>
        <w:adjustRightInd w:val="0"/>
        <w:ind w:firstLine="540"/>
        <w:jc w:val="center"/>
      </w:pPr>
    </w:p>
    <w:p w:rsidR="00EC57A8" w:rsidRPr="00CF1D53" w:rsidRDefault="00EC57A8" w:rsidP="00EC57A8">
      <w:pPr>
        <w:ind w:firstLine="709"/>
        <w:jc w:val="both"/>
      </w:pPr>
      <w:r w:rsidRPr="00CF1D53">
        <w:t>Существенно будет повышен качественный уровень и доступность предоставляемых детям и семьям с детьми социальных услуг.</w:t>
      </w:r>
    </w:p>
    <w:p w:rsidR="00EC57A8" w:rsidRPr="00CF1D53" w:rsidRDefault="00EC57A8" w:rsidP="00EC57A8">
      <w:pPr>
        <w:ind w:firstLine="709"/>
        <w:jc w:val="both"/>
      </w:pPr>
      <w:r w:rsidRPr="00CF1D53">
        <w:t xml:space="preserve">Будут отработаны модели и способы оказания новых видов услуг семьям и детям, находящимся в трудной жизненной ситуации. </w:t>
      </w:r>
    </w:p>
    <w:p w:rsidR="00EC57A8" w:rsidRPr="00CF1D53" w:rsidRDefault="00EC57A8" w:rsidP="00EC57A8">
      <w:pPr>
        <w:widowControl w:val="0"/>
        <w:autoSpaceDE w:val="0"/>
        <w:autoSpaceDN w:val="0"/>
        <w:adjustRightInd w:val="0"/>
        <w:ind w:firstLine="709"/>
        <w:jc w:val="both"/>
      </w:pPr>
      <w:r w:rsidRPr="00CF1D53">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EC57A8" w:rsidRPr="00CF1D53" w:rsidRDefault="00EC57A8" w:rsidP="00EC57A8">
      <w:pPr>
        <w:widowControl w:val="0"/>
        <w:autoSpaceDE w:val="0"/>
        <w:autoSpaceDN w:val="0"/>
        <w:adjustRightInd w:val="0"/>
        <w:ind w:firstLine="709"/>
        <w:jc w:val="both"/>
      </w:pPr>
      <w:r w:rsidRPr="00CF1D53">
        <w:t>Повысится удовлетворенность населения качеством образовательных услуг.</w:t>
      </w:r>
    </w:p>
    <w:p w:rsidR="00EC57A8" w:rsidRPr="00CF1D53" w:rsidRDefault="00EC57A8" w:rsidP="00EC57A8">
      <w:pPr>
        <w:widowControl w:val="0"/>
        <w:autoSpaceDE w:val="0"/>
        <w:autoSpaceDN w:val="0"/>
        <w:adjustRightInd w:val="0"/>
        <w:ind w:firstLine="709"/>
        <w:jc w:val="both"/>
      </w:pPr>
      <w:r w:rsidRPr="00CF1D53">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r w:rsidRPr="00CF1D53">
        <w:lastRenderedPageBreak/>
        <w:t>органами, осуществляющими управление в сфере образования.</w:t>
      </w:r>
    </w:p>
    <w:p w:rsidR="00EC57A8" w:rsidRPr="00CF1D53" w:rsidRDefault="00EC57A8" w:rsidP="00EC57A8">
      <w:pPr>
        <w:widowControl w:val="0"/>
        <w:autoSpaceDE w:val="0"/>
        <w:autoSpaceDN w:val="0"/>
        <w:adjustRightInd w:val="0"/>
        <w:ind w:firstLine="709"/>
        <w:jc w:val="both"/>
      </w:pPr>
      <w:r w:rsidRPr="00CF1D53">
        <w:t>Снижение социальной напряженности в обществе, обусловленной снижением уровня преступности на улицах и в общественных местах.</w:t>
      </w:r>
    </w:p>
    <w:p w:rsidR="00EC57A8" w:rsidRPr="00CF1D53" w:rsidRDefault="00EC57A8" w:rsidP="00EC57A8">
      <w:pPr>
        <w:widowControl w:val="0"/>
        <w:autoSpaceDE w:val="0"/>
        <w:autoSpaceDN w:val="0"/>
        <w:adjustRightInd w:val="0"/>
        <w:ind w:firstLine="540"/>
        <w:jc w:val="both"/>
      </w:pPr>
    </w:p>
    <w:p w:rsidR="00EC57A8" w:rsidRPr="00CF1D53" w:rsidRDefault="00EC57A8" w:rsidP="00EC57A8">
      <w:pPr>
        <w:widowControl w:val="0"/>
        <w:autoSpaceDE w:val="0"/>
        <w:autoSpaceDN w:val="0"/>
        <w:adjustRightInd w:val="0"/>
        <w:jc w:val="center"/>
        <w:outlineLvl w:val="3"/>
        <w:rPr>
          <w:b/>
        </w:rPr>
      </w:pPr>
      <w:r w:rsidRPr="00CF1D53">
        <w:rPr>
          <w:b/>
        </w:rPr>
        <w:t>Результаты для педагогов</w:t>
      </w:r>
    </w:p>
    <w:p w:rsidR="00EC57A8" w:rsidRPr="00CF1D53" w:rsidRDefault="00EC57A8" w:rsidP="00EC57A8">
      <w:pPr>
        <w:widowControl w:val="0"/>
        <w:autoSpaceDE w:val="0"/>
        <w:autoSpaceDN w:val="0"/>
        <w:adjustRightInd w:val="0"/>
        <w:ind w:firstLine="709"/>
        <w:jc w:val="both"/>
      </w:pPr>
      <w:r w:rsidRPr="00CF1D53">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EC57A8" w:rsidRPr="00CF1D53" w:rsidRDefault="00EC57A8" w:rsidP="00EC57A8">
      <w:pPr>
        <w:pStyle w:val="affff4"/>
        <w:spacing w:line="240" w:lineRule="auto"/>
        <w:ind w:firstLine="709"/>
        <w:rPr>
          <w:sz w:val="24"/>
          <w:szCs w:val="24"/>
        </w:rPr>
      </w:pPr>
      <w:r w:rsidRPr="00CF1D53">
        <w:rPr>
          <w:sz w:val="24"/>
          <w:szCs w:val="24"/>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EC57A8" w:rsidRPr="00CF1D53" w:rsidRDefault="00EC57A8" w:rsidP="00EC57A8">
      <w:pPr>
        <w:widowControl w:val="0"/>
        <w:autoSpaceDE w:val="0"/>
        <w:autoSpaceDN w:val="0"/>
        <w:adjustRightInd w:val="0"/>
        <w:jc w:val="both"/>
      </w:pPr>
      <w:r w:rsidRPr="00CF1D53">
        <w:t>Увеличатся возможности участия работников в управлении образовательными организациями.</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center"/>
        <w:outlineLvl w:val="3"/>
        <w:rPr>
          <w:b/>
        </w:rPr>
      </w:pPr>
      <w:r w:rsidRPr="00CF1D53">
        <w:rPr>
          <w:b/>
        </w:rPr>
        <w:t>Результаты для молодежи</w:t>
      </w:r>
    </w:p>
    <w:p w:rsidR="00EC57A8" w:rsidRPr="00CF1D53" w:rsidRDefault="00EC57A8" w:rsidP="00EC57A8">
      <w:pPr>
        <w:widowControl w:val="0"/>
        <w:autoSpaceDE w:val="0"/>
        <w:autoSpaceDN w:val="0"/>
        <w:adjustRightInd w:val="0"/>
        <w:ind w:firstLine="709"/>
        <w:jc w:val="both"/>
      </w:pPr>
      <w:r w:rsidRPr="00CF1D53">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EC57A8" w:rsidRPr="00CF1D53" w:rsidRDefault="00EC57A8" w:rsidP="00EC57A8">
      <w:pPr>
        <w:widowControl w:val="0"/>
        <w:autoSpaceDE w:val="0"/>
        <w:autoSpaceDN w:val="0"/>
        <w:adjustRightInd w:val="0"/>
        <w:ind w:firstLine="540"/>
        <w:jc w:val="both"/>
      </w:pPr>
    </w:p>
    <w:p w:rsidR="00EC57A8" w:rsidRPr="00CF1D53" w:rsidRDefault="00EC57A8" w:rsidP="00EC57A8">
      <w:pPr>
        <w:widowControl w:val="0"/>
        <w:autoSpaceDE w:val="0"/>
        <w:autoSpaceDN w:val="0"/>
        <w:adjustRightInd w:val="0"/>
        <w:jc w:val="center"/>
        <w:outlineLvl w:val="3"/>
        <w:rPr>
          <w:b/>
        </w:rPr>
      </w:pPr>
      <w:r w:rsidRPr="00CF1D53">
        <w:rPr>
          <w:b/>
        </w:rPr>
        <w:t xml:space="preserve">Целевые показатели (индикаторы) достижения целей и решения задач муниципальной программы </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ind w:firstLine="709"/>
        <w:jc w:val="both"/>
      </w:pPr>
      <w:r w:rsidRPr="00CF1D53">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0.75pt" o:ole="">
            <v:imagedata r:id="rId21" o:title=""/>
          </v:shape>
          <o:OLEObject Type="Embed" ProgID="Equation.3" ShapeID="_x0000_i1025" DrawAspect="Content" ObjectID="_1616572264" r:id="rId22"/>
        </w:object>
      </w:r>
      <w:r w:rsidRPr="00CF1D53">
        <w:t xml:space="preserve">, </w:t>
      </w:r>
    </w:p>
    <w:p w:rsidR="00EC57A8" w:rsidRPr="00CF1D53" w:rsidRDefault="00EC57A8" w:rsidP="00EC57A8">
      <w:pPr>
        <w:ind w:firstLine="709"/>
        <w:jc w:val="both"/>
      </w:pPr>
      <w:r w:rsidRPr="00CF1D53">
        <w:t>где</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iCs/>
          <w:sz w:val="24"/>
          <w:szCs w:val="24"/>
        </w:rPr>
        <w:t>ДОв</w:t>
      </w:r>
      <w:r w:rsidRPr="00CF1D53">
        <w:rPr>
          <w:rFonts w:ascii="Times New Roman" w:hAnsi="Times New Roman" w:cs="Times New Roman"/>
          <w:sz w:val="24"/>
          <w:szCs w:val="24"/>
        </w:rPr>
        <w:t xml:space="preserve"> – удельный вес численности населения в возрасте 5-18 лет, охваченного образованием, в общей численности населения в возрасте 5 - 18 лет; (%);</w:t>
      </w:r>
    </w:p>
    <w:p w:rsidR="00EC57A8" w:rsidRPr="00CF1D53" w:rsidRDefault="00EC57A8" w:rsidP="00EC57A8">
      <w:pPr>
        <w:ind w:firstLine="709"/>
        <w:jc w:val="both"/>
      </w:pPr>
      <w:r w:rsidRPr="00CF1D53">
        <w:rPr>
          <w:iCs/>
        </w:rPr>
        <w:t>Чв</w:t>
      </w:r>
      <w:r w:rsidRPr="00CF1D53">
        <w:t xml:space="preserve"> – численность населения в возрасте 5-18 лет, охваченного образованием;</w:t>
      </w:r>
    </w:p>
    <w:p w:rsidR="00EC57A8" w:rsidRPr="00CF1D53" w:rsidRDefault="00EC57A8" w:rsidP="00EC57A8">
      <w:pPr>
        <w:ind w:firstLine="709"/>
        <w:jc w:val="both"/>
      </w:pPr>
      <w:r w:rsidRPr="00CF1D53">
        <w:rPr>
          <w:iCs/>
        </w:rPr>
        <w:t>Чо</w:t>
      </w:r>
      <w:r w:rsidRPr="00CF1D53">
        <w:t xml:space="preserve"> – общая численность населения в возрасте 5-18 лет.</w:t>
      </w:r>
    </w:p>
    <w:p w:rsidR="00EC57A8" w:rsidRPr="00CF1D53" w:rsidRDefault="00EC57A8" w:rsidP="00EC57A8">
      <w:pPr>
        <w:widowControl w:val="0"/>
        <w:autoSpaceDE w:val="0"/>
        <w:autoSpaceDN w:val="0"/>
        <w:adjustRightInd w:val="0"/>
        <w:ind w:firstLine="709"/>
        <w:jc w:val="both"/>
      </w:pPr>
      <w:r w:rsidRPr="00CF1D53">
        <w:t xml:space="preserve">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и ликвидация очередей в детские сады является одним из главных приоритетов развития образования в последние годы. К 2016 году должна быть ликвидирована очередность в дошкольных организациях для детей от трех до семи лет, достигнуто 100 процентов доступности дошкольного образования для детей в возрасте от трех до семи лет. </w:t>
      </w:r>
    </w:p>
    <w:p w:rsidR="00EC57A8" w:rsidRPr="00CF1D53" w:rsidRDefault="00EC57A8" w:rsidP="00EC57A8">
      <w:pPr>
        <w:widowControl w:val="0"/>
        <w:autoSpaceDE w:val="0"/>
        <w:autoSpaceDN w:val="0"/>
        <w:adjustRightInd w:val="0"/>
        <w:ind w:firstLine="709"/>
        <w:jc w:val="both"/>
      </w:pPr>
      <w:r w:rsidRPr="00CF1D53">
        <w:lastRenderedPageBreak/>
        <w:t>Показателями результативности деятельности системы образования являются качественные результаты.</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2"/>
        </w:rPr>
        <w:object w:dxaOrig="2420" w:dyaOrig="740">
          <v:shape id="_x0000_i1026" type="#_x0000_t75" style="width:120pt;height:36.75pt" o:ole="">
            <v:imagedata r:id="rId23" o:title=""/>
          </v:shape>
          <o:OLEObject Type="Embed" ProgID="Equation.3" ShapeID="_x0000_i1026" DrawAspect="Content" ObjectID="_1616572265" r:id="rId24"/>
        </w:object>
      </w:r>
      <w:r w:rsidRPr="00CF1D53">
        <w:t>,</w:t>
      </w:r>
    </w:p>
    <w:p w:rsidR="00EC57A8" w:rsidRPr="00CF1D53" w:rsidRDefault="00EC57A8" w:rsidP="00EC57A8">
      <w:pPr>
        <w:ind w:firstLine="709"/>
        <w:jc w:val="both"/>
      </w:pPr>
      <w:r w:rsidRPr="00CF1D53">
        <w:t>где</w:t>
      </w:r>
    </w:p>
    <w:p w:rsidR="00EC57A8" w:rsidRPr="00CF1D53" w:rsidRDefault="00EC57A8" w:rsidP="00EC57A8">
      <w:pPr>
        <w:pStyle w:val="24"/>
        <w:spacing w:after="0" w:line="240" w:lineRule="auto"/>
        <w:ind w:left="0" w:firstLine="709"/>
        <w:jc w:val="both"/>
        <w:rPr>
          <w:rFonts w:ascii="Times New Roman" w:hAnsi="Times New Roman" w:cs="Times New Roman"/>
          <w:color w:val="auto"/>
          <w:szCs w:val="24"/>
        </w:rPr>
      </w:pPr>
      <w:r w:rsidRPr="00CF1D53">
        <w:rPr>
          <w:rFonts w:ascii="Times New Roman" w:hAnsi="Times New Roman" w:cs="Times New Roman"/>
          <w:iCs/>
          <w:color w:val="auto"/>
          <w:szCs w:val="24"/>
        </w:rPr>
        <w:t xml:space="preserve">Д </w:t>
      </w:r>
      <w:r w:rsidRPr="00CF1D53">
        <w:rPr>
          <w:rFonts w:ascii="Times New Roman" w:hAnsi="Times New Roman" w:cs="Times New Roman"/>
          <w:color w:val="auto"/>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EC57A8" w:rsidRPr="00CF1D53" w:rsidRDefault="00EC57A8" w:rsidP="00EC57A8">
      <w:pPr>
        <w:ind w:firstLine="709"/>
        <w:jc w:val="both"/>
      </w:pPr>
      <w:r w:rsidRPr="00CF1D53">
        <w:rPr>
          <w:position w:val="-14"/>
        </w:rPr>
        <w:object w:dxaOrig="620" w:dyaOrig="380">
          <v:shape id="_x0000_i1027" type="#_x0000_t75" style="width:30.75pt;height:18.75pt" o:ole="">
            <v:imagedata r:id="rId25" o:title=""/>
          </v:shape>
          <o:OLEObject Type="Embed" ProgID="Equation.3" ShapeID="_x0000_i1027" DrawAspect="Content" ObjectID="_1616572266" r:id="rId26"/>
        </w:object>
      </w:r>
      <w:r w:rsidRPr="00CF1D53">
        <w:t>- численности детей 3 - 7 лет, которым предоставлена возможность получать услуги дошкольного образования;</w:t>
      </w:r>
    </w:p>
    <w:p w:rsidR="00EC57A8" w:rsidRPr="00CF1D53" w:rsidRDefault="00EC57A8" w:rsidP="00EC57A8">
      <w:pPr>
        <w:ind w:firstLine="709"/>
        <w:jc w:val="both"/>
      </w:pPr>
      <w:r w:rsidRPr="00CF1D53">
        <w:rPr>
          <w:position w:val="-28"/>
        </w:rPr>
        <w:object w:dxaOrig="740" w:dyaOrig="520">
          <v:shape id="_x0000_i1028" type="#_x0000_t75" style="width:36.75pt;height:26.25pt" o:ole="">
            <v:imagedata r:id="rId27" o:title=""/>
          </v:shape>
          <o:OLEObject Type="Embed" ProgID="Equation.3" ShapeID="_x0000_i1028" DrawAspect="Content" ObjectID="_1616572267" r:id="rId28"/>
        </w:object>
      </w:r>
      <w:r w:rsidRPr="00CF1D53">
        <w:t xml:space="preserve"> - общая численность детей в возрасте от 3-7 лет. </w:t>
      </w:r>
    </w:p>
    <w:p w:rsidR="00EC57A8" w:rsidRPr="00CF1D53" w:rsidRDefault="00EC57A8" w:rsidP="00EC57A8">
      <w:pPr>
        <w:ind w:firstLine="709"/>
        <w:jc w:val="both"/>
      </w:pPr>
      <w:r w:rsidRPr="00CF1D53">
        <w:rPr>
          <w:position w:val="-12"/>
        </w:rPr>
        <w:object w:dxaOrig="480" w:dyaOrig="360">
          <v:shape id="_x0000_i1029" type="#_x0000_t75" style="width:24pt;height:18pt" o:ole="">
            <v:imagedata r:id="rId29" o:title=""/>
          </v:shape>
          <o:OLEObject Type="Embed" ProgID="Equation.3" ShapeID="_x0000_i1029" DrawAspect="Content" ObjectID="_1616572268" r:id="rId30"/>
        </w:object>
      </w:r>
      <w:r w:rsidRPr="00CF1D53">
        <w:t xml:space="preserve"> - численность детей в возрасте 5 - 7 лет, осваивающих начальное общее образование. Для расчета показателя используются данные органов статистики об общей численности детей, указанной возрастной группы.</w:t>
      </w:r>
    </w:p>
    <w:p w:rsidR="00EC57A8" w:rsidRPr="00CF1D53" w:rsidRDefault="00EC57A8" w:rsidP="00EC57A8">
      <w:pPr>
        <w:ind w:firstLine="709"/>
        <w:jc w:val="both"/>
      </w:pPr>
      <w:r w:rsidRPr="00CF1D53">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CF1D53">
        <w:rPr>
          <w:b/>
        </w:rPr>
        <w:t>»</w:t>
      </w:r>
      <w:r w:rsidRPr="00CF1D53">
        <w:t>.</w:t>
      </w:r>
    </w:p>
    <w:p w:rsidR="00EC57A8" w:rsidRPr="00CF1D53" w:rsidRDefault="00EC57A8" w:rsidP="00EC57A8">
      <w:pPr>
        <w:ind w:firstLine="709"/>
        <w:jc w:val="both"/>
      </w:pPr>
      <w:r w:rsidRPr="00CF1D53">
        <w:t>Система оценки качества образования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по образованию, опеке, попечительству, спорту и работе с молодежью и непосредственно образовательных учреждений.</w:t>
      </w:r>
    </w:p>
    <w:p w:rsidR="00EC57A8" w:rsidRPr="00CF1D53" w:rsidRDefault="00EC57A8" w:rsidP="00EC57A8">
      <w:pPr>
        <w:jc w:val="both"/>
      </w:pPr>
      <w:r w:rsidRPr="00CF1D53">
        <w:t xml:space="preserve"> Система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EC57A8" w:rsidRPr="00CF1D53" w:rsidRDefault="00EC57A8" w:rsidP="00EC57A8">
      <w:pPr>
        <w:ind w:firstLine="709"/>
        <w:jc w:val="both"/>
      </w:pPr>
      <w:r w:rsidRPr="00CF1D53">
        <w:t>Ключевой процедурой оценки учебных достижений обучающихся стал единый государственный экзамен.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EC57A8" w:rsidRPr="00CF1D53" w:rsidRDefault="00EC57A8" w:rsidP="00EC57A8">
      <w:pPr>
        <w:ind w:firstLine="709"/>
        <w:jc w:val="both"/>
      </w:pPr>
      <w:r w:rsidRPr="00CF1D53">
        <w:t xml:space="preserve">С 2007 года проводится апробация независимой системы оценки качества образования в период государственной (итоговой) аттестации обучающихся,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(далее – итоговая аттестация в новой форме). С 2012 года итоговая аттестация в новой форме осуществляется по 14 общеобразовательным предметам. </w:t>
      </w:r>
    </w:p>
    <w:p w:rsidR="00EC57A8" w:rsidRPr="00CF1D53" w:rsidRDefault="00EC57A8" w:rsidP="00EC57A8">
      <w:pPr>
        <w:ind w:firstLine="709"/>
        <w:jc w:val="both"/>
      </w:pPr>
      <w:r w:rsidRPr="00CF1D53">
        <w:t xml:space="preserve"> Запущен механизм независимой оценки индивидуальных учебных достижений обучающихся 4-8, 10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sidRPr="00CF1D53">
        <w:rPr>
          <w:iCs/>
        </w:rPr>
        <w:t>учебных достижений</w:t>
      </w:r>
      <w:r w:rsidRPr="00CF1D53">
        <w:t xml:space="preserve"> по отдельным предметам;</w:t>
      </w:r>
      <w:r w:rsidRPr="00CF1D53">
        <w:rPr>
          <w:iCs/>
        </w:rPr>
        <w:t xml:space="preserve"> динамику учебных достижений</w:t>
      </w:r>
      <w:r w:rsidRPr="00CF1D53">
        <w:t xml:space="preserve"> (индивидуальный прогресс), оценку </w:t>
      </w:r>
      <w:r w:rsidRPr="00CF1D53">
        <w:lastRenderedPageBreak/>
        <w:t>достижения каждым обучающимся планируемых ФГОС предметных и метапредметных результатов.</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widowControl w:val="0"/>
        <w:autoSpaceDE w:val="0"/>
        <w:autoSpaceDN w:val="0"/>
        <w:adjustRightInd w:val="0"/>
        <w:ind w:firstLine="709"/>
        <w:jc w:val="both"/>
      </w:pPr>
      <w:r w:rsidRPr="00CF1D53">
        <w:t>Отношение среднего балла ЕГЭ = средний балл 10% лучших ОУ/ средний балл 10% худших ОУ, выполняется в 4 действия:</w:t>
      </w:r>
    </w:p>
    <w:p w:rsidR="00EC57A8" w:rsidRPr="00CF1D53" w:rsidRDefault="00EC57A8" w:rsidP="00EC57A8">
      <w:pPr>
        <w:widowControl w:val="0"/>
        <w:autoSpaceDE w:val="0"/>
        <w:autoSpaceDN w:val="0"/>
        <w:adjustRightInd w:val="0"/>
        <w:ind w:firstLine="709"/>
        <w:jc w:val="both"/>
      </w:pPr>
      <w:r w:rsidRPr="00CF1D53">
        <w:t>1) Количество ОУ, участвующих в ЕГЭ/100 х 10%= количество 10% ОУ с лучшими результатами ЕГЭ</w:t>
      </w:r>
    </w:p>
    <w:p w:rsidR="00EC57A8" w:rsidRPr="00CF1D53" w:rsidRDefault="00EC57A8" w:rsidP="00EC57A8">
      <w:pPr>
        <w:widowControl w:val="0"/>
        <w:autoSpaceDE w:val="0"/>
        <w:autoSpaceDN w:val="0"/>
        <w:adjustRightInd w:val="0"/>
        <w:ind w:firstLine="709"/>
        <w:jc w:val="both"/>
      </w:pPr>
      <w:r w:rsidRPr="00CF1D53">
        <w:t>2) Сумма баллов 10% ОУ с лучшими результатами /10 = средний балл ОУ с лучшими результатами</w:t>
      </w:r>
    </w:p>
    <w:p w:rsidR="00EC57A8" w:rsidRPr="00CF1D53" w:rsidRDefault="00EC57A8" w:rsidP="00EC57A8">
      <w:pPr>
        <w:widowControl w:val="0"/>
        <w:autoSpaceDE w:val="0"/>
        <w:autoSpaceDN w:val="0"/>
        <w:adjustRightInd w:val="0"/>
        <w:ind w:firstLine="709"/>
        <w:jc w:val="both"/>
      </w:pPr>
      <w:r w:rsidRPr="00CF1D53">
        <w:t>3) Количество ОУ, участвующих в ЕГЭ/100 х 10%= количество 10% ОУ с худшими результатами ЕГЭ</w:t>
      </w:r>
    </w:p>
    <w:p w:rsidR="00EC57A8" w:rsidRPr="00CF1D53" w:rsidRDefault="00EC57A8" w:rsidP="00EC57A8">
      <w:pPr>
        <w:widowControl w:val="0"/>
        <w:autoSpaceDE w:val="0"/>
        <w:autoSpaceDN w:val="0"/>
        <w:adjustRightInd w:val="0"/>
        <w:ind w:firstLine="709"/>
        <w:jc w:val="both"/>
      </w:pPr>
      <w:r w:rsidRPr="00CF1D53">
        <w:t>4) Сумма баллов 10% ОУ с худшими результатами /10 = средний балл ОУ с худшими результатами</w:t>
      </w:r>
    </w:p>
    <w:p w:rsidR="00EC57A8" w:rsidRPr="00CF1D53" w:rsidRDefault="00EC57A8" w:rsidP="00EC57A8">
      <w:pPr>
        <w:widowControl w:val="0"/>
        <w:autoSpaceDE w:val="0"/>
        <w:autoSpaceDN w:val="0"/>
        <w:adjustRightInd w:val="0"/>
        <w:ind w:firstLine="709"/>
        <w:jc w:val="both"/>
      </w:pPr>
      <w:r w:rsidRPr="00CF1D53">
        <w:t>Отношение среднего балла ЕГЭ = средний балл 10% лучших ОУ/ средний балл 10% худших ОУ.</w:t>
      </w:r>
    </w:p>
    <w:p w:rsidR="00EC57A8" w:rsidRPr="00CF1D53" w:rsidRDefault="00EC57A8" w:rsidP="00EC57A8">
      <w:pPr>
        <w:widowControl w:val="0"/>
        <w:autoSpaceDE w:val="0"/>
        <w:autoSpaceDN w:val="0"/>
        <w:adjustRightInd w:val="0"/>
        <w:ind w:firstLine="709"/>
        <w:jc w:val="both"/>
      </w:pPr>
      <w:r w:rsidRPr="00CF1D53">
        <w:t xml:space="preserve">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EC57A8" w:rsidRPr="00CF1D53" w:rsidRDefault="00EC57A8" w:rsidP="00EC57A8">
      <w:pPr>
        <w:widowControl w:val="0"/>
        <w:autoSpaceDE w:val="0"/>
        <w:autoSpaceDN w:val="0"/>
        <w:adjustRightInd w:val="0"/>
        <w:ind w:firstLine="709"/>
        <w:jc w:val="both"/>
      </w:pPr>
      <w:r w:rsidRPr="00CF1D53">
        <w:t>В рамках участия в приоритетном национальном проекте «Образование», Национальной образовательной инициативы «Наша новая школа», проекте модернизации региональных систем общего образования осуществлены значительные инвестиции в сферу общего образования Панинского муниципального района. Показатель позволит оценить эффективность вложений.</w:t>
      </w:r>
    </w:p>
    <w:p w:rsidR="00EC57A8" w:rsidRPr="00CF1D53" w:rsidRDefault="00EC57A8" w:rsidP="00EC57A8">
      <w:pPr>
        <w:ind w:firstLine="709"/>
        <w:jc w:val="both"/>
        <w:rPr>
          <w:u w:val="single"/>
        </w:rPr>
      </w:pPr>
      <w:r w:rsidRPr="00CF1D53">
        <w:t>Методика расчета показателя</w:t>
      </w:r>
      <w:r w:rsidRPr="00CF1D53">
        <w:rPr>
          <w:u w:val="single"/>
        </w:rPr>
        <w:t>:</w:t>
      </w:r>
    </w:p>
    <w:p w:rsidR="00EC57A8" w:rsidRPr="00CF1D53" w:rsidRDefault="00EC57A8" w:rsidP="00EC57A8">
      <w:pPr>
        <w:ind w:firstLine="709"/>
        <w:jc w:val="center"/>
      </w:pPr>
      <w:r w:rsidRPr="00CF1D53">
        <w:rPr>
          <w:position w:val="-30"/>
        </w:rPr>
        <w:object w:dxaOrig="2200" w:dyaOrig="700">
          <v:shape id="_x0000_i1030" type="#_x0000_t75" style="width:110.25pt;height:35.25pt" o:ole="">
            <v:imagedata r:id="rId31" o:title=""/>
          </v:shape>
          <o:OLEObject Type="Embed" ProgID="Equation.3" ShapeID="_x0000_i1030" DrawAspect="Content" ObjectID="_1616572269" r:id="rId32"/>
        </w:object>
      </w:r>
      <w:r w:rsidRPr="00CF1D53">
        <w:t>,</w:t>
      </w:r>
    </w:p>
    <w:p w:rsidR="00EC57A8" w:rsidRPr="00CF1D53" w:rsidRDefault="00EC57A8" w:rsidP="00EC57A8">
      <w:pPr>
        <w:ind w:firstLine="709"/>
        <w:jc w:val="both"/>
      </w:pPr>
      <w:r w:rsidRPr="00CF1D53">
        <w:t>где</w:t>
      </w:r>
    </w:p>
    <w:p w:rsidR="00EC57A8" w:rsidRPr="00CF1D53" w:rsidRDefault="00EC57A8" w:rsidP="00EC57A8">
      <w:pPr>
        <w:widowControl w:val="0"/>
        <w:autoSpaceDE w:val="0"/>
        <w:autoSpaceDN w:val="0"/>
        <w:adjustRightInd w:val="0"/>
        <w:ind w:firstLine="709"/>
        <w:jc w:val="both"/>
      </w:pPr>
      <w:r w:rsidRPr="00CF1D53">
        <w:rPr>
          <w:iCs/>
        </w:rPr>
        <w:t>М</w:t>
      </w:r>
      <w:r w:rsidRPr="00CF1D53">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C57A8" w:rsidRPr="00CF1D53" w:rsidRDefault="00EC57A8" w:rsidP="00EC57A8">
      <w:pPr>
        <w:ind w:firstLine="709"/>
        <w:jc w:val="both"/>
      </w:pPr>
      <w:r w:rsidRPr="00CF1D53">
        <w:rPr>
          <w:position w:val="-12"/>
        </w:rPr>
        <w:object w:dxaOrig="820" w:dyaOrig="360">
          <v:shape id="_x0000_i1031" type="#_x0000_t75" style="width:41.25pt;height:18pt" o:ole="">
            <v:imagedata r:id="rId33" o:title=""/>
          </v:shape>
          <o:OLEObject Type="Embed" ProgID="Equation.3" ShapeID="_x0000_i1031" DrawAspect="Content" ObjectID="_1616572270" r:id="rId34"/>
        </w:object>
      </w:r>
      <w:r w:rsidRPr="00CF1D53">
        <w:t xml:space="preserve"> -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C57A8" w:rsidRPr="00CF1D53" w:rsidRDefault="00EC57A8" w:rsidP="00EC57A8">
      <w:pPr>
        <w:widowControl w:val="0"/>
        <w:autoSpaceDE w:val="0"/>
        <w:autoSpaceDN w:val="0"/>
        <w:adjustRightInd w:val="0"/>
        <w:ind w:firstLine="709"/>
        <w:jc w:val="both"/>
      </w:pPr>
      <w:r w:rsidRPr="00CF1D53">
        <w:rPr>
          <w:position w:val="-12"/>
        </w:rPr>
        <w:object w:dxaOrig="1100" w:dyaOrig="360">
          <v:shape id="_x0000_i1032" type="#_x0000_t75" style="width:54.75pt;height:18pt" o:ole="">
            <v:imagedata r:id="rId35" o:title=""/>
          </v:shape>
          <o:OLEObject Type="Embed" ProgID="Equation.3" ShapeID="_x0000_i1032" DrawAspect="Content" ObjectID="_1616572271" r:id="rId36"/>
        </w:object>
      </w:r>
      <w:r w:rsidRPr="00CF1D53">
        <w:t xml:space="preserve"> - общее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C57A8" w:rsidRPr="00CF1D53" w:rsidRDefault="00EC57A8" w:rsidP="00EC57A8">
      <w:pPr>
        <w:widowControl w:val="0"/>
        <w:autoSpaceDE w:val="0"/>
        <w:autoSpaceDN w:val="0"/>
        <w:adjustRightInd w:val="0"/>
        <w:ind w:firstLine="709"/>
        <w:jc w:val="both"/>
      </w:pPr>
      <w:r w:rsidRPr="00CF1D53">
        <w:t>Показатель 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EC57A8" w:rsidRPr="00CF1D53" w:rsidRDefault="00EC57A8" w:rsidP="00EC57A8">
      <w:pPr>
        <w:ind w:firstLine="709"/>
        <w:jc w:val="both"/>
      </w:pPr>
      <w:r w:rsidRPr="00CF1D53">
        <w:t xml:space="preserve">Методика расчёта: </w:t>
      </w:r>
    </w:p>
    <w:p w:rsidR="00EC57A8" w:rsidRPr="00CF1D53" w:rsidRDefault="00EC57A8" w:rsidP="00EC57A8">
      <w:pPr>
        <w:ind w:firstLine="709"/>
        <w:jc w:val="both"/>
      </w:pPr>
      <w:r w:rsidRPr="00CF1D53">
        <w:t xml:space="preserve">Показатель рассчитывается на основе государственного статистического отчёта форма № 103-рик «Сведения о выявлении и устройстве детей-сирот и детей, оставшихся без попечения родителей» (ежеквартально, ежегодно): </w:t>
      </w:r>
    </w:p>
    <w:p w:rsidR="00EC57A8" w:rsidRPr="00CF1D53" w:rsidRDefault="00EC57A8" w:rsidP="00EC57A8">
      <w:pPr>
        <w:jc w:val="center"/>
        <w:rPr>
          <w:kern w:val="2"/>
        </w:rPr>
      </w:pPr>
      <w:r w:rsidRPr="00CF1D53">
        <w:rPr>
          <w:kern w:val="2"/>
          <w:position w:val="-24"/>
        </w:rPr>
        <w:object w:dxaOrig="2520" w:dyaOrig="620">
          <v:shape id="_x0000_i1033" type="#_x0000_t75" style="width:165pt;height:40.5pt" o:ole="">
            <v:imagedata r:id="rId37" o:title=""/>
          </v:shape>
          <o:OLEObject Type="Embed" ProgID="Equation.3" ShapeID="_x0000_i1033" DrawAspect="Content" ObjectID="_1616572272" r:id="rId38"/>
        </w:object>
      </w:r>
      <w:r w:rsidRPr="00CF1D53">
        <w:rPr>
          <w:kern w:val="2"/>
        </w:rPr>
        <w:t>,</w:t>
      </w:r>
    </w:p>
    <w:p w:rsidR="00EC57A8" w:rsidRPr="00CF1D53" w:rsidRDefault="00EC57A8" w:rsidP="00EC57A8">
      <w:pPr>
        <w:ind w:firstLine="709"/>
        <w:jc w:val="both"/>
      </w:pPr>
      <w:r w:rsidRPr="00CF1D53">
        <w:rPr>
          <w:kern w:val="2"/>
        </w:rPr>
        <w:t>где:</w:t>
      </w:r>
    </w:p>
    <w:p w:rsidR="00EC57A8" w:rsidRPr="00CF1D53" w:rsidRDefault="00EC57A8" w:rsidP="00EC57A8">
      <w:pPr>
        <w:ind w:firstLine="709"/>
        <w:jc w:val="both"/>
      </w:pPr>
      <w:r w:rsidRPr="00CF1D53">
        <w:t>Дс - доля детей, оставшихся без попечения родителей,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EC57A8" w:rsidRPr="00CF1D53" w:rsidRDefault="00EC57A8" w:rsidP="00EC57A8">
      <w:pPr>
        <w:ind w:firstLine="709"/>
        <w:jc w:val="both"/>
      </w:pPr>
      <w:r w:rsidRPr="00CF1D53">
        <w:t>Д</w:t>
      </w:r>
      <w:r w:rsidRPr="00CF1D53">
        <w:rPr>
          <w:vertAlign w:val="subscript"/>
        </w:rPr>
        <w:t>О</w:t>
      </w:r>
      <w:r w:rsidRPr="00CF1D53">
        <w:t xml:space="preserve"> – общая численность детей, оставшихся без попечения родителей, выявленных и устроенных на конец отчётного года. Данные показываются о всех детях, оставшихся без попечения родителей, которые состоят на учёте в органах опеки и попечительства (в том числе переданные неродственникам (в приёмные семьи, под опеку (попечительство), в семейные детские дома и патронатные семьи, находящихся в государственных (муниципальных) учреждениях всех типов) (раздел </w:t>
      </w:r>
      <w:r w:rsidRPr="00CF1D53">
        <w:rPr>
          <w:lang w:val="en-US"/>
        </w:rPr>
        <w:t>I</w:t>
      </w:r>
      <w:r w:rsidRPr="00CF1D53">
        <w:t xml:space="preserve"> строка 36 графа 3 статистический отчёт ф. № 103-рик (общая численность детей, оставшихся без попечения родителей, учтённых на конец отчётного года в субъекте Российской Федерации);</w:t>
      </w:r>
    </w:p>
    <w:p w:rsidR="00EC57A8" w:rsidRPr="00CF1D53" w:rsidRDefault="00EC57A8" w:rsidP="00EC57A8">
      <w:pPr>
        <w:autoSpaceDE w:val="0"/>
        <w:autoSpaceDN w:val="0"/>
        <w:adjustRightInd w:val="0"/>
        <w:ind w:firstLine="709"/>
        <w:jc w:val="both"/>
      </w:pPr>
      <w:r w:rsidRPr="00CF1D53">
        <w:t>Д</w:t>
      </w:r>
      <w:r w:rsidRPr="00CF1D53">
        <w:rPr>
          <w:vertAlign w:val="subscript"/>
        </w:rPr>
        <w:t>у</w:t>
      </w:r>
      <w:r w:rsidRPr="00CF1D53">
        <w:t xml:space="preserve"> – численность детей, оставшихся без попечения родителей, устроенных на усыновление иностранными гражданами (кроме отчима и мачехи) (раздел 2 строка 24 графа 12 статистический отчёт форма № 103-рик);</w:t>
      </w:r>
    </w:p>
    <w:p w:rsidR="00EC57A8" w:rsidRPr="00CF1D53" w:rsidRDefault="00EC57A8" w:rsidP="00EC57A8">
      <w:pPr>
        <w:tabs>
          <w:tab w:val="left" w:pos="4140"/>
        </w:tabs>
        <w:ind w:firstLine="709"/>
        <w:jc w:val="both"/>
      </w:pPr>
      <w:r w:rsidRPr="00CF1D53">
        <w:t>Ч - численность населения возраста от 0 до 17 (лет) включительно по состоянию 31 декабря отчётного года.</w:t>
      </w:r>
    </w:p>
    <w:p w:rsidR="00EC57A8" w:rsidRPr="00CF1D53" w:rsidRDefault="00EC57A8" w:rsidP="00EC57A8">
      <w:pPr>
        <w:widowControl w:val="0"/>
        <w:autoSpaceDE w:val="0"/>
        <w:autoSpaceDN w:val="0"/>
        <w:adjustRightInd w:val="0"/>
        <w:ind w:firstLine="709"/>
        <w:jc w:val="both"/>
      </w:pPr>
      <w:r w:rsidRPr="00CF1D53">
        <w:t>Показатель 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24"/>
        </w:rPr>
        <w:object w:dxaOrig="1640" w:dyaOrig="620">
          <v:shape id="_x0000_i1034" type="#_x0000_t75" style="width:81.75pt;height:30.75pt" o:ole="">
            <v:imagedata r:id="rId21" o:title=""/>
          </v:shape>
          <o:OLEObject Type="Embed" ProgID="Equation.3" ShapeID="_x0000_i1034" DrawAspect="Content" ObjectID="_1616572273" r:id="rId39"/>
        </w:object>
      </w:r>
      <w:r w:rsidRPr="00CF1D53">
        <w:t>,</w:t>
      </w:r>
    </w:p>
    <w:p w:rsidR="00EC57A8" w:rsidRPr="00CF1D53" w:rsidRDefault="00EC57A8" w:rsidP="00EC57A8">
      <w:pPr>
        <w:ind w:firstLine="709"/>
        <w:jc w:val="both"/>
      </w:pPr>
      <w:r w:rsidRPr="00CF1D53">
        <w:t>где</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iCs/>
          <w:sz w:val="24"/>
          <w:szCs w:val="24"/>
        </w:rPr>
        <w:t>ДОв</w:t>
      </w:r>
      <w:r w:rsidRPr="00CF1D53">
        <w:rPr>
          <w:rFonts w:ascii="Times New Roman" w:hAnsi="Times New Roman" w:cs="Times New Roman"/>
          <w:sz w:val="24"/>
          <w:szCs w:val="24"/>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EC57A8" w:rsidRPr="00CF1D53" w:rsidRDefault="00EC57A8" w:rsidP="00EC57A8">
      <w:pPr>
        <w:ind w:firstLine="709"/>
        <w:jc w:val="both"/>
      </w:pPr>
      <w:r w:rsidRPr="00CF1D53">
        <w:rPr>
          <w:iCs/>
        </w:rPr>
        <w:t>Чв</w:t>
      </w:r>
      <w:r w:rsidRPr="00CF1D53">
        <w:t xml:space="preserve"> – численность детей и молодежи в возрасте 5-18 лет, охваченной программами дополнительного образования;</w:t>
      </w:r>
    </w:p>
    <w:p w:rsidR="00EC57A8" w:rsidRPr="00CF1D53" w:rsidRDefault="00EC57A8" w:rsidP="00EC57A8">
      <w:pPr>
        <w:ind w:firstLine="709"/>
        <w:jc w:val="both"/>
      </w:pPr>
      <w:r w:rsidRPr="00CF1D53">
        <w:rPr>
          <w:iCs/>
        </w:rPr>
        <w:t>Чо</w:t>
      </w:r>
      <w:r w:rsidRPr="00CF1D53">
        <w:t xml:space="preserve"> – общая численность детей и молодежи в возрасте 5-18 лет.</w:t>
      </w:r>
    </w:p>
    <w:p w:rsidR="00EC57A8" w:rsidRPr="00CF1D53" w:rsidRDefault="00EC57A8" w:rsidP="00EC57A8">
      <w:pPr>
        <w:widowControl w:val="0"/>
        <w:autoSpaceDE w:val="0"/>
        <w:autoSpaceDN w:val="0"/>
        <w:adjustRightInd w:val="0"/>
        <w:ind w:firstLine="709"/>
        <w:jc w:val="both"/>
      </w:pPr>
      <w:r w:rsidRPr="00CF1D53">
        <w:t>Показатель 7 «Количество детей, охваченных организованным отдыхом и оздоровлением, в общем количестве детей школьного возраста»;</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widowControl w:val="0"/>
        <w:autoSpaceDE w:val="0"/>
        <w:autoSpaceDN w:val="0"/>
        <w:adjustRightInd w:val="0"/>
        <w:jc w:val="center"/>
      </w:pPr>
      <w:r w:rsidRPr="00CF1D53">
        <w:t>КД=∑Дмо/Кол.</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Показатель 8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ind w:firstLine="709"/>
        <w:jc w:val="center"/>
      </w:pPr>
      <w:r w:rsidRPr="00CF1D53">
        <w:t xml:space="preserve">K= G/F*100 </w:t>
      </w:r>
    </w:p>
    <w:p w:rsidR="00EC57A8" w:rsidRPr="00CF1D53" w:rsidRDefault="00EC57A8" w:rsidP="00EC57A8">
      <w:pPr>
        <w:ind w:firstLine="709"/>
        <w:jc w:val="both"/>
      </w:pPr>
      <w:r w:rsidRPr="00CF1D53">
        <w:t>где</w:t>
      </w:r>
    </w:p>
    <w:p w:rsidR="00EC57A8" w:rsidRPr="00CF1D53" w:rsidRDefault="00EC57A8" w:rsidP="00EC57A8">
      <w:pPr>
        <w:ind w:firstLine="709"/>
        <w:jc w:val="both"/>
      </w:pPr>
      <w:r w:rsidRPr="00CF1D53">
        <w:t>К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C57A8" w:rsidRPr="00CF1D53" w:rsidRDefault="00EC57A8" w:rsidP="00EC57A8">
      <w:pPr>
        <w:ind w:firstLine="709"/>
        <w:jc w:val="both"/>
      </w:pPr>
      <w:r w:rsidRPr="00CF1D53">
        <w:t>G -количество молодёжи участвующих в деятельности молодежных общественных объединений в возрасте от 14 до 30 лет</w:t>
      </w:r>
    </w:p>
    <w:p w:rsidR="00EC57A8" w:rsidRPr="00CF1D53" w:rsidRDefault="00EC57A8" w:rsidP="00EC57A8">
      <w:pPr>
        <w:ind w:firstLine="709"/>
        <w:jc w:val="both"/>
      </w:pPr>
      <w:r w:rsidRPr="00CF1D53">
        <w:lastRenderedPageBreak/>
        <w:t>F- Количество молодежи проживающей на территории Панинского муниципального района в возрасте от 14 до 30 лет</w:t>
      </w:r>
    </w:p>
    <w:p w:rsidR="00EC57A8" w:rsidRPr="00CF1D53" w:rsidRDefault="00EC57A8" w:rsidP="00EC57A8">
      <w:pPr>
        <w:widowControl w:val="0"/>
        <w:autoSpaceDE w:val="0"/>
        <w:autoSpaceDN w:val="0"/>
        <w:adjustRightInd w:val="0"/>
        <w:ind w:firstLine="709"/>
        <w:jc w:val="both"/>
      </w:pPr>
      <w:r w:rsidRPr="00CF1D53">
        <w:t>Показатель 9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EC57A8" w:rsidRPr="00CF1D53" w:rsidRDefault="00EC57A8" w:rsidP="00EC57A8">
      <w:pPr>
        <w:widowControl w:val="0"/>
        <w:autoSpaceDE w:val="0"/>
        <w:autoSpaceDN w:val="0"/>
        <w:adjustRightInd w:val="0"/>
        <w:ind w:firstLine="709"/>
        <w:jc w:val="both"/>
        <w:outlineLvl w:val="4"/>
      </w:pPr>
      <w:r w:rsidRPr="00CF1D53">
        <w:t>Методика расчёта показателя:</w:t>
      </w:r>
    </w:p>
    <w:p w:rsidR="00EC57A8" w:rsidRPr="00CF1D53" w:rsidRDefault="00EC57A8" w:rsidP="00EC57A8">
      <w:pPr>
        <w:widowControl w:val="0"/>
        <w:autoSpaceDE w:val="0"/>
        <w:autoSpaceDN w:val="0"/>
        <w:adjustRightInd w:val="0"/>
        <w:jc w:val="center"/>
        <w:outlineLvl w:val="4"/>
      </w:pPr>
      <w:r w:rsidRPr="00CF1D53">
        <w:t xml:space="preserve">ЧОО с КУ/ОЧОО х 100% = УВОО с КУ </w:t>
      </w:r>
    </w:p>
    <w:p w:rsidR="00EC57A8" w:rsidRPr="00CF1D53" w:rsidRDefault="00EC57A8" w:rsidP="00EC57A8">
      <w:pPr>
        <w:widowControl w:val="0"/>
        <w:autoSpaceDE w:val="0"/>
        <w:autoSpaceDN w:val="0"/>
        <w:adjustRightInd w:val="0"/>
        <w:ind w:firstLine="709"/>
        <w:jc w:val="both"/>
        <w:outlineLvl w:val="4"/>
      </w:pPr>
      <w:r w:rsidRPr="00CF1D53">
        <w:t xml:space="preserve">где: </w:t>
      </w:r>
    </w:p>
    <w:p w:rsidR="00EC57A8" w:rsidRPr="00CF1D53" w:rsidRDefault="00EC57A8" w:rsidP="00EC57A8">
      <w:pPr>
        <w:widowControl w:val="0"/>
        <w:autoSpaceDE w:val="0"/>
        <w:autoSpaceDN w:val="0"/>
        <w:adjustRightInd w:val="0"/>
        <w:ind w:firstLine="709"/>
        <w:jc w:val="both"/>
        <w:outlineLvl w:val="4"/>
      </w:pPr>
      <w:r w:rsidRPr="00CF1D53">
        <w:t>ЧОО с КУ – число образовательных организаций с коллегиальным управлением, -100%</w:t>
      </w:r>
    </w:p>
    <w:p w:rsidR="00EC57A8" w:rsidRPr="00CF1D53" w:rsidRDefault="00EC57A8" w:rsidP="00EC57A8">
      <w:pPr>
        <w:widowControl w:val="0"/>
        <w:autoSpaceDE w:val="0"/>
        <w:autoSpaceDN w:val="0"/>
        <w:adjustRightInd w:val="0"/>
        <w:ind w:firstLine="709"/>
        <w:jc w:val="both"/>
        <w:outlineLvl w:val="4"/>
      </w:pPr>
      <w:r w:rsidRPr="00CF1D53">
        <w:t>ОЧОО – общее число образовательных организаций, - 17</w:t>
      </w:r>
    </w:p>
    <w:p w:rsidR="00EC57A8" w:rsidRPr="00CF1D53" w:rsidRDefault="00EC57A8" w:rsidP="00EC57A8">
      <w:pPr>
        <w:widowControl w:val="0"/>
        <w:autoSpaceDE w:val="0"/>
        <w:autoSpaceDN w:val="0"/>
        <w:adjustRightInd w:val="0"/>
        <w:ind w:firstLine="709"/>
        <w:jc w:val="both"/>
        <w:outlineLvl w:val="4"/>
      </w:pPr>
      <w:r w:rsidRPr="00CF1D53">
        <w:t>УВОО с КУ – удельный вес образовательных организаций с коллегиальным управлением. -17</w:t>
      </w:r>
    </w:p>
    <w:p w:rsidR="00EC57A8" w:rsidRPr="00CF1D53" w:rsidRDefault="00EC57A8" w:rsidP="00EC57A8">
      <w:pPr>
        <w:widowControl w:val="0"/>
        <w:autoSpaceDE w:val="0"/>
        <w:autoSpaceDN w:val="0"/>
        <w:adjustRightInd w:val="0"/>
        <w:ind w:firstLine="540"/>
        <w:jc w:val="both"/>
      </w:pPr>
      <w:r w:rsidRPr="00CF1D53">
        <w:t>Сведения о составе и значениях показателей (индикаторов) приводятся в таблице № 1 Приложения 1 к Программе.</w:t>
      </w:r>
    </w:p>
    <w:p w:rsidR="00EC57A8" w:rsidRPr="00CF1D53" w:rsidRDefault="00EC57A8" w:rsidP="00EC57A8">
      <w:pPr>
        <w:pStyle w:val="a3"/>
        <w:jc w:val="both"/>
        <w:rPr>
          <w:rFonts w:ascii="Times New Roman" w:hAnsi="Times New Roman" w:cs="Times New Roman"/>
          <w:sz w:val="24"/>
          <w:szCs w:val="24"/>
        </w:rPr>
      </w:pPr>
      <w:r w:rsidRPr="00CF1D53">
        <w:rPr>
          <w:rFonts w:ascii="Times New Roman" w:hAnsi="Times New Roman" w:cs="Times New Roman"/>
          <w:sz w:val="24"/>
          <w:szCs w:val="24"/>
        </w:rPr>
        <w:t>Показатель 10 «Доля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w:t>
      </w:r>
    </w:p>
    <w:p w:rsidR="00EC57A8" w:rsidRPr="00CF1D53" w:rsidRDefault="00EC57A8" w:rsidP="00EC57A8">
      <w:pPr>
        <w:pStyle w:val="a3"/>
        <w:ind w:firstLine="708"/>
        <w:jc w:val="both"/>
        <w:rPr>
          <w:rFonts w:ascii="Times New Roman" w:hAnsi="Times New Roman" w:cs="Times New Roman"/>
          <w:sz w:val="24"/>
          <w:szCs w:val="24"/>
        </w:rPr>
      </w:pPr>
      <w:r w:rsidRPr="00CF1D53">
        <w:rPr>
          <w:rFonts w:ascii="Times New Roman" w:hAnsi="Times New Roman" w:cs="Times New Roman"/>
          <w:sz w:val="24"/>
          <w:szCs w:val="24"/>
        </w:rPr>
        <w:t>Методика расчета показателя:</w:t>
      </w:r>
    </w:p>
    <w:p w:rsidR="00EC57A8" w:rsidRPr="00CF1D53" w:rsidRDefault="00EC57A8" w:rsidP="00EC57A8">
      <w:pPr>
        <w:pStyle w:val="formattext"/>
        <w:spacing w:before="0" w:beforeAutospacing="0" w:after="0" w:afterAutospacing="0"/>
        <w:ind w:firstLine="2292"/>
        <w:contextualSpacing/>
      </w:pPr>
      <w:r w:rsidRPr="00CF1D53">
        <w:rPr>
          <w:noProof/>
        </w:rPr>
        <w:drawing>
          <wp:inline distT="0" distB="0" distL="0" distR="0">
            <wp:extent cx="1343025" cy="476250"/>
            <wp:effectExtent l="0" t="0" r="0" b="0"/>
            <wp:docPr id="8" name="Рисунок 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r w:rsidRPr="00CF1D53">
        <w:br/>
      </w:r>
      <w:r w:rsidRPr="00CF1D53">
        <w:br/>
        <w:t xml:space="preserve"> где:</w:t>
      </w:r>
    </w:p>
    <w:p w:rsidR="00EC57A8" w:rsidRPr="00CF1D53" w:rsidRDefault="00EC57A8" w:rsidP="00EC57A8">
      <w:pPr>
        <w:pStyle w:val="formattext"/>
        <w:spacing w:before="0" w:beforeAutospacing="0" w:after="0" w:afterAutospacing="0"/>
        <w:ind w:firstLine="708"/>
        <w:contextualSpacing/>
        <w:jc w:val="both"/>
      </w:pPr>
      <w:r w:rsidRPr="00CF1D53">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EC57A8" w:rsidRPr="00CF1D53" w:rsidRDefault="00EC57A8" w:rsidP="00EC57A8">
      <w:pPr>
        <w:pStyle w:val="formattext"/>
        <w:spacing w:before="0" w:beforeAutospacing="0" w:after="0" w:afterAutospacing="0"/>
        <w:ind w:firstLine="708"/>
        <w:contextualSpacing/>
      </w:pPr>
      <w:r w:rsidRPr="00CF1D53">
        <w:t>Чв – численность детей в возрасте от 5 до 18 лет, получающих услуги дополнительного образования;</w:t>
      </w:r>
    </w:p>
    <w:p w:rsidR="00EC57A8" w:rsidRPr="00CF1D53" w:rsidRDefault="00EC57A8" w:rsidP="00EC57A8">
      <w:pPr>
        <w:pStyle w:val="formattext"/>
        <w:spacing w:before="0" w:beforeAutospacing="0" w:after="0" w:afterAutospacing="0"/>
        <w:ind w:firstLine="708"/>
        <w:contextualSpacing/>
      </w:pPr>
      <w:r w:rsidRPr="00CF1D53">
        <w:t>Чо – общая численность детей в возрасте от 5 до 18 лет».</w:t>
      </w:r>
    </w:p>
    <w:p w:rsidR="00EC57A8" w:rsidRPr="00CF1D53" w:rsidRDefault="00EC57A8" w:rsidP="00EC57A8">
      <w:pPr>
        <w:contextualSpacing/>
        <w:jc w:val="both"/>
      </w:pPr>
      <w:r w:rsidRPr="00CF1D53">
        <w:t>Показатель 11 «Доля детей в возрасте от 5 до 18 лет, получающих услуги дополнительное образование с использованием сертификата дополнительного образования».</w:t>
      </w:r>
    </w:p>
    <w:p w:rsidR="00EC57A8" w:rsidRPr="00CF1D53" w:rsidRDefault="00EC57A8" w:rsidP="00EC57A8">
      <w:pPr>
        <w:ind w:firstLine="708"/>
        <w:contextualSpacing/>
        <w:jc w:val="both"/>
      </w:pPr>
      <w:r w:rsidRPr="00CF1D53">
        <w:t>Методика расчета показателя:</w:t>
      </w:r>
    </w:p>
    <w:p w:rsidR="00EC57A8" w:rsidRPr="00CF1D53" w:rsidRDefault="00EC57A8" w:rsidP="00EC57A8">
      <w:pPr>
        <w:pStyle w:val="formattext"/>
        <w:spacing w:before="0" w:beforeAutospacing="0" w:after="0" w:afterAutospacing="0"/>
        <w:contextualSpacing/>
        <w:jc w:val="both"/>
        <w:rPr>
          <w:vertAlign w:val="subscript"/>
        </w:rPr>
      </w:pPr>
      <w:r w:rsidRPr="00CF1D53">
        <w:t xml:space="preserve"> ДО</w:t>
      </w:r>
      <w:r w:rsidRPr="00CF1D53">
        <w:rPr>
          <w:vertAlign w:val="subscript"/>
        </w:rPr>
        <w:t xml:space="preserve">серт = </w:t>
      </w:r>
      <m:oMath>
        <m:f>
          <m:fPr>
            <m:ctrlPr>
              <w:rPr>
                <w:rFonts w:ascii="Cambria Math" w:hAnsi="Cambria Math"/>
                <w:vertAlign w:val="subscript"/>
              </w:rPr>
            </m:ctrlPr>
          </m:fPr>
          <m:num>
            <m:r>
              <m:rPr>
                <m:sty m:val="p"/>
              </m:rPr>
              <w:rPr>
                <w:rFonts w:ascii="Cambria Math" w:hAnsi="Cambria Math"/>
                <w:vertAlign w:val="subscript"/>
              </w:rPr>
              <m:t>Чсерт</m:t>
            </m:r>
          </m:num>
          <m:den>
            <m:r>
              <m:rPr>
                <m:sty m:val="p"/>
              </m:rPr>
              <w:rPr>
                <w:rFonts w:ascii="Cambria Math" w:hAnsi="Cambria Math"/>
                <w:vertAlign w:val="subscript"/>
              </w:rPr>
              <m:t>Чо</m:t>
            </m:r>
          </m:den>
        </m:f>
        <m:r>
          <m:rPr>
            <m:sty m:val="p"/>
          </m:rPr>
          <w:rPr>
            <w:rFonts w:ascii="Cambria Math" w:hAnsi="Cambria Math"/>
            <w:vertAlign w:val="subscript"/>
          </w:rPr>
          <m:t xml:space="preserve"> х 100</m:t>
        </m:r>
      </m:oMath>
      <w:r w:rsidRPr="00CF1D53">
        <w:rPr>
          <w:vertAlign w:val="subscript"/>
        </w:rPr>
        <w:t>,</w:t>
      </w:r>
      <m:oMath>
        <m:r>
          <m:rPr>
            <m:sty m:val="p"/>
          </m:rPr>
          <w:rPr>
            <w:rFonts w:ascii="Cambria Math" w:hAnsi="Cambria Math"/>
            <w:vertAlign w:val="subscript"/>
          </w:rPr>
          <m:t xml:space="preserve"> </m:t>
        </m:r>
      </m:oMath>
    </w:p>
    <w:p w:rsidR="00EC57A8" w:rsidRPr="00CF1D53" w:rsidRDefault="00EC57A8" w:rsidP="00EC57A8">
      <w:pPr>
        <w:pStyle w:val="formattext"/>
        <w:spacing w:before="0" w:beforeAutospacing="0" w:after="0" w:afterAutospacing="0"/>
        <w:ind w:firstLine="708"/>
        <w:contextualSpacing/>
        <w:jc w:val="both"/>
      </w:pPr>
      <w:r w:rsidRPr="00CF1D53">
        <w:t>где:</w:t>
      </w:r>
    </w:p>
    <w:p w:rsidR="00EC57A8" w:rsidRPr="00CF1D53" w:rsidRDefault="00EC57A8" w:rsidP="00EC57A8">
      <w:pPr>
        <w:pStyle w:val="formattext"/>
        <w:spacing w:before="0" w:beforeAutospacing="0" w:after="0" w:afterAutospacing="0"/>
        <w:ind w:firstLine="708"/>
        <w:contextualSpacing/>
        <w:jc w:val="both"/>
      </w:pPr>
      <w:r w:rsidRPr="00CF1D53">
        <w:t>ДО</w:t>
      </w:r>
      <w:r w:rsidRPr="00CF1D53">
        <w:rPr>
          <w:vertAlign w:val="subscript"/>
        </w:rPr>
        <w:t xml:space="preserve">серт – </w:t>
      </w:r>
      <w:r w:rsidRPr="00CF1D53">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EC57A8" w:rsidRPr="00CF1D53" w:rsidRDefault="00EC57A8" w:rsidP="00EC57A8">
      <w:pPr>
        <w:pStyle w:val="formattext"/>
        <w:spacing w:before="0" w:beforeAutospacing="0" w:after="0" w:afterAutospacing="0"/>
        <w:ind w:firstLine="708"/>
        <w:contextualSpacing/>
        <w:jc w:val="both"/>
      </w:pPr>
      <w:r w:rsidRPr="00CF1D53">
        <w:t>Ч</w:t>
      </w:r>
      <w:r w:rsidRPr="00CF1D53">
        <w:rPr>
          <w:vertAlign w:val="subscript"/>
        </w:rPr>
        <w:t xml:space="preserve">серт </w:t>
      </w:r>
      <w:r w:rsidRPr="00CF1D53">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EC57A8" w:rsidRPr="00CF1D53" w:rsidRDefault="00EC57A8" w:rsidP="00EC57A8">
      <w:pPr>
        <w:pStyle w:val="formattext"/>
        <w:spacing w:before="0" w:beforeAutospacing="0" w:after="0" w:afterAutospacing="0"/>
        <w:ind w:firstLine="708"/>
        <w:contextualSpacing/>
        <w:jc w:val="both"/>
        <w:rPr>
          <w:vertAlign w:val="subscript"/>
        </w:rPr>
      </w:pPr>
      <w:r w:rsidRPr="00CF1D53">
        <w:t>Чо – общая численность детей в возрасте от 5 до 18 лет, проживающих в муниципальном образовании».</w:t>
      </w:r>
    </w:p>
    <w:p w:rsidR="00EC57A8" w:rsidRPr="00CF1D53" w:rsidRDefault="00EC57A8" w:rsidP="00EC57A8">
      <w:pPr>
        <w:widowControl w:val="0"/>
        <w:autoSpaceDE w:val="0"/>
        <w:autoSpaceDN w:val="0"/>
        <w:adjustRightInd w:val="0"/>
        <w:ind w:firstLine="540"/>
        <w:jc w:val="both"/>
      </w:pPr>
    </w:p>
    <w:p w:rsidR="00EC57A8" w:rsidRPr="00CF1D53" w:rsidRDefault="00EC57A8" w:rsidP="00EC57A8">
      <w:pPr>
        <w:widowControl w:val="0"/>
        <w:autoSpaceDE w:val="0"/>
        <w:autoSpaceDN w:val="0"/>
        <w:adjustRightInd w:val="0"/>
        <w:jc w:val="center"/>
        <w:outlineLvl w:val="2"/>
        <w:rPr>
          <w:b/>
        </w:rPr>
      </w:pPr>
      <w:r w:rsidRPr="00CF1D53">
        <w:rPr>
          <w:b/>
        </w:rPr>
        <w:t>II.4. Сроки и этапы реализации муниципальной программы</w:t>
      </w:r>
    </w:p>
    <w:p w:rsidR="00EC57A8" w:rsidRPr="00CF1D53" w:rsidRDefault="00EC57A8" w:rsidP="00EC57A8">
      <w:pPr>
        <w:widowControl w:val="0"/>
        <w:autoSpaceDE w:val="0"/>
        <w:autoSpaceDN w:val="0"/>
        <w:adjustRightInd w:val="0"/>
        <w:ind w:firstLine="709"/>
        <w:jc w:val="both"/>
      </w:pPr>
      <w:r w:rsidRPr="00CF1D53">
        <w:t>Реализация Программы будет осуществляться в 3 этапа:</w:t>
      </w:r>
    </w:p>
    <w:p w:rsidR="00EC57A8" w:rsidRPr="00CF1D53" w:rsidRDefault="00EC57A8" w:rsidP="00EC57A8">
      <w:pPr>
        <w:widowControl w:val="0"/>
        <w:autoSpaceDE w:val="0"/>
        <w:autoSpaceDN w:val="0"/>
        <w:adjustRightInd w:val="0"/>
        <w:ind w:firstLine="709"/>
        <w:jc w:val="both"/>
      </w:pPr>
      <w:r w:rsidRPr="00CF1D53">
        <w:t>1 этап - 2014 - 2015 годы;</w:t>
      </w:r>
    </w:p>
    <w:p w:rsidR="00EC57A8" w:rsidRPr="00CF1D53" w:rsidRDefault="00EC57A8" w:rsidP="00EC57A8">
      <w:pPr>
        <w:widowControl w:val="0"/>
        <w:autoSpaceDE w:val="0"/>
        <w:autoSpaceDN w:val="0"/>
        <w:adjustRightInd w:val="0"/>
        <w:ind w:firstLine="709"/>
        <w:jc w:val="both"/>
      </w:pPr>
      <w:r w:rsidRPr="00CF1D53">
        <w:t xml:space="preserve">2 этап - 2016 - 2018 годы; </w:t>
      </w:r>
    </w:p>
    <w:p w:rsidR="00EC57A8" w:rsidRPr="00CF1D53" w:rsidRDefault="00EC57A8" w:rsidP="00EC57A8">
      <w:pPr>
        <w:widowControl w:val="0"/>
        <w:autoSpaceDE w:val="0"/>
        <w:autoSpaceDN w:val="0"/>
        <w:adjustRightInd w:val="0"/>
        <w:ind w:firstLine="709"/>
        <w:jc w:val="both"/>
      </w:pPr>
      <w:r w:rsidRPr="00CF1D53">
        <w:t>3 этап - 2019 - 2021 годы.</w:t>
      </w:r>
    </w:p>
    <w:p w:rsidR="00EC57A8" w:rsidRPr="00CF1D53" w:rsidRDefault="00EC57A8" w:rsidP="00EC57A8">
      <w:pPr>
        <w:widowControl w:val="0"/>
        <w:autoSpaceDE w:val="0"/>
        <w:autoSpaceDN w:val="0"/>
        <w:adjustRightInd w:val="0"/>
        <w:ind w:firstLine="709"/>
        <w:jc w:val="both"/>
      </w:pPr>
      <w:r w:rsidRPr="00CF1D53">
        <w:lastRenderedPageBreak/>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EC57A8" w:rsidRPr="00CF1D53" w:rsidRDefault="00EC57A8" w:rsidP="00EC57A8">
      <w:pPr>
        <w:widowControl w:val="0"/>
        <w:autoSpaceDE w:val="0"/>
        <w:autoSpaceDN w:val="0"/>
        <w:adjustRightInd w:val="0"/>
        <w:ind w:firstLine="709"/>
        <w:jc w:val="both"/>
      </w:pPr>
      <w:r w:rsidRPr="00CF1D53">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EC57A8" w:rsidRPr="00CF1D53" w:rsidRDefault="00EC57A8" w:rsidP="00EC57A8">
      <w:pPr>
        <w:widowControl w:val="0"/>
        <w:autoSpaceDE w:val="0"/>
        <w:autoSpaceDN w:val="0"/>
        <w:adjustRightInd w:val="0"/>
        <w:ind w:firstLine="709"/>
        <w:jc w:val="both"/>
      </w:pPr>
      <w:r w:rsidRPr="00CF1D53">
        <w:t>Будет осуществлен переход на эффективный контракт с педагогами общего и дошкольного образования.</w:t>
      </w:r>
    </w:p>
    <w:p w:rsidR="00EC57A8" w:rsidRPr="00CF1D53" w:rsidRDefault="00EC57A8" w:rsidP="00EC57A8">
      <w:pPr>
        <w:widowControl w:val="0"/>
        <w:autoSpaceDE w:val="0"/>
        <w:autoSpaceDN w:val="0"/>
        <w:adjustRightInd w:val="0"/>
        <w:ind w:firstLine="709"/>
        <w:jc w:val="both"/>
      </w:pPr>
      <w:r w:rsidRPr="00CF1D53">
        <w:t xml:space="preserve">Будут внедрены федеральные государственные образовательные стандарты дошкольного и основного общего образования. </w:t>
      </w:r>
    </w:p>
    <w:p w:rsidR="00EC57A8" w:rsidRPr="00CF1D53" w:rsidRDefault="00EC57A8" w:rsidP="00EC57A8">
      <w:pPr>
        <w:widowControl w:val="0"/>
        <w:autoSpaceDE w:val="0"/>
        <w:autoSpaceDN w:val="0"/>
        <w:adjustRightInd w:val="0"/>
        <w:ind w:firstLine="709"/>
        <w:jc w:val="both"/>
      </w:pPr>
      <w:r w:rsidRPr="00CF1D53">
        <w:t xml:space="preserve">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EC57A8" w:rsidRPr="00CF1D53" w:rsidRDefault="00EC57A8" w:rsidP="00EC57A8">
      <w:pPr>
        <w:widowControl w:val="0"/>
        <w:autoSpaceDE w:val="0"/>
        <w:autoSpaceDN w:val="0"/>
        <w:adjustRightInd w:val="0"/>
        <w:ind w:firstLine="709"/>
        <w:jc w:val="both"/>
      </w:pPr>
      <w:r w:rsidRPr="00CF1D53">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EC57A8" w:rsidRPr="00CF1D53" w:rsidRDefault="00EC57A8" w:rsidP="00EC57A8">
      <w:pPr>
        <w:widowControl w:val="0"/>
        <w:autoSpaceDE w:val="0"/>
        <w:autoSpaceDN w:val="0"/>
        <w:adjustRightInd w:val="0"/>
        <w:ind w:firstLine="709"/>
        <w:jc w:val="both"/>
      </w:pPr>
      <w:r w:rsidRPr="00CF1D53">
        <w:t xml:space="preserve"> Будет сформирована современная сеть организаций общего, дополнительного образования.</w:t>
      </w:r>
    </w:p>
    <w:p w:rsidR="00EC57A8" w:rsidRPr="00CF1D53" w:rsidRDefault="00EC57A8" w:rsidP="00EC57A8">
      <w:pPr>
        <w:widowControl w:val="0"/>
        <w:autoSpaceDE w:val="0"/>
        <w:autoSpaceDN w:val="0"/>
        <w:adjustRightInd w:val="0"/>
        <w:ind w:firstLine="709"/>
        <w:jc w:val="both"/>
      </w:pPr>
      <w:r w:rsidRPr="00CF1D53">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EC57A8" w:rsidRPr="00CF1D53" w:rsidRDefault="00EC57A8" w:rsidP="00EC57A8">
      <w:pPr>
        <w:widowControl w:val="0"/>
        <w:autoSpaceDE w:val="0"/>
        <w:autoSpaceDN w:val="0"/>
        <w:adjustRightInd w:val="0"/>
        <w:ind w:firstLine="709"/>
        <w:jc w:val="both"/>
      </w:pPr>
      <w:r w:rsidRPr="00CF1D53">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outlineLvl w:val="1"/>
        <w:rPr>
          <w:b/>
        </w:rPr>
      </w:pPr>
      <w:r w:rsidRPr="00CF1D53">
        <w:rPr>
          <w:b/>
        </w:rPr>
        <w:t>III. Обоснование выделения подпрограмм</w:t>
      </w:r>
    </w:p>
    <w:p w:rsidR="00EC57A8" w:rsidRPr="00CF1D53" w:rsidRDefault="00EC57A8" w:rsidP="00EC57A8">
      <w:pPr>
        <w:widowControl w:val="0"/>
        <w:autoSpaceDE w:val="0"/>
        <w:autoSpaceDN w:val="0"/>
        <w:adjustRightInd w:val="0"/>
        <w:ind w:firstLine="709"/>
        <w:jc w:val="both"/>
      </w:pPr>
      <w:r w:rsidRPr="00CF1D53">
        <w:t>В рамках муниципальной программы будут реализованы следующие подпрограммы:</w:t>
      </w:r>
    </w:p>
    <w:p w:rsidR="00EC57A8" w:rsidRPr="00CF1D53" w:rsidRDefault="00EC57A8" w:rsidP="00EC57A8">
      <w:pPr>
        <w:widowControl w:val="0"/>
        <w:autoSpaceDE w:val="0"/>
        <w:autoSpaceDN w:val="0"/>
        <w:adjustRightInd w:val="0"/>
        <w:jc w:val="both"/>
      </w:pPr>
      <w:r w:rsidRPr="00CF1D53">
        <w:rPr>
          <w:b/>
        </w:rPr>
        <w:t>Подпрограмма1</w:t>
      </w:r>
      <w:r w:rsidRPr="00CF1D53">
        <w:t xml:space="preserve"> «Повышение доступности и качества дошкольного образования» </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both"/>
      </w:pPr>
      <w:r w:rsidRPr="00CF1D53">
        <w:rPr>
          <w:b/>
        </w:rPr>
        <w:t>Подпрограмма 2</w:t>
      </w:r>
      <w:r w:rsidRPr="00CF1D53">
        <w:t xml:space="preserve">«Повышение доступности и качества общего образования» </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both"/>
      </w:pPr>
      <w:r w:rsidRPr="00CF1D53">
        <w:rPr>
          <w:b/>
        </w:rPr>
        <w:t>Подпрограмма3</w:t>
      </w:r>
      <w:r w:rsidRPr="00CF1D53">
        <w:t xml:space="preserve">«Развитие дополнительного образования и воспитания детей» </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both"/>
      </w:pPr>
      <w:r w:rsidRPr="00CF1D53">
        <w:rPr>
          <w:b/>
        </w:rPr>
        <w:t>Подпрограмма 4</w:t>
      </w:r>
      <w:r w:rsidRPr="00CF1D53">
        <w:t xml:space="preserve"> «Создание условий для организации отдыха и оздоровления детей и молодежи» </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both"/>
      </w:pPr>
      <w:r w:rsidRPr="00CF1D53">
        <w:rPr>
          <w:b/>
        </w:rPr>
        <w:t>Подпрограмма 5</w:t>
      </w:r>
      <w:r w:rsidRPr="00CF1D53">
        <w:t xml:space="preserve"> «Молодежь» </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both"/>
      </w:pPr>
      <w:r w:rsidRPr="00CF1D53">
        <w:rPr>
          <w:b/>
        </w:rPr>
        <w:t>Подпрограмма 6</w:t>
      </w:r>
      <w:r w:rsidRPr="00CF1D53">
        <w:t xml:space="preserve"> «Допризывная подготовка молодежи к службе в Вооруженных Силах Российской Федерации» </w:t>
      </w:r>
    </w:p>
    <w:p w:rsidR="00EC57A8" w:rsidRPr="00CF1D53" w:rsidRDefault="00EC57A8" w:rsidP="00EC57A8">
      <w:pPr>
        <w:widowControl w:val="0"/>
        <w:autoSpaceDE w:val="0"/>
        <w:autoSpaceDN w:val="0"/>
        <w:adjustRightInd w:val="0"/>
        <w:jc w:val="both"/>
      </w:pPr>
      <w:r w:rsidRPr="00CF1D53">
        <w:rPr>
          <w:b/>
        </w:rPr>
        <w:t>Подпрограмма 7</w:t>
      </w:r>
      <w:r w:rsidRPr="00CF1D53">
        <w:t xml:space="preserve">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jc w:val="both"/>
      </w:pPr>
      <w:r w:rsidRPr="00CF1D53">
        <w:rPr>
          <w:b/>
        </w:rPr>
        <w:t>Подпрограмма 8</w:t>
      </w:r>
      <w:r w:rsidRPr="00CF1D53">
        <w:t xml:space="preserve"> «Обеспечение и реализация муниципальной программы «Развитие </w:t>
      </w:r>
      <w:r w:rsidRPr="00CF1D53">
        <w:lastRenderedPageBreak/>
        <w:t xml:space="preserve">образования» на 2014 -2021 годы </w:t>
      </w:r>
    </w:p>
    <w:p w:rsidR="00EC57A8" w:rsidRPr="00CF1D53" w:rsidRDefault="00EC57A8" w:rsidP="00EC57A8">
      <w:pPr>
        <w:widowControl w:val="0"/>
        <w:autoSpaceDE w:val="0"/>
        <w:autoSpaceDN w:val="0"/>
        <w:adjustRightInd w:val="0"/>
        <w:jc w:val="both"/>
      </w:pPr>
      <w:r w:rsidRPr="00CF1D53">
        <w:rPr>
          <w:b/>
        </w:rPr>
        <w:t>Подпрограмма 9</w:t>
      </w:r>
      <w:r w:rsidRPr="00CF1D53">
        <w:t xml:space="preserve"> «Дети–сироты и дети, нуждающиеся в особой защите государства» </w:t>
      </w:r>
    </w:p>
    <w:p w:rsidR="00EC57A8" w:rsidRPr="00CF1D53" w:rsidRDefault="00EC57A8" w:rsidP="00EC57A8">
      <w:pPr>
        <w:tabs>
          <w:tab w:val="left" w:pos="6541"/>
          <w:tab w:val="left" w:pos="9872"/>
        </w:tabs>
        <w:jc w:val="both"/>
        <w:rPr>
          <w:bCs/>
        </w:rPr>
      </w:pPr>
    </w:p>
    <w:p w:rsidR="00EC57A8" w:rsidRPr="00CF1D53" w:rsidRDefault="00EC57A8" w:rsidP="00EC57A8">
      <w:pPr>
        <w:widowControl w:val="0"/>
        <w:autoSpaceDE w:val="0"/>
        <w:autoSpaceDN w:val="0"/>
        <w:adjustRightInd w:val="0"/>
        <w:ind w:firstLine="709"/>
        <w:jc w:val="both"/>
      </w:pPr>
      <w:r w:rsidRPr="00CF1D53">
        <w:rPr>
          <w:b/>
        </w:rPr>
        <w:t>В подпрограмме 1</w:t>
      </w:r>
      <w:r w:rsidRPr="00CF1D53">
        <w:t xml:space="preserve"> «Повышение доступности и качества дошкольного образования» сосредоточены мероприятия по развитию дошкольного образования, направленные на обеспечение доступности и модернизации качественного дошкольного образования.</w:t>
      </w:r>
    </w:p>
    <w:p w:rsidR="00EC57A8" w:rsidRPr="00CF1D53" w:rsidRDefault="00EC57A8" w:rsidP="00EC57A8">
      <w:pPr>
        <w:widowControl w:val="0"/>
        <w:autoSpaceDE w:val="0"/>
        <w:autoSpaceDN w:val="0"/>
        <w:adjustRightInd w:val="0"/>
        <w:ind w:firstLine="709"/>
        <w:jc w:val="both"/>
      </w:pPr>
      <w:r w:rsidRPr="00CF1D53">
        <w:rPr>
          <w:b/>
        </w:rPr>
        <w:t>В подпрограмме 2</w:t>
      </w:r>
      <w:r w:rsidRPr="00CF1D53">
        <w:t xml:space="preserve"> «Повышение доступности и качества общего образования детей» сосредоточены мероприятия по развитию общего образования, направленные на обеспечение доступности и модернизации качественного общего образования.</w:t>
      </w:r>
    </w:p>
    <w:p w:rsidR="00EC57A8" w:rsidRPr="00CF1D53" w:rsidRDefault="00EC57A8" w:rsidP="00EC57A8">
      <w:pPr>
        <w:widowControl w:val="0"/>
        <w:autoSpaceDE w:val="0"/>
        <w:autoSpaceDN w:val="0"/>
        <w:adjustRightInd w:val="0"/>
        <w:jc w:val="both"/>
      </w:pPr>
      <w:r w:rsidRPr="00CF1D53">
        <w:rPr>
          <w:b/>
        </w:rPr>
        <w:t xml:space="preserve"> В подпрограмме 3</w:t>
      </w:r>
      <w:r w:rsidRPr="00CF1D53">
        <w:t xml:space="preserve"> «Развитие дополнительного образования и воспитания» сосредоточены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предоставляющих услуги дополнительного образования и включает меры по:</w:t>
      </w:r>
    </w:p>
    <w:p w:rsidR="00EC57A8" w:rsidRPr="00CF1D53" w:rsidRDefault="00EC57A8" w:rsidP="00EC57A8">
      <w:pPr>
        <w:pStyle w:val="a7"/>
        <w:numPr>
          <w:ilvl w:val="0"/>
          <w:numId w:val="6"/>
        </w:numPr>
        <w:spacing w:after="0" w:line="240" w:lineRule="auto"/>
        <w:ind w:left="0" w:firstLine="709"/>
        <w:contextualSpacing w:val="0"/>
        <w:jc w:val="both"/>
        <w:rPr>
          <w:sz w:val="24"/>
          <w:szCs w:val="24"/>
        </w:rPr>
      </w:pPr>
      <w:r w:rsidRPr="00CF1D53">
        <w:rPr>
          <w:bCs/>
          <w:sz w:val="24"/>
          <w:szCs w:val="24"/>
        </w:rPr>
        <w:t>Развитию инфраструктуры и обновление содержания дополнительного образования детей</w:t>
      </w:r>
      <w:r w:rsidRPr="00CF1D53">
        <w:rPr>
          <w:rFonts w:eastAsia="Times New Roman"/>
          <w:sz w:val="24"/>
          <w:szCs w:val="24"/>
          <w:lang w:eastAsia="ru-RU"/>
        </w:rPr>
        <w:t>.</w:t>
      </w:r>
      <w:r w:rsidRPr="00CF1D53">
        <w:rPr>
          <w:sz w:val="24"/>
          <w:szCs w:val="24"/>
        </w:rPr>
        <w:t xml:space="preserve"> </w:t>
      </w:r>
    </w:p>
    <w:p w:rsidR="00EC57A8" w:rsidRPr="00CF1D53" w:rsidRDefault="00EC57A8" w:rsidP="00EC57A8">
      <w:pPr>
        <w:pStyle w:val="a7"/>
        <w:numPr>
          <w:ilvl w:val="0"/>
          <w:numId w:val="6"/>
        </w:numPr>
        <w:spacing w:after="0" w:line="240" w:lineRule="auto"/>
        <w:ind w:left="0" w:firstLine="709"/>
        <w:contextualSpacing w:val="0"/>
        <w:jc w:val="both"/>
        <w:rPr>
          <w:sz w:val="24"/>
          <w:szCs w:val="24"/>
        </w:rPr>
      </w:pPr>
      <w:r w:rsidRPr="00CF1D53">
        <w:rPr>
          <w:sz w:val="24"/>
          <w:szCs w:val="24"/>
        </w:rPr>
        <w:t>Выявлению и поддержке одаренных детей и талантливой молодежи</w:t>
      </w:r>
      <w:r w:rsidRPr="00CF1D53">
        <w:rPr>
          <w:rFonts w:eastAsia="Times New Roman"/>
          <w:sz w:val="24"/>
          <w:szCs w:val="24"/>
          <w:lang w:eastAsia="ru-RU"/>
        </w:rPr>
        <w:t>.</w:t>
      </w:r>
      <w:r w:rsidRPr="00CF1D53">
        <w:rPr>
          <w:sz w:val="24"/>
          <w:szCs w:val="24"/>
        </w:rPr>
        <w:t xml:space="preserve"> </w:t>
      </w:r>
    </w:p>
    <w:p w:rsidR="00EC57A8" w:rsidRPr="00CF1D53" w:rsidRDefault="00EC57A8" w:rsidP="00EC57A8">
      <w:pPr>
        <w:pStyle w:val="a7"/>
        <w:numPr>
          <w:ilvl w:val="0"/>
          <w:numId w:val="6"/>
        </w:numPr>
        <w:spacing w:after="0" w:line="240" w:lineRule="auto"/>
        <w:ind w:left="0" w:firstLine="709"/>
        <w:contextualSpacing w:val="0"/>
        <w:jc w:val="both"/>
        <w:rPr>
          <w:rFonts w:eastAsia="Times New Roman"/>
          <w:sz w:val="24"/>
          <w:szCs w:val="24"/>
          <w:lang w:eastAsia="ru-RU"/>
        </w:rPr>
      </w:pPr>
      <w:r w:rsidRPr="00CF1D53">
        <w:rPr>
          <w:bCs/>
          <w:sz w:val="24"/>
          <w:szCs w:val="24"/>
        </w:rPr>
        <w:t>Формированию муниципальной системы конкурсных мероприятий в сфере дополнительного образования, воспитания и развития одаренности детей и молодежи</w:t>
      </w:r>
      <w:r w:rsidRPr="00CF1D53">
        <w:rPr>
          <w:rFonts w:eastAsia="Times New Roman"/>
          <w:sz w:val="24"/>
          <w:szCs w:val="24"/>
          <w:lang w:eastAsia="ru-RU"/>
        </w:rPr>
        <w:t xml:space="preserve"> </w:t>
      </w:r>
    </w:p>
    <w:p w:rsidR="00EC57A8" w:rsidRPr="00CF1D53" w:rsidRDefault="00EC57A8" w:rsidP="00EC57A8">
      <w:pPr>
        <w:pStyle w:val="a7"/>
        <w:numPr>
          <w:ilvl w:val="0"/>
          <w:numId w:val="6"/>
        </w:numPr>
        <w:spacing w:after="0" w:line="240" w:lineRule="auto"/>
        <w:ind w:left="0" w:firstLine="709"/>
        <w:contextualSpacing w:val="0"/>
        <w:jc w:val="both"/>
        <w:rPr>
          <w:rFonts w:eastAsia="Times New Roman"/>
          <w:sz w:val="24"/>
          <w:szCs w:val="24"/>
          <w:lang w:eastAsia="ru-RU"/>
        </w:rPr>
      </w:pPr>
      <w:r w:rsidRPr="00CF1D53">
        <w:rPr>
          <w:bCs/>
          <w:sz w:val="24"/>
          <w:szCs w:val="24"/>
        </w:rPr>
        <w:t xml:space="preserve">Развитию кадрового потенциала системы дополнительного образования и развития одаренности детей и молодежи </w:t>
      </w:r>
    </w:p>
    <w:p w:rsidR="00EC57A8" w:rsidRPr="00CF1D53" w:rsidRDefault="00EC57A8" w:rsidP="00EC57A8">
      <w:pPr>
        <w:pStyle w:val="a7"/>
        <w:numPr>
          <w:ilvl w:val="0"/>
          <w:numId w:val="6"/>
        </w:numPr>
        <w:spacing w:after="0" w:line="240" w:lineRule="auto"/>
        <w:ind w:left="0" w:firstLine="709"/>
        <w:contextualSpacing w:val="0"/>
        <w:jc w:val="both"/>
        <w:rPr>
          <w:rFonts w:eastAsia="Times New Roman"/>
          <w:sz w:val="24"/>
          <w:szCs w:val="24"/>
          <w:lang w:eastAsia="ru-RU"/>
        </w:rPr>
      </w:pPr>
      <w:r w:rsidRPr="00CF1D53">
        <w:rPr>
          <w:rFonts w:eastAsia="Times New Roman"/>
          <w:sz w:val="24"/>
          <w:szCs w:val="24"/>
          <w:lang w:eastAsia="ru-RU"/>
        </w:rPr>
        <w:t>Развитию информационно-методического обеспечения системы дополнительного образования и развития одаренности детей и молодежи.</w:t>
      </w:r>
    </w:p>
    <w:p w:rsidR="00EC57A8" w:rsidRPr="00CF1D53" w:rsidRDefault="00EC57A8" w:rsidP="00EC57A8">
      <w:pPr>
        <w:ind w:firstLine="709"/>
        <w:jc w:val="both"/>
      </w:pPr>
      <w:r w:rsidRPr="00CF1D53">
        <w:t xml:space="preserve"> </w:t>
      </w:r>
      <w:r w:rsidRPr="00CF1D53">
        <w:rPr>
          <w:b/>
        </w:rPr>
        <w:t>Подпрограмма 4</w:t>
      </w:r>
      <w:r w:rsidRPr="00CF1D53">
        <w:t xml:space="preserve"> «Создание условий для организации отдыха и оздоровления детей и молодежи» включает в себя мероприятия, ориентированные на поддержку различных форм организации отдыха и оздоровления детей, на создание условий для безопасного и содержательного отдыха:</w:t>
      </w:r>
    </w:p>
    <w:p w:rsidR="00EC57A8" w:rsidRPr="00CF1D53" w:rsidRDefault="00EC57A8" w:rsidP="00EC57A8">
      <w:pPr>
        <w:pStyle w:val="a7"/>
        <w:numPr>
          <w:ilvl w:val="3"/>
          <w:numId w:val="6"/>
        </w:numPr>
        <w:spacing w:after="0" w:line="240" w:lineRule="auto"/>
        <w:ind w:left="0" w:firstLine="709"/>
        <w:contextualSpacing w:val="0"/>
        <w:jc w:val="both"/>
        <w:rPr>
          <w:sz w:val="24"/>
          <w:szCs w:val="24"/>
        </w:rPr>
      </w:pPr>
      <w:r w:rsidRPr="00CF1D53">
        <w:rPr>
          <w:rFonts w:eastAsia="Times New Roman"/>
          <w:sz w:val="24"/>
          <w:szCs w:val="24"/>
          <w:lang w:eastAsia="ru-RU"/>
        </w:rPr>
        <w:t>Нормативно-правовое обеспечение организации отдыха и оздоровления детей.</w:t>
      </w:r>
      <w:r w:rsidRPr="00CF1D53">
        <w:rPr>
          <w:sz w:val="24"/>
          <w:szCs w:val="24"/>
        </w:rPr>
        <w:t xml:space="preserve"> </w:t>
      </w:r>
    </w:p>
    <w:p w:rsidR="00EC57A8" w:rsidRPr="00CF1D53" w:rsidRDefault="00EC57A8" w:rsidP="00EC57A8">
      <w:pPr>
        <w:pStyle w:val="a7"/>
        <w:numPr>
          <w:ilvl w:val="3"/>
          <w:numId w:val="6"/>
        </w:numPr>
        <w:spacing w:after="0" w:line="240" w:lineRule="auto"/>
        <w:ind w:left="0" w:firstLine="709"/>
        <w:contextualSpacing w:val="0"/>
        <w:jc w:val="both"/>
        <w:rPr>
          <w:rFonts w:eastAsia="Times New Roman"/>
          <w:sz w:val="24"/>
          <w:szCs w:val="24"/>
          <w:lang w:eastAsia="ru-RU"/>
        </w:rPr>
      </w:pPr>
      <w:r w:rsidRPr="00CF1D53">
        <w:rPr>
          <w:rFonts w:eastAsia="Times New Roman"/>
          <w:sz w:val="24"/>
          <w:szCs w:val="24"/>
          <w:lang w:eastAsia="ru-RU"/>
        </w:rPr>
        <w:t>Совершенствование кадрового и информационно- методического обеспечения организации и проведения детской оздоровительной кампании.</w:t>
      </w:r>
    </w:p>
    <w:p w:rsidR="00EC57A8" w:rsidRPr="00CF1D53" w:rsidRDefault="00EC57A8" w:rsidP="00EC57A8">
      <w:pPr>
        <w:pStyle w:val="a7"/>
        <w:spacing w:after="0" w:line="240" w:lineRule="auto"/>
        <w:ind w:left="0"/>
        <w:contextualSpacing w:val="0"/>
        <w:jc w:val="both"/>
        <w:rPr>
          <w:sz w:val="24"/>
          <w:szCs w:val="24"/>
        </w:rPr>
      </w:pPr>
      <w:r w:rsidRPr="00CF1D53">
        <w:rPr>
          <w:rFonts w:eastAsia="Times New Roman"/>
          <w:sz w:val="24"/>
          <w:szCs w:val="24"/>
          <w:lang w:eastAsia="ru-RU"/>
        </w:rPr>
        <w:t xml:space="preserve"> </w:t>
      </w:r>
      <w:r w:rsidRPr="00CF1D53">
        <w:rPr>
          <w:rFonts w:eastAsia="Times New Roman"/>
          <w:b/>
          <w:sz w:val="24"/>
          <w:szCs w:val="24"/>
          <w:lang w:eastAsia="ru-RU"/>
        </w:rPr>
        <w:t>Подпрограмма 5 «Молодежь»</w:t>
      </w:r>
      <w:r w:rsidRPr="00CF1D53">
        <w:rPr>
          <w:rFonts w:eastAsia="Times New Roman"/>
          <w:sz w:val="24"/>
          <w:szCs w:val="24"/>
          <w:lang w:eastAsia="ru-RU"/>
        </w:rPr>
        <w:t xml:space="preserve"> включает </w:t>
      </w:r>
      <w:r w:rsidRPr="00CF1D53">
        <w:rPr>
          <w:sz w:val="24"/>
          <w:szCs w:val="24"/>
        </w:rPr>
        <w:t>мероприятия, направленные на:</w:t>
      </w:r>
    </w:p>
    <w:p w:rsidR="00EC57A8" w:rsidRPr="00CF1D53" w:rsidRDefault="00EC57A8" w:rsidP="00EC57A8">
      <w:pPr>
        <w:pStyle w:val="a7"/>
        <w:spacing w:after="0" w:line="240" w:lineRule="auto"/>
        <w:ind w:left="0"/>
        <w:contextualSpacing w:val="0"/>
        <w:jc w:val="both"/>
        <w:rPr>
          <w:sz w:val="24"/>
          <w:szCs w:val="24"/>
        </w:rPr>
      </w:pPr>
      <w:r w:rsidRPr="00CF1D53">
        <w:rPr>
          <w:sz w:val="24"/>
          <w:szCs w:val="24"/>
        </w:rPr>
        <w:t xml:space="preserve"> 1.Вовлечение молодежи в социальную практику и обеспечение поддержки научной, творческой и предпринимательской активности молодежи</w:t>
      </w:r>
    </w:p>
    <w:p w:rsidR="00EC57A8" w:rsidRPr="00CF1D53" w:rsidRDefault="00EC57A8" w:rsidP="00EC57A8">
      <w:pPr>
        <w:pStyle w:val="a7"/>
        <w:spacing w:after="0" w:line="240" w:lineRule="auto"/>
        <w:ind w:left="0"/>
        <w:contextualSpacing w:val="0"/>
        <w:jc w:val="both"/>
        <w:rPr>
          <w:sz w:val="24"/>
          <w:szCs w:val="24"/>
        </w:rPr>
      </w:pPr>
      <w:r w:rsidRPr="00CF1D53">
        <w:rPr>
          <w:sz w:val="24"/>
          <w:szCs w:val="24"/>
        </w:rPr>
        <w:t xml:space="preserve"> 2.Формирование целостной системы поддержки обладающей лидерскими навыками, инициативной и талантливой молодежи.</w:t>
      </w:r>
    </w:p>
    <w:p w:rsidR="00EC57A8" w:rsidRPr="00CF1D53" w:rsidRDefault="00EC57A8" w:rsidP="00EC57A8">
      <w:pPr>
        <w:pStyle w:val="a7"/>
        <w:spacing w:after="0" w:line="240" w:lineRule="auto"/>
        <w:ind w:left="0"/>
        <w:contextualSpacing w:val="0"/>
        <w:jc w:val="both"/>
        <w:rPr>
          <w:rFonts w:eastAsia="Times New Roman"/>
          <w:sz w:val="24"/>
          <w:szCs w:val="24"/>
          <w:lang w:eastAsia="ru-RU"/>
        </w:rPr>
      </w:pPr>
      <w:r w:rsidRPr="00CF1D53">
        <w:rPr>
          <w:sz w:val="24"/>
          <w:szCs w:val="24"/>
        </w:rPr>
        <w:t xml:space="preserve"> 3.Развитие системы информирования молодежи о потенциальных возможностях саморазвития и мониторинга молодежной политики.</w:t>
      </w:r>
    </w:p>
    <w:p w:rsidR="00EC57A8" w:rsidRPr="00CF1D53" w:rsidRDefault="00EC57A8" w:rsidP="00EC57A8">
      <w:pPr>
        <w:pStyle w:val="a7"/>
        <w:spacing w:after="0" w:line="240" w:lineRule="auto"/>
        <w:ind w:left="0"/>
        <w:contextualSpacing w:val="0"/>
        <w:jc w:val="both"/>
        <w:rPr>
          <w:sz w:val="24"/>
          <w:szCs w:val="24"/>
        </w:rPr>
      </w:pPr>
      <w:r w:rsidRPr="00CF1D53">
        <w:rPr>
          <w:rFonts w:eastAsia="Times New Roman"/>
          <w:b/>
          <w:sz w:val="24"/>
          <w:szCs w:val="24"/>
          <w:lang w:eastAsia="ru-RU"/>
        </w:rPr>
        <w:t xml:space="preserve"> Подпрограмма 6</w:t>
      </w:r>
      <w:r w:rsidRPr="00CF1D53">
        <w:rPr>
          <w:rFonts w:eastAsia="Times New Roman"/>
          <w:sz w:val="24"/>
          <w:szCs w:val="24"/>
          <w:lang w:eastAsia="ru-RU"/>
        </w:rPr>
        <w:t xml:space="preserve"> «Допризывная подготовка молодежи к службе в Вооруженных Силах Российской Федерации» включает </w:t>
      </w:r>
      <w:r w:rsidRPr="00CF1D53">
        <w:rPr>
          <w:sz w:val="24"/>
          <w:szCs w:val="24"/>
        </w:rPr>
        <w:t>мероприятия, направленные на:</w:t>
      </w:r>
    </w:p>
    <w:p w:rsidR="00EC57A8" w:rsidRPr="00CF1D53" w:rsidRDefault="00EC57A8" w:rsidP="00EC57A8">
      <w:pPr>
        <w:pStyle w:val="a7"/>
        <w:spacing w:after="0" w:line="240" w:lineRule="auto"/>
        <w:ind w:left="0"/>
        <w:contextualSpacing w:val="0"/>
        <w:jc w:val="both"/>
        <w:rPr>
          <w:sz w:val="24"/>
          <w:szCs w:val="24"/>
        </w:rPr>
      </w:pPr>
      <w:r w:rsidRPr="00CF1D53">
        <w:rPr>
          <w:sz w:val="24"/>
          <w:szCs w:val="24"/>
        </w:rPr>
        <w:t xml:space="preserve"> 1.Развитие эффективных форм привлечения молодежи для подготовки к службе в Вооруженных Силах Российской Федерации.</w:t>
      </w:r>
    </w:p>
    <w:p w:rsidR="00EC57A8" w:rsidRPr="00CF1D53" w:rsidRDefault="00EC57A8" w:rsidP="00EC57A8">
      <w:pPr>
        <w:pStyle w:val="a7"/>
        <w:spacing w:after="0" w:line="240" w:lineRule="auto"/>
        <w:ind w:left="0"/>
        <w:contextualSpacing w:val="0"/>
        <w:jc w:val="both"/>
        <w:rPr>
          <w:sz w:val="24"/>
          <w:szCs w:val="24"/>
        </w:rPr>
      </w:pPr>
      <w:r w:rsidRPr="00CF1D53">
        <w:rPr>
          <w:sz w:val="24"/>
          <w:szCs w:val="24"/>
        </w:rPr>
        <w:t xml:space="preserve"> 2.Военно – патриотическое воспитание молодежи.</w:t>
      </w:r>
    </w:p>
    <w:p w:rsidR="00EC57A8" w:rsidRPr="00CF1D53" w:rsidRDefault="00EC57A8" w:rsidP="00EC57A8">
      <w:pPr>
        <w:pStyle w:val="a7"/>
        <w:spacing w:after="0" w:line="240" w:lineRule="auto"/>
        <w:ind w:left="0"/>
        <w:contextualSpacing w:val="0"/>
        <w:jc w:val="both"/>
        <w:rPr>
          <w:sz w:val="24"/>
          <w:szCs w:val="24"/>
        </w:rPr>
      </w:pPr>
      <w:r w:rsidRPr="00CF1D53">
        <w:rPr>
          <w:sz w:val="24"/>
          <w:szCs w:val="24"/>
        </w:rPr>
        <w:t xml:space="preserve"> 3. Создание системы информирования и мониторинга допризывной молодежи.</w:t>
      </w:r>
    </w:p>
    <w:p w:rsidR="00EC57A8" w:rsidRPr="00CF1D53" w:rsidRDefault="00EC57A8" w:rsidP="00EC57A8">
      <w:pPr>
        <w:widowControl w:val="0"/>
        <w:autoSpaceDE w:val="0"/>
        <w:autoSpaceDN w:val="0"/>
        <w:adjustRightInd w:val="0"/>
      </w:pPr>
      <w:r w:rsidRPr="00CF1D53">
        <w:t xml:space="preserve"> </w:t>
      </w:r>
      <w:r w:rsidRPr="00CF1D53">
        <w:rPr>
          <w:b/>
        </w:rPr>
        <w:t>Подпрограмма 7</w:t>
      </w:r>
      <w:r w:rsidRPr="00CF1D53">
        <w:t xml:space="preserve">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pStyle w:val="a7"/>
        <w:spacing w:after="0" w:line="240" w:lineRule="auto"/>
        <w:ind w:left="0" w:firstLine="709"/>
        <w:contextualSpacing w:val="0"/>
        <w:jc w:val="both"/>
        <w:rPr>
          <w:rFonts w:eastAsia="Times New Roman"/>
          <w:sz w:val="24"/>
          <w:szCs w:val="24"/>
          <w:lang w:eastAsia="ru-RU"/>
        </w:rPr>
      </w:pPr>
      <w:r w:rsidRPr="00CF1D53">
        <w:rPr>
          <w:rFonts w:eastAsia="Times New Roman"/>
          <w:b/>
          <w:sz w:val="24"/>
          <w:szCs w:val="24"/>
          <w:lang w:eastAsia="ru-RU"/>
        </w:rPr>
        <w:t xml:space="preserve"> Подпрограмма 8</w:t>
      </w:r>
      <w:r w:rsidRPr="00CF1D53">
        <w:rPr>
          <w:rFonts w:eastAsia="Times New Roman"/>
          <w:sz w:val="24"/>
          <w:szCs w:val="24"/>
          <w:lang w:eastAsia="ru-RU"/>
        </w:rPr>
        <w:t xml:space="preserve"> «Обеспечение и реализация муниципальной программы «Развитие образования» на 2014 – 2021 годы позволит обеспечить деятельность отдела по образованию, опеке, попечительству, спорту и работе с молодежью, расходы на </w:t>
      </w:r>
      <w:r w:rsidRPr="00CF1D53">
        <w:rPr>
          <w:rFonts w:eastAsia="Times New Roman"/>
          <w:sz w:val="24"/>
          <w:szCs w:val="24"/>
          <w:lang w:eastAsia="ru-RU"/>
        </w:rPr>
        <w:lastRenderedPageBreak/>
        <w:t>обеспечение функций муниципального органа в сфере образования Панинского муниципального района, МКУ «Панинская ЦБУО».</w:t>
      </w:r>
    </w:p>
    <w:p w:rsidR="00EC57A8" w:rsidRPr="00CF1D53" w:rsidRDefault="00EC57A8" w:rsidP="00EC57A8">
      <w:pPr>
        <w:pStyle w:val="a7"/>
        <w:spacing w:after="0" w:line="240" w:lineRule="auto"/>
        <w:ind w:left="0"/>
        <w:contextualSpacing w:val="0"/>
        <w:jc w:val="both"/>
        <w:rPr>
          <w:rFonts w:eastAsia="Times New Roman"/>
          <w:sz w:val="24"/>
          <w:szCs w:val="24"/>
          <w:lang w:eastAsia="ru-RU"/>
        </w:rPr>
      </w:pPr>
      <w:r w:rsidRPr="00CF1D53">
        <w:rPr>
          <w:sz w:val="24"/>
          <w:szCs w:val="24"/>
        </w:rPr>
        <w:t xml:space="preserve"> </w:t>
      </w:r>
      <w:r w:rsidRPr="00CF1D53">
        <w:rPr>
          <w:b/>
          <w:sz w:val="24"/>
          <w:szCs w:val="24"/>
        </w:rPr>
        <w:t xml:space="preserve">Подпрограмма 9 </w:t>
      </w:r>
      <w:r w:rsidRPr="00CF1D53">
        <w:rPr>
          <w:sz w:val="24"/>
          <w:szCs w:val="24"/>
        </w:rPr>
        <w:t>«Дети–сироты и дети, нуждающиеся в особой защите государства» включает мероприятия по охране и защите прав детей.</w:t>
      </w:r>
    </w:p>
    <w:p w:rsidR="00EC57A8" w:rsidRPr="00CF1D53" w:rsidRDefault="00EC57A8" w:rsidP="00EC57A8">
      <w:pPr>
        <w:tabs>
          <w:tab w:val="left" w:pos="6541"/>
          <w:tab w:val="left" w:pos="9872"/>
        </w:tabs>
        <w:jc w:val="both"/>
        <w:rPr>
          <w:bCs/>
        </w:rPr>
      </w:pPr>
      <w:r w:rsidRPr="00CF1D53">
        <w:rPr>
          <w:b/>
        </w:rPr>
        <w:t xml:space="preserve"> </w:t>
      </w:r>
      <w:r w:rsidRPr="00CF1D53">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outlineLvl w:val="1"/>
      </w:pPr>
    </w:p>
    <w:p w:rsidR="00EC57A8" w:rsidRPr="00CF1D53" w:rsidRDefault="00EC57A8" w:rsidP="00EC57A8">
      <w:pPr>
        <w:widowControl w:val="0"/>
        <w:autoSpaceDE w:val="0"/>
        <w:autoSpaceDN w:val="0"/>
        <w:adjustRightInd w:val="0"/>
        <w:jc w:val="center"/>
        <w:outlineLvl w:val="1"/>
      </w:pPr>
      <w:r w:rsidRPr="00CF1D53">
        <w:rPr>
          <w:lang w:val="en-US"/>
        </w:rPr>
        <w:t>IV</w:t>
      </w:r>
      <w:r w:rsidRPr="00CF1D53">
        <w:t xml:space="preserve">.Обобщенная характеристика основных мероприятий </w:t>
      </w:r>
    </w:p>
    <w:p w:rsidR="00EC57A8" w:rsidRPr="00CF1D53" w:rsidRDefault="00EC57A8" w:rsidP="00EC57A8">
      <w:pPr>
        <w:widowControl w:val="0"/>
        <w:autoSpaceDE w:val="0"/>
        <w:autoSpaceDN w:val="0"/>
        <w:adjustRightInd w:val="0"/>
        <w:jc w:val="both"/>
        <w:outlineLvl w:val="1"/>
      </w:pPr>
      <w:r w:rsidRPr="00CF1D53">
        <w:tab/>
      </w:r>
    </w:p>
    <w:p w:rsidR="00EC57A8" w:rsidRPr="00CF1D53" w:rsidRDefault="00EC57A8" w:rsidP="00EC57A8">
      <w:pPr>
        <w:widowControl w:val="0"/>
        <w:autoSpaceDE w:val="0"/>
        <w:autoSpaceDN w:val="0"/>
        <w:adjustRightInd w:val="0"/>
        <w:ind w:firstLine="709"/>
        <w:jc w:val="both"/>
        <w:outlineLvl w:val="1"/>
      </w:pPr>
      <w:r w:rsidRPr="00CF1D53">
        <w:t xml:space="preserve">Реализация основных мероприятий вне подпрограмм не планируется. </w:t>
      </w:r>
    </w:p>
    <w:p w:rsidR="00EC57A8" w:rsidRPr="00CF1D53" w:rsidRDefault="00EC57A8" w:rsidP="00EC57A8">
      <w:pPr>
        <w:widowControl w:val="0"/>
        <w:autoSpaceDE w:val="0"/>
        <w:autoSpaceDN w:val="0"/>
        <w:adjustRightInd w:val="0"/>
        <w:ind w:firstLine="709"/>
        <w:jc w:val="both"/>
        <w:outlineLvl w:val="1"/>
      </w:pPr>
    </w:p>
    <w:p w:rsidR="00EC57A8" w:rsidRPr="00CF1D53" w:rsidRDefault="00EC57A8" w:rsidP="00EC57A8">
      <w:pPr>
        <w:widowControl w:val="0"/>
        <w:autoSpaceDE w:val="0"/>
        <w:autoSpaceDN w:val="0"/>
        <w:adjustRightInd w:val="0"/>
      </w:pPr>
      <w:bookmarkStart w:id="1" w:name="Par627"/>
      <w:bookmarkEnd w:id="1"/>
      <w:r w:rsidRPr="00CF1D53">
        <w:t xml:space="preserve"> V. Обобщенная характеристика мер муниципального регулирования</w:t>
      </w:r>
    </w:p>
    <w:p w:rsidR="00EC57A8" w:rsidRPr="00CF1D53" w:rsidRDefault="00EC57A8" w:rsidP="00EC57A8">
      <w:pPr>
        <w:widowControl w:val="0"/>
        <w:autoSpaceDE w:val="0"/>
        <w:autoSpaceDN w:val="0"/>
        <w:adjustRightInd w:val="0"/>
        <w:ind w:firstLine="709"/>
        <w:jc w:val="both"/>
      </w:pPr>
      <w:r w:rsidRPr="00CF1D53">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EC57A8" w:rsidRPr="00CF1D53" w:rsidRDefault="00EC57A8" w:rsidP="00EC57A8">
      <w:pPr>
        <w:widowControl w:val="0"/>
        <w:autoSpaceDE w:val="0"/>
        <w:autoSpaceDN w:val="0"/>
        <w:adjustRightInd w:val="0"/>
        <w:ind w:firstLine="709"/>
        <w:jc w:val="both"/>
      </w:pPr>
      <w:r w:rsidRPr="00CF1D53">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EC57A8" w:rsidRPr="00CF1D53" w:rsidRDefault="00EC57A8" w:rsidP="00EC57A8">
      <w:pPr>
        <w:widowControl w:val="0"/>
        <w:autoSpaceDE w:val="0"/>
        <w:autoSpaceDN w:val="0"/>
        <w:adjustRightInd w:val="0"/>
        <w:ind w:firstLine="709"/>
        <w:jc w:val="both"/>
      </w:pPr>
      <w:r w:rsidRPr="00CF1D53">
        <w:t>Будут приняты нормативные правовые акты муниципального уровня, отражающие развитие системы образования Панинского муниципального района.</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EC57A8" w:rsidRPr="00CF1D53" w:rsidRDefault="00EC57A8" w:rsidP="00EC57A8">
      <w:pPr>
        <w:widowControl w:val="0"/>
        <w:autoSpaceDE w:val="0"/>
        <w:autoSpaceDN w:val="0"/>
        <w:adjustRightInd w:val="0"/>
        <w:ind w:firstLine="709"/>
        <w:jc w:val="both"/>
      </w:pPr>
      <w:r w:rsidRPr="00CF1D53">
        <w:t>- вовлечения молодежи в общественную деятельность;</w:t>
      </w:r>
    </w:p>
    <w:p w:rsidR="00EC57A8" w:rsidRPr="00CF1D53" w:rsidRDefault="00EC57A8" w:rsidP="00EC57A8">
      <w:pPr>
        <w:widowControl w:val="0"/>
        <w:autoSpaceDE w:val="0"/>
        <w:autoSpaceDN w:val="0"/>
        <w:adjustRightInd w:val="0"/>
        <w:ind w:firstLine="709"/>
        <w:jc w:val="both"/>
      </w:pPr>
      <w:r w:rsidRPr="00CF1D53">
        <w:t>- обеспечения эффективной социализации молодежи, находящейся в трудной жизненной ситуации;</w:t>
      </w:r>
    </w:p>
    <w:p w:rsidR="00EC57A8" w:rsidRPr="00CF1D53" w:rsidRDefault="00EC57A8" w:rsidP="00EC57A8">
      <w:pPr>
        <w:widowControl w:val="0"/>
        <w:autoSpaceDE w:val="0"/>
        <w:autoSpaceDN w:val="0"/>
        <w:adjustRightInd w:val="0"/>
        <w:ind w:firstLine="709"/>
        <w:jc w:val="both"/>
      </w:pPr>
      <w:r w:rsidRPr="00CF1D53">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EC57A8" w:rsidRPr="00CF1D53" w:rsidRDefault="00EC57A8" w:rsidP="00EC57A8">
      <w:pPr>
        <w:widowControl w:val="0"/>
        <w:autoSpaceDE w:val="0"/>
        <w:autoSpaceDN w:val="0"/>
        <w:adjustRightInd w:val="0"/>
        <w:jc w:val="both"/>
      </w:pPr>
      <w:r w:rsidRPr="00CF1D53">
        <w:t>объединениями.</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center"/>
        <w:rPr>
          <w:b/>
        </w:rPr>
      </w:pPr>
      <w:r w:rsidRPr="00CF1D53">
        <w:rPr>
          <w:b/>
        </w:rPr>
        <w:t>VI. Обобщенная характеристика основных мероприятий муниципальной программы, реализуемых образовательными организациями Панинского муниципального района Воронежской области.</w:t>
      </w:r>
    </w:p>
    <w:p w:rsidR="00EC57A8" w:rsidRPr="00CF1D53" w:rsidRDefault="00EC57A8" w:rsidP="00EC57A8">
      <w:pPr>
        <w:widowControl w:val="0"/>
        <w:autoSpaceDE w:val="0"/>
        <w:autoSpaceDN w:val="0"/>
        <w:adjustRightInd w:val="0"/>
        <w:ind w:firstLine="709"/>
        <w:jc w:val="both"/>
      </w:pPr>
      <w:r w:rsidRPr="00CF1D53">
        <w:t xml:space="preserve">В рамках реализации основных мероприятий подпрограмм из регионального бюджета планируется выделение субсидии бюджету Панинского муниципального района для стимулирования развития доступности и повышения качества образования. </w:t>
      </w:r>
    </w:p>
    <w:p w:rsidR="00EC57A8" w:rsidRPr="00CF1D53" w:rsidRDefault="00EC57A8" w:rsidP="00EC57A8">
      <w:pPr>
        <w:widowControl w:val="0"/>
        <w:autoSpaceDE w:val="0"/>
        <w:autoSpaceDN w:val="0"/>
        <w:adjustRightInd w:val="0"/>
        <w:ind w:firstLine="709"/>
        <w:jc w:val="both"/>
      </w:pPr>
      <w:r w:rsidRPr="00CF1D53">
        <w:t xml:space="preserve">Прогнозируемый объем расходов местного бюджета на реализацию основных мероприятий составляет </w:t>
      </w:r>
      <w:r w:rsidRPr="00CF1D53">
        <w:rPr>
          <w:b/>
        </w:rPr>
        <w:t>586 915,8</w:t>
      </w:r>
      <w:r w:rsidRPr="00CF1D53">
        <w:t xml:space="preserve"> тыс. руб.</w:t>
      </w:r>
    </w:p>
    <w:p w:rsidR="00EC57A8" w:rsidRPr="00CF1D53" w:rsidRDefault="00EC57A8" w:rsidP="00EC57A8">
      <w:pPr>
        <w:widowControl w:val="0"/>
        <w:autoSpaceDE w:val="0"/>
        <w:autoSpaceDN w:val="0"/>
        <w:adjustRightInd w:val="0"/>
        <w:ind w:firstLine="709"/>
        <w:jc w:val="both"/>
      </w:pPr>
      <w:r w:rsidRPr="00CF1D53">
        <w:t>Выделение денежных средств образовательным организациям Панинского района в рамках Программы позволит обеспечить достижение целевых показателей Программы:</w:t>
      </w:r>
    </w:p>
    <w:p w:rsidR="00EC57A8" w:rsidRPr="00CF1D53" w:rsidRDefault="00EC57A8" w:rsidP="00EC57A8">
      <w:pPr>
        <w:widowControl w:val="0"/>
        <w:autoSpaceDE w:val="0"/>
        <w:autoSpaceDN w:val="0"/>
        <w:adjustRightInd w:val="0"/>
        <w:ind w:firstLine="709"/>
        <w:jc w:val="both"/>
      </w:pPr>
      <w:r w:rsidRPr="00CF1D53">
        <w:t>- удельный вес населения в возрасте 5 - 18 лет, охваченного образованием, в общей численности населения в возрасте 5 - 18 лет;</w:t>
      </w:r>
    </w:p>
    <w:p w:rsidR="00EC57A8" w:rsidRPr="00CF1D53" w:rsidRDefault="00EC57A8" w:rsidP="00EC57A8">
      <w:pPr>
        <w:widowControl w:val="0"/>
        <w:autoSpaceDE w:val="0"/>
        <w:autoSpaceDN w:val="0"/>
        <w:adjustRightInd w:val="0"/>
        <w:ind w:firstLine="709"/>
        <w:jc w:val="both"/>
      </w:pPr>
      <w:r w:rsidRPr="00CF1D53">
        <w:t xml:space="preserve">- доступность предшкольного образования (отношение численности детей 3 - 7 лет, которым предоставлена возможность получать услуги дошкольного образования, к </w:t>
      </w:r>
      <w:r w:rsidRPr="00CF1D53">
        <w:lastRenderedPageBreak/>
        <w:t>численности детей в возрасте 3 - 7 лет, скорректированной на численность детей в возрасте 5 - 7 лет, обучающихся в школе);</w:t>
      </w:r>
    </w:p>
    <w:p w:rsidR="00EC57A8" w:rsidRPr="00CF1D53" w:rsidRDefault="00EC57A8" w:rsidP="00EC57A8">
      <w:pPr>
        <w:widowControl w:val="0"/>
        <w:autoSpaceDE w:val="0"/>
        <w:autoSpaceDN w:val="0"/>
        <w:adjustRightInd w:val="0"/>
        <w:ind w:firstLine="709"/>
        <w:jc w:val="both"/>
      </w:pPr>
      <w:r w:rsidRPr="00CF1D53">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EC57A8" w:rsidRPr="00CF1D53" w:rsidRDefault="00EC57A8" w:rsidP="00EC57A8">
      <w:pPr>
        <w:widowControl w:val="0"/>
        <w:autoSpaceDE w:val="0"/>
        <w:autoSpaceDN w:val="0"/>
        <w:adjustRightInd w:val="0"/>
        <w:ind w:firstLine="709"/>
        <w:jc w:val="both"/>
      </w:pPr>
      <w:r w:rsidRPr="00CF1D53">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C57A8" w:rsidRPr="00CF1D53" w:rsidRDefault="00EC57A8" w:rsidP="00EC57A8">
      <w:pPr>
        <w:widowControl w:val="0"/>
        <w:autoSpaceDE w:val="0"/>
        <w:autoSpaceDN w:val="0"/>
        <w:adjustRightInd w:val="0"/>
        <w:ind w:firstLine="709"/>
        <w:jc w:val="both"/>
      </w:pPr>
      <w:r w:rsidRPr="00CF1D53">
        <w:t>- 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EC57A8" w:rsidRPr="00CF1D53" w:rsidRDefault="00EC57A8" w:rsidP="00EC57A8">
      <w:pPr>
        <w:widowControl w:val="0"/>
        <w:autoSpaceDE w:val="0"/>
        <w:autoSpaceDN w:val="0"/>
        <w:adjustRightInd w:val="0"/>
        <w:ind w:firstLine="709"/>
        <w:jc w:val="both"/>
      </w:pPr>
      <w:r w:rsidRPr="00CF1D53">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C57A8" w:rsidRPr="00CF1D53" w:rsidRDefault="00EC57A8" w:rsidP="00EC57A8">
      <w:pPr>
        <w:widowControl w:val="0"/>
        <w:autoSpaceDE w:val="0"/>
        <w:autoSpaceDN w:val="0"/>
        <w:adjustRightInd w:val="0"/>
        <w:jc w:val="both"/>
      </w:pPr>
      <w:r w:rsidRPr="00CF1D53">
        <w:t xml:space="preserve"> -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EC57A8" w:rsidRPr="00CF1D53" w:rsidRDefault="00EC57A8" w:rsidP="00EC57A8">
      <w:pPr>
        <w:widowControl w:val="0"/>
        <w:autoSpaceDE w:val="0"/>
        <w:autoSpaceDN w:val="0"/>
        <w:adjustRightInd w:val="0"/>
        <w:ind w:firstLine="709"/>
        <w:jc w:val="both"/>
      </w:pPr>
      <w:r w:rsidRPr="00CF1D53">
        <w:t>- количество детей, охваченных организованным отдыхом и оздоровлением, в общем количестве детей школьного возраста;</w:t>
      </w:r>
    </w:p>
    <w:p w:rsidR="00EC57A8" w:rsidRPr="00CF1D53" w:rsidRDefault="00EC57A8" w:rsidP="00EC57A8">
      <w:pPr>
        <w:pStyle w:val="Iauiue"/>
        <w:ind w:firstLine="709"/>
        <w:jc w:val="both"/>
        <w:rPr>
          <w:sz w:val="24"/>
          <w:szCs w:val="24"/>
          <w:lang w:val="ru-RU"/>
        </w:rPr>
      </w:pPr>
      <w:r w:rsidRPr="00CF1D53">
        <w:rPr>
          <w:sz w:val="24"/>
          <w:szCs w:val="24"/>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EC57A8" w:rsidRPr="00CF1D53" w:rsidRDefault="00EC57A8" w:rsidP="00EC57A8">
      <w:pPr>
        <w:widowControl w:val="0"/>
        <w:autoSpaceDE w:val="0"/>
        <w:autoSpaceDN w:val="0"/>
        <w:adjustRightInd w:val="0"/>
        <w:ind w:firstLine="709"/>
        <w:jc w:val="both"/>
      </w:pPr>
      <w:r w:rsidRPr="00CF1D53">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EC57A8" w:rsidRPr="00CF1D53" w:rsidRDefault="00EC57A8" w:rsidP="00EC57A8">
      <w:pPr>
        <w:widowControl w:val="0"/>
        <w:autoSpaceDE w:val="0"/>
        <w:autoSpaceDN w:val="0"/>
        <w:adjustRightInd w:val="0"/>
        <w:ind w:firstLine="709"/>
        <w:jc w:val="both"/>
      </w:pPr>
      <w:r w:rsidRPr="00CF1D53">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ind w:firstLine="709"/>
        <w:jc w:val="both"/>
        <w:rPr>
          <w:bCs/>
        </w:rPr>
      </w:pPr>
      <w:r w:rsidRPr="00CF1D53">
        <w:t xml:space="preserve"> Управление реализацией Программы осуществляется в соответствии с </w:t>
      </w:r>
      <w:hyperlink r:id="rId40" w:history="1">
        <w:r w:rsidRPr="00CF1D53">
          <w:t>разделом V</w:t>
        </w:r>
      </w:hyperlink>
      <w:r w:rsidRPr="00CF1D53">
        <w:t xml:space="preserve"> Порядка принятия решений о разработке, реализации и оценки эффективности муниципальных Панинского муниципального района программ Воронежской области (постановление администрации Панинского муниципального района от14.10.2013 года № 418 «</w:t>
      </w:r>
      <w:r w:rsidRPr="00CF1D53">
        <w:rPr>
          <w:bCs/>
        </w:rPr>
        <w:t>Порядок принятия решений по разработке, реализации и оценке эффективности муниципальных программ Панинского муниципального района</w:t>
      </w:r>
      <w:r w:rsidRPr="00CF1D53">
        <w:t>») в форме мониторинга реализации Программы.</w:t>
      </w:r>
    </w:p>
    <w:p w:rsidR="00EC57A8" w:rsidRPr="00CF1D53" w:rsidRDefault="00EC57A8" w:rsidP="00EC57A8">
      <w:pPr>
        <w:ind w:firstLine="709"/>
        <w:jc w:val="both"/>
        <w:rPr>
          <w:bCs/>
        </w:rPr>
      </w:pPr>
      <w:r w:rsidRPr="00CF1D53">
        <w:t xml:space="preserve"> С этой целью в рамках реализации Программы отделом по образованию, опеке, попечительству, спорту и молодежью администрации Панинского муниципального района будет предоставляться информация о достижении значений целевых показателей и о причинах - в случае недостижения значений показателей.</w:t>
      </w:r>
    </w:p>
    <w:p w:rsidR="00EC57A8" w:rsidRPr="00CF1D53" w:rsidRDefault="00EC57A8" w:rsidP="00EC57A8">
      <w:pPr>
        <w:widowControl w:val="0"/>
        <w:autoSpaceDE w:val="0"/>
        <w:autoSpaceDN w:val="0"/>
        <w:adjustRightInd w:val="0"/>
        <w:jc w:val="center"/>
        <w:outlineLvl w:val="1"/>
        <w:rPr>
          <w:b/>
        </w:rPr>
      </w:pPr>
      <w:r w:rsidRPr="00CF1D53">
        <w:rPr>
          <w:b/>
          <w:lang w:val="en-US"/>
        </w:rPr>
        <w:t>VIII</w:t>
      </w:r>
      <w:r w:rsidRPr="00CF1D53">
        <w:rPr>
          <w:b/>
        </w:rPr>
        <w:t>. Финансовое обеспечение реализации муниципальной программы</w:t>
      </w:r>
    </w:p>
    <w:p w:rsidR="00EC57A8" w:rsidRPr="00CF1D53" w:rsidRDefault="00EC57A8" w:rsidP="00EC57A8">
      <w:pPr>
        <w:widowControl w:val="0"/>
        <w:autoSpaceDE w:val="0"/>
        <w:autoSpaceDN w:val="0"/>
        <w:adjustRightInd w:val="0"/>
        <w:ind w:firstLine="709"/>
        <w:jc w:val="both"/>
      </w:pPr>
      <w:r w:rsidRPr="00CF1D53">
        <w:t xml:space="preserve">Общий объем финансового обеспечения Программы в 2014 - 2021 годах составит </w:t>
      </w:r>
      <w:r w:rsidRPr="00CF1D53">
        <w:rPr>
          <w:b/>
        </w:rPr>
        <w:t xml:space="preserve">1922506,3 тыс. руб. </w:t>
      </w:r>
      <w:r w:rsidRPr="00CF1D53">
        <w:t>в том числе из средств областного бюджета в текущих ценах –</w:t>
      </w:r>
      <w:r w:rsidRPr="00CF1D53">
        <w:rPr>
          <w:b/>
        </w:rPr>
        <w:t xml:space="preserve"> 1345579,4 тыс. руб.</w:t>
      </w:r>
      <w:r w:rsidRPr="00CF1D53">
        <w:t xml:space="preserve">, из средств муниципального бюджета - </w:t>
      </w:r>
      <w:r w:rsidRPr="00CF1D53">
        <w:rPr>
          <w:b/>
        </w:rPr>
        <w:t>566937,7 тыс. руб.</w:t>
      </w:r>
      <w:r w:rsidRPr="00CF1D53">
        <w:t xml:space="preserve">, из средств федерального бюджета </w:t>
      </w:r>
      <w:r w:rsidRPr="00CF1D53">
        <w:rPr>
          <w:b/>
        </w:rPr>
        <w:t>9989,2 тыс. руб.</w:t>
      </w:r>
    </w:p>
    <w:p w:rsidR="00EC57A8" w:rsidRPr="00CF1D53" w:rsidRDefault="00EC57A8" w:rsidP="00EC57A8">
      <w:pPr>
        <w:widowControl w:val="0"/>
        <w:autoSpaceDE w:val="0"/>
        <w:autoSpaceDN w:val="0"/>
        <w:adjustRightInd w:val="0"/>
        <w:ind w:firstLine="709"/>
        <w:jc w:val="both"/>
      </w:pPr>
      <w:r w:rsidRPr="00CF1D53">
        <w:t xml:space="preserve">Объем ассигнований каждой подпрограммы от средств Программы составляет: </w:t>
      </w:r>
    </w:p>
    <w:p w:rsidR="00EC57A8" w:rsidRPr="00CF1D53" w:rsidRDefault="00EC57A8" w:rsidP="00EC57A8">
      <w:pPr>
        <w:widowControl w:val="0"/>
        <w:autoSpaceDE w:val="0"/>
        <w:autoSpaceDN w:val="0"/>
        <w:adjustRightInd w:val="0"/>
        <w:ind w:firstLine="708"/>
        <w:jc w:val="both"/>
      </w:pPr>
      <w:r w:rsidRPr="00CF1D53">
        <w:t>Подпрограмма1 «Повышение доступности и качества дошкольного образования» - 17,6 процента</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ind w:firstLine="708"/>
        <w:jc w:val="both"/>
      </w:pPr>
      <w:r w:rsidRPr="00CF1D53">
        <w:t>Подпрограмма 2 «Повышение доступности и качества общего образования» - 73,3 процента</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ind w:firstLine="708"/>
        <w:jc w:val="both"/>
      </w:pPr>
      <w:r w:rsidRPr="00CF1D53">
        <w:t>Подпрограмма3 «Развитие дополнительного образования и воспитания детей» - 2 процента</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ind w:firstLine="708"/>
        <w:jc w:val="both"/>
      </w:pPr>
      <w:r w:rsidRPr="00CF1D53">
        <w:t>Подпрограмма 4 «Создание условий для организации отдыха и оздоровления детей» - 0,2 процента</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ind w:firstLine="708"/>
        <w:jc w:val="both"/>
      </w:pPr>
      <w:r w:rsidRPr="00CF1D53">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 – 1,9 процента</w:t>
      </w:r>
    </w:p>
    <w:p w:rsidR="00EC57A8" w:rsidRPr="00CF1D53" w:rsidRDefault="00EC57A8" w:rsidP="00EC57A8">
      <w:pPr>
        <w:widowControl w:val="0"/>
        <w:autoSpaceDE w:val="0"/>
        <w:autoSpaceDN w:val="0"/>
        <w:adjustRightInd w:val="0"/>
        <w:ind w:firstLine="708"/>
        <w:jc w:val="both"/>
      </w:pPr>
      <w:r w:rsidRPr="00CF1D53">
        <w:t>Подпрограмма 8 «Обеспечение и реализация муниципальной программы «Развитие образования» на 2014 -2020 годы - 2,5 процента</w:t>
      </w:r>
    </w:p>
    <w:p w:rsidR="00EC57A8" w:rsidRPr="00CF1D53" w:rsidRDefault="00EC57A8" w:rsidP="00EC57A8">
      <w:pPr>
        <w:widowControl w:val="0"/>
        <w:autoSpaceDE w:val="0"/>
        <w:autoSpaceDN w:val="0"/>
        <w:adjustRightInd w:val="0"/>
        <w:ind w:firstLine="708"/>
        <w:jc w:val="both"/>
      </w:pPr>
      <w:r w:rsidRPr="00CF1D53">
        <w:t>Подпрограмма 9 «Дети–сироты и дети нуждающиеся в особой защите государства» - 2,4 процента</w:t>
      </w:r>
    </w:p>
    <w:p w:rsidR="00EC57A8" w:rsidRPr="00CF1D53" w:rsidRDefault="00EC57A8" w:rsidP="00EC57A8">
      <w:pPr>
        <w:widowControl w:val="0"/>
        <w:autoSpaceDE w:val="0"/>
        <w:autoSpaceDN w:val="0"/>
        <w:adjustRightInd w:val="0"/>
        <w:ind w:firstLine="708"/>
        <w:jc w:val="both"/>
      </w:pPr>
      <w:r w:rsidRPr="00CF1D53">
        <w:t xml:space="preserve">Подпрограмма 5 «Молодежь», Подпрограмма 6 «Допризывная подготовка молодежи к службе в Вооруженных Силах Российской Федерации» и Подпрограмма 10 </w:t>
      </w:r>
      <w:r w:rsidRPr="00CF1D53">
        <w:rPr>
          <w:bCs/>
        </w:rPr>
        <w:t>«Профилактика правонарушений на территории Панинского муниципального района на 2015-2020 годы» - 0,1 процента от общего объема ассигнований программы.</w:t>
      </w:r>
    </w:p>
    <w:p w:rsidR="00EC57A8" w:rsidRPr="00CF1D53" w:rsidRDefault="00EC57A8" w:rsidP="00EC57A8">
      <w:pPr>
        <w:widowControl w:val="0"/>
        <w:autoSpaceDE w:val="0"/>
        <w:autoSpaceDN w:val="0"/>
        <w:adjustRightInd w:val="0"/>
        <w:ind w:firstLine="708"/>
        <w:jc w:val="both"/>
      </w:pPr>
      <w:r w:rsidRPr="00CF1D53">
        <w:t xml:space="preserve">Информация об объемах финансирования Программы представлена в </w:t>
      </w:r>
      <w:hyperlink r:id="rId41" w:anchor="Par8313" w:history="1">
        <w:r w:rsidRPr="00CF1D53">
          <w:rPr>
            <w:rStyle w:val="af1"/>
          </w:rPr>
          <w:t xml:space="preserve">приложении № </w:t>
        </w:r>
      </w:hyperlink>
      <w:r w:rsidRPr="00CF1D53">
        <w:t xml:space="preserve">5 </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center"/>
      </w:pPr>
      <w:r w:rsidRPr="00CF1D53">
        <w:t>Подходы к оцениванию объемов финансового обеспечения</w:t>
      </w:r>
    </w:p>
    <w:p w:rsidR="00EC57A8" w:rsidRPr="00CF1D53" w:rsidRDefault="00EC57A8" w:rsidP="00EC57A8">
      <w:pPr>
        <w:ind w:firstLine="709"/>
        <w:jc w:val="both"/>
      </w:pPr>
      <w:r w:rsidRPr="00CF1D53">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EC57A8" w:rsidRPr="00CF1D53" w:rsidRDefault="00EC57A8" w:rsidP="00EC57A8">
      <w:pPr>
        <w:ind w:firstLine="709"/>
        <w:jc w:val="both"/>
      </w:pPr>
      <w:r w:rsidRPr="00CF1D53">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C57A8" w:rsidRPr="00CF1D53" w:rsidRDefault="00EC57A8" w:rsidP="00EC57A8">
      <w:pPr>
        <w:ind w:firstLine="709"/>
        <w:jc w:val="both"/>
      </w:pPr>
      <w:r w:rsidRPr="00CF1D53">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C57A8" w:rsidRPr="00CF1D53" w:rsidRDefault="00EC57A8" w:rsidP="00EC57A8">
      <w:pPr>
        <w:ind w:firstLine="709"/>
        <w:jc w:val="both"/>
      </w:pPr>
      <w:r w:rsidRPr="00CF1D53">
        <w:t>- Обеспечение содержания зданий и сооружений муниципальных образовательных организаций.</w:t>
      </w:r>
    </w:p>
    <w:p w:rsidR="00EC57A8" w:rsidRPr="00CF1D53" w:rsidRDefault="00EC57A8" w:rsidP="00EC57A8">
      <w:pPr>
        <w:jc w:val="center"/>
      </w:pPr>
      <w:r w:rsidRPr="00CF1D53">
        <w:t>Финансовое обеспечение мероприятий Программы</w:t>
      </w:r>
    </w:p>
    <w:p w:rsidR="00EC57A8" w:rsidRPr="00CF1D53" w:rsidRDefault="00EC57A8" w:rsidP="00EC57A8">
      <w:pPr>
        <w:autoSpaceDE w:val="0"/>
        <w:autoSpaceDN w:val="0"/>
        <w:adjustRightInd w:val="0"/>
        <w:ind w:firstLine="709"/>
        <w:jc w:val="both"/>
      </w:pPr>
      <w:r w:rsidRPr="00CF1D53">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EC57A8" w:rsidRPr="00CF1D53" w:rsidRDefault="00EC57A8" w:rsidP="00EC57A8">
      <w:pPr>
        <w:ind w:firstLine="709"/>
        <w:jc w:val="both"/>
      </w:pPr>
      <w:r w:rsidRPr="00CF1D53">
        <w:lastRenderedPageBreak/>
        <w:t xml:space="preserve">Финансовое обеспечение программы на 2014 – 2021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EC57A8" w:rsidRPr="00CF1D53" w:rsidRDefault="00EC57A8" w:rsidP="00EC57A8">
      <w:pPr>
        <w:ind w:firstLine="709"/>
        <w:jc w:val="both"/>
      </w:pPr>
      <w:r w:rsidRPr="00CF1D53">
        <w:t>Наряду с этим мероприятия муниципальной программы финансируются из средств муниципального бюджета.</w:t>
      </w:r>
    </w:p>
    <w:p w:rsidR="00EC57A8" w:rsidRPr="00CF1D53" w:rsidRDefault="00EC57A8" w:rsidP="00EC57A8">
      <w:pPr>
        <w:ind w:firstLine="709"/>
        <w:jc w:val="both"/>
      </w:pPr>
      <w:r w:rsidRPr="00CF1D53">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EC57A8" w:rsidRPr="00CF1D53" w:rsidRDefault="00EC57A8" w:rsidP="00EC57A8">
      <w:pPr>
        <w:widowControl w:val="0"/>
        <w:autoSpaceDE w:val="0"/>
        <w:autoSpaceDN w:val="0"/>
        <w:adjustRightInd w:val="0"/>
        <w:ind w:firstLine="709"/>
        <w:jc w:val="both"/>
      </w:pPr>
      <w:r w:rsidRPr="00CF1D53">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center"/>
        <w:outlineLvl w:val="1"/>
        <w:rPr>
          <w:b/>
        </w:rPr>
      </w:pPr>
      <w:r w:rsidRPr="00CF1D53">
        <w:rPr>
          <w:b/>
        </w:rPr>
        <w:t>XI. Анализ рисков реализации муниципальной программы и описание мер управления рисками реализации муниципальной программы</w:t>
      </w:r>
    </w:p>
    <w:p w:rsidR="00EC57A8" w:rsidRPr="00CF1D53" w:rsidRDefault="00EC57A8" w:rsidP="00EC57A8">
      <w:pPr>
        <w:widowControl w:val="0"/>
        <w:autoSpaceDE w:val="0"/>
        <w:autoSpaceDN w:val="0"/>
        <w:adjustRightInd w:val="0"/>
        <w:ind w:firstLine="540"/>
        <w:jc w:val="both"/>
        <w:rPr>
          <w:b/>
        </w:rPr>
      </w:pPr>
    </w:p>
    <w:p w:rsidR="00EC57A8" w:rsidRPr="00CF1D53" w:rsidRDefault="00EC57A8" w:rsidP="00EC57A8">
      <w:pPr>
        <w:widowControl w:val="0"/>
        <w:autoSpaceDE w:val="0"/>
        <w:autoSpaceDN w:val="0"/>
        <w:adjustRightInd w:val="0"/>
        <w:ind w:firstLine="709"/>
        <w:jc w:val="both"/>
      </w:pPr>
      <w:r w:rsidRPr="00CF1D53">
        <w:t>К основным рискам реализации Программы относятся:</w:t>
      </w:r>
    </w:p>
    <w:p w:rsidR="00EC57A8" w:rsidRPr="00CF1D53" w:rsidRDefault="00EC57A8" w:rsidP="00EC57A8">
      <w:pPr>
        <w:widowControl w:val="0"/>
        <w:autoSpaceDE w:val="0"/>
        <w:autoSpaceDN w:val="0"/>
        <w:adjustRightInd w:val="0"/>
        <w:ind w:firstLine="709"/>
        <w:jc w:val="both"/>
      </w:pPr>
      <w:r w:rsidRPr="00CF1D53">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EC57A8" w:rsidRPr="00CF1D53" w:rsidRDefault="00EC57A8" w:rsidP="00EC57A8">
      <w:pPr>
        <w:widowControl w:val="0"/>
        <w:autoSpaceDE w:val="0"/>
        <w:autoSpaceDN w:val="0"/>
        <w:adjustRightInd w:val="0"/>
        <w:ind w:firstLine="709"/>
        <w:jc w:val="both"/>
      </w:pPr>
      <w:r w:rsidRPr="00CF1D53">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EC57A8" w:rsidRPr="00CF1D53" w:rsidRDefault="00EC57A8" w:rsidP="00EC57A8">
      <w:pPr>
        <w:widowControl w:val="0"/>
        <w:autoSpaceDE w:val="0"/>
        <w:autoSpaceDN w:val="0"/>
        <w:adjustRightInd w:val="0"/>
        <w:ind w:firstLine="709"/>
        <w:jc w:val="both"/>
      </w:pPr>
      <w:r w:rsidRPr="00CF1D53">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EC57A8" w:rsidRPr="00CF1D53" w:rsidRDefault="00EC57A8" w:rsidP="00EC57A8">
      <w:pPr>
        <w:widowControl w:val="0"/>
        <w:autoSpaceDE w:val="0"/>
        <w:autoSpaceDN w:val="0"/>
        <w:adjustRightInd w:val="0"/>
        <w:ind w:firstLine="709"/>
        <w:jc w:val="both"/>
      </w:pPr>
      <w:r w:rsidRPr="00CF1D53">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EC57A8" w:rsidRPr="00CF1D53" w:rsidRDefault="00EC57A8" w:rsidP="00EC57A8">
      <w:pPr>
        <w:widowControl w:val="0"/>
        <w:autoSpaceDE w:val="0"/>
        <w:autoSpaceDN w:val="0"/>
        <w:adjustRightInd w:val="0"/>
        <w:ind w:firstLine="709"/>
        <w:jc w:val="both"/>
      </w:pPr>
      <w:r w:rsidRPr="00CF1D53">
        <w:rPr>
          <w:b/>
        </w:rPr>
        <w:t>Финансово-экономические риски</w:t>
      </w:r>
      <w:r w:rsidRPr="00CF1D53">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EC57A8" w:rsidRPr="00CF1D53" w:rsidRDefault="00EC57A8" w:rsidP="00EC57A8">
      <w:pPr>
        <w:widowControl w:val="0"/>
        <w:autoSpaceDE w:val="0"/>
        <w:autoSpaceDN w:val="0"/>
        <w:adjustRightInd w:val="0"/>
        <w:ind w:firstLine="709"/>
        <w:jc w:val="both"/>
      </w:pPr>
      <w:r w:rsidRPr="00CF1D53">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EC57A8" w:rsidRPr="00CF1D53" w:rsidRDefault="00EC57A8" w:rsidP="00EC57A8">
      <w:pPr>
        <w:widowControl w:val="0"/>
        <w:autoSpaceDE w:val="0"/>
        <w:autoSpaceDN w:val="0"/>
        <w:adjustRightInd w:val="0"/>
        <w:ind w:firstLine="709"/>
        <w:jc w:val="both"/>
      </w:pPr>
      <w:r w:rsidRPr="00CF1D53">
        <w:rPr>
          <w:b/>
        </w:rPr>
        <w:t>Организационные и управленческие риски</w:t>
      </w:r>
      <w:r w:rsidRPr="00CF1D53">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EC57A8" w:rsidRPr="00CF1D53" w:rsidRDefault="00EC57A8" w:rsidP="00EC57A8">
      <w:pPr>
        <w:widowControl w:val="0"/>
        <w:autoSpaceDE w:val="0"/>
        <w:autoSpaceDN w:val="0"/>
        <w:adjustRightInd w:val="0"/>
        <w:ind w:firstLine="709"/>
        <w:jc w:val="both"/>
      </w:pPr>
      <w:r w:rsidRPr="00CF1D53">
        <w:rPr>
          <w:b/>
        </w:rPr>
        <w:t>Социальные риски</w:t>
      </w:r>
      <w:r w:rsidRPr="00CF1D53">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w:t>
      </w:r>
      <w:r w:rsidRPr="00CF1D53">
        <w:lastRenderedPageBreak/>
        <w:t>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EC57A8" w:rsidRPr="00CF1D53" w:rsidRDefault="00EC57A8" w:rsidP="00EC57A8">
      <w:pPr>
        <w:widowControl w:val="0"/>
        <w:autoSpaceDE w:val="0"/>
        <w:autoSpaceDN w:val="0"/>
        <w:adjustRightInd w:val="0"/>
        <w:ind w:firstLine="709"/>
        <w:jc w:val="both"/>
      </w:pPr>
      <w:r w:rsidRPr="00CF1D53">
        <w:rPr>
          <w:b/>
        </w:rPr>
        <w:t>Риски, связанные с особенностями развития муниципальных образований.</w:t>
      </w:r>
      <w:r w:rsidRPr="00CF1D53">
        <w:t xml:space="preserve">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EC57A8" w:rsidRPr="00CF1D53" w:rsidRDefault="00EC57A8" w:rsidP="00EC57A8">
      <w:pPr>
        <w:widowControl w:val="0"/>
        <w:autoSpaceDE w:val="0"/>
        <w:autoSpaceDN w:val="0"/>
        <w:adjustRightInd w:val="0"/>
        <w:ind w:firstLine="709"/>
        <w:jc w:val="both"/>
      </w:pPr>
      <w:r w:rsidRPr="00CF1D53">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EC57A8" w:rsidRPr="00CF1D53" w:rsidRDefault="00EC57A8" w:rsidP="00EC57A8">
      <w:pPr>
        <w:widowControl w:val="0"/>
        <w:autoSpaceDE w:val="0"/>
        <w:autoSpaceDN w:val="0"/>
        <w:adjustRightInd w:val="0"/>
        <w:ind w:firstLine="709"/>
        <w:jc w:val="both"/>
      </w:pPr>
      <w:r w:rsidRPr="00CF1D53">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EC57A8" w:rsidRPr="00CF1D53" w:rsidRDefault="00EC57A8" w:rsidP="00EC57A8">
      <w:pPr>
        <w:widowControl w:val="0"/>
        <w:autoSpaceDE w:val="0"/>
        <w:autoSpaceDN w:val="0"/>
        <w:adjustRightInd w:val="0"/>
        <w:ind w:firstLine="540"/>
        <w:jc w:val="both"/>
      </w:pPr>
    </w:p>
    <w:p w:rsidR="00EC57A8" w:rsidRPr="00CF1D53" w:rsidRDefault="00EC57A8" w:rsidP="00EC57A8">
      <w:pPr>
        <w:widowControl w:val="0"/>
        <w:autoSpaceDE w:val="0"/>
        <w:autoSpaceDN w:val="0"/>
        <w:adjustRightInd w:val="0"/>
        <w:jc w:val="center"/>
        <w:outlineLvl w:val="1"/>
        <w:rPr>
          <w:b/>
        </w:rPr>
      </w:pPr>
      <w:r w:rsidRPr="00CF1D53">
        <w:rPr>
          <w:b/>
        </w:rPr>
        <w:t>X. Оценка эффективности реализации муниципальной программы</w:t>
      </w:r>
    </w:p>
    <w:p w:rsidR="00EC57A8" w:rsidRPr="00CF1D53" w:rsidRDefault="00EC57A8" w:rsidP="00EC57A8">
      <w:pPr>
        <w:widowControl w:val="0"/>
        <w:autoSpaceDE w:val="0"/>
        <w:autoSpaceDN w:val="0"/>
        <w:adjustRightInd w:val="0"/>
        <w:ind w:firstLine="540"/>
        <w:jc w:val="both"/>
      </w:pPr>
    </w:p>
    <w:p w:rsidR="00EC57A8" w:rsidRPr="00CF1D53" w:rsidRDefault="00EC57A8" w:rsidP="00EC57A8">
      <w:pPr>
        <w:widowControl w:val="0"/>
        <w:autoSpaceDE w:val="0"/>
        <w:autoSpaceDN w:val="0"/>
        <w:adjustRightInd w:val="0"/>
        <w:ind w:firstLine="709"/>
        <w:jc w:val="both"/>
      </w:pPr>
      <w:r w:rsidRPr="00CF1D53">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C57A8" w:rsidRPr="00CF1D53" w:rsidRDefault="00EC57A8" w:rsidP="00EC57A8">
      <w:pPr>
        <w:widowControl w:val="0"/>
        <w:autoSpaceDE w:val="0"/>
        <w:autoSpaceDN w:val="0"/>
        <w:adjustRightInd w:val="0"/>
        <w:ind w:firstLine="709"/>
        <w:jc w:val="both"/>
      </w:pPr>
      <w:r w:rsidRPr="00CF1D53">
        <w:t>Результатом реализации Программы должно стать достижение следующих значений показателей (индикаторов):</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 – 99,1%;</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 38,3 %;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-1,5;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 </w:t>
      </w:r>
    </w:p>
    <w:p w:rsidR="00EC57A8" w:rsidRPr="00CF1D53" w:rsidRDefault="00EC57A8" w:rsidP="00EC57A8">
      <w:pPr>
        <w:ind w:firstLine="709"/>
        <w:jc w:val="both"/>
      </w:pPr>
      <w:r w:rsidRPr="00CF1D53">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 – 97,3 %.</w:t>
      </w:r>
    </w:p>
    <w:p w:rsidR="00EC57A8" w:rsidRPr="00CF1D53" w:rsidRDefault="00EC57A8" w:rsidP="00EC57A8">
      <w:pPr>
        <w:pStyle w:val="a7"/>
        <w:widowControl w:val="0"/>
        <w:autoSpaceDE w:val="0"/>
        <w:autoSpaceDN w:val="0"/>
        <w:adjustRightInd w:val="0"/>
        <w:spacing w:after="0" w:line="240" w:lineRule="auto"/>
        <w:ind w:left="0" w:firstLine="709"/>
        <w:jc w:val="both"/>
        <w:rPr>
          <w:rFonts w:eastAsia="Times New Roman"/>
          <w:sz w:val="24"/>
          <w:szCs w:val="24"/>
          <w:lang w:eastAsia="ru-RU"/>
        </w:rPr>
      </w:pPr>
      <w:r w:rsidRPr="00CF1D53">
        <w:rPr>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 – 73 %;</w:t>
      </w:r>
    </w:p>
    <w:p w:rsidR="00EC57A8" w:rsidRPr="00CF1D53" w:rsidRDefault="00EC57A8" w:rsidP="00EC57A8">
      <w:pPr>
        <w:pStyle w:val="ConsPlusCel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количество детей, охваченных организованным отдыхом и оздоровлением, в общем количестве детей школьного возраста – 600 чел.;</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 28 %;</w:t>
      </w:r>
    </w:p>
    <w:p w:rsidR="00EC57A8" w:rsidRPr="00CF1D53" w:rsidRDefault="00EC57A8" w:rsidP="00EC57A8">
      <w:pPr>
        <w:pStyle w:val="Iauiue"/>
        <w:ind w:firstLine="709"/>
        <w:jc w:val="both"/>
        <w:rPr>
          <w:sz w:val="24"/>
          <w:szCs w:val="24"/>
          <w:lang w:val="ru-RU"/>
        </w:rPr>
      </w:pPr>
      <w:r w:rsidRPr="00CF1D53">
        <w:rPr>
          <w:sz w:val="24"/>
          <w:szCs w:val="24"/>
          <w:lang w:val="ru-RU"/>
        </w:rPr>
        <w:lastRenderedPageBreak/>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 – 100 %;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 – 100 %;</w:t>
      </w:r>
    </w:p>
    <w:p w:rsidR="00EC57A8" w:rsidRPr="00CF1D53" w:rsidRDefault="00EC57A8" w:rsidP="00EC57A8">
      <w:pPr>
        <w:widowControl w:val="0"/>
        <w:autoSpaceDE w:val="0"/>
        <w:autoSpaceDN w:val="0"/>
        <w:adjustRightInd w:val="0"/>
        <w:ind w:firstLine="709"/>
        <w:jc w:val="both"/>
        <w:outlineLvl w:val="1"/>
      </w:pPr>
      <w:r w:rsidRPr="00CF1D53">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EC57A8" w:rsidRPr="00CF1D53" w:rsidRDefault="00EC57A8" w:rsidP="00EC57A8">
      <w:pPr>
        <w:widowControl w:val="0"/>
        <w:autoSpaceDE w:val="0"/>
        <w:autoSpaceDN w:val="0"/>
        <w:adjustRightInd w:val="0"/>
        <w:ind w:firstLine="709"/>
        <w:jc w:val="both"/>
        <w:outlineLvl w:val="1"/>
      </w:pPr>
      <w:r w:rsidRPr="00CF1D53">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0,6 процента;</w:t>
      </w:r>
    </w:p>
    <w:p w:rsidR="00EC57A8" w:rsidRPr="00CF1D53" w:rsidRDefault="00EC57A8" w:rsidP="00EC57A8">
      <w:pPr>
        <w:widowControl w:val="0"/>
        <w:autoSpaceDE w:val="0"/>
        <w:autoSpaceDN w:val="0"/>
        <w:adjustRightInd w:val="0"/>
        <w:ind w:firstLine="709"/>
        <w:jc w:val="both"/>
        <w:outlineLvl w:val="1"/>
      </w:pPr>
      <w:r w:rsidRPr="00CF1D53">
        <w:t>- доля молодых граждан Панинского района, привлеченных к мероприятиям, направленным на профилактику экстремизма и развитие толерантности, по отношению к общей численности лиц указанной категории – 36%;</w:t>
      </w:r>
    </w:p>
    <w:p w:rsidR="00EC57A8" w:rsidRPr="00CF1D53" w:rsidRDefault="00EC57A8" w:rsidP="00EC57A8">
      <w:pPr>
        <w:widowControl w:val="0"/>
        <w:autoSpaceDE w:val="0"/>
        <w:autoSpaceDN w:val="0"/>
        <w:adjustRightInd w:val="0"/>
        <w:ind w:firstLine="709"/>
        <w:jc w:val="both"/>
        <w:outlineLvl w:val="1"/>
      </w:pPr>
      <w:r w:rsidRPr="00CF1D53">
        <w:t>- количество мероприятий, направленных на профилактику экстремизма и развитие толерантности – 30 ед.</w:t>
      </w:r>
    </w:p>
    <w:p w:rsidR="00EC57A8" w:rsidRPr="00CF1D53" w:rsidRDefault="00EC57A8" w:rsidP="00EC57A8">
      <w:pPr>
        <w:widowControl w:val="0"/>
        <w:autoSpaceDE w:val="0"/>
        <w:autoSpaceDN w:val="0"/>
        <w:adjustRightInd w:val="0"/>
        <w:jc w:val="center"/>
        <w:outlineLvl w:val="1"/>
        <w:rPr>
          <w:b/>
        </w:rPr>
      </w:pPr>
    </w:p>
    <w:p w:rsidR="00EC57A8" w:rsidRPr="00CF1D53" w:rsidRDefault="00EC57A8" w:rsidP="00EC57A8">
      <w:pPr>
        <w:widowControl w:val="0"/>
        <w:autoSpaceDE w:val="0"/>
        <w:autoSpaceDN w:val="0"/>
        <w:adjustRightInd w:val="0"/>
        <w:jc w:val="center"/>
        <w:outlineLvl w:val="1"/>
        <w:rPr>
          <w:b/>
        </w:rPr>
      </w:pPr>
      <w:r w:rsidRPr="00CF1D53">
        <w:rPr>
          <w:b/>
        </w:rPr>
        <w:t>XI. Подпрограммы муниципальной программы</w:t>
      </w:r>
    </w:p>
    <w:p w:rsidR="00EC57A8" w:rsidRPr="00CF1D53" w:rsidRDefault="00EC57A8" w:rsidP="00EC57A8">
      <w:pPr>
        <w:widowControl w:val="0"/>
        <w:autoSpaceDE w:val="0"/>
        <w:autoSpaceDN w:val="0"/>
        <w:adjustRightInd w:val="0"/>
        <w:jc w:val="center"/>
        <w:outlineLvl w:val="1"/>
      </w:pPr>
      <w:r w:rsidRPr="00CF1D53">
        <w:t>Подпрограмма 1</w:t>
      </w:r>
    </w:p>
    <w:p w:rsidR="00EC57A8" w:rsidRPr="00CF1D53" w:rsidRDefault="00EC57A8" w:rsidP="00EC57A8">
      <w:pPr>
        <w:widowControl w:val="0"/>
        <w:autoSpaceDE w:val="0"/>
        <w:autoSpaceDN w:val="0"/>
        <w:adjustRightInd w:val="0"/>
        <w:jc w:val="center"/>
        <w:outlineLvl w:val="1"/>
      </w:pPr>
      <w:r w:rsidRPr="00CF1D53">
        <w:t>« Повышение доступности и качества дошкольного образования»</w:t>
      </w:r>
    </w:p>
    <w:p w:rsidR="00EC57A8" w:rsidRPr="00CF1D53" w:rsidRDefault="00EC57A8" w:rsidP="00EC57A8">
      <w:pPr>
        <w:widowControl w:val="0"/>
        <w:autoSpaceDE w:val="0"/>
        <w:autoSpaceDN w:val="0"/>
        <w:adjustRightInd w:val="0"/>
        <w:jc w:val="center"/>
        <w:outlineLvl w:val="1"/>
      </w:pPr>
      <w:r w:rsidRPr="00CF1D53">
        <w:t xml:space="preserve">ПАСПОРТ </w:t>
      </w:r>
    </w:p>
    <w:p w:rsidR="00EC57A8" w:rsidRPr="00CF1D53" w:rsidRDefault="00EC57A8" w:rsidP="00EC57A8">
      <w:pPr>
        <w:widowControl w:val="0"/>
        <w:autoSpaceDE w:val="0"/>
        <w:autoSpaceDN w:val="0"/>
        <w:adjustRightInd w:val="0"/>
        <w:jc w:val="center"/>
        <w:outlineLvl w:val="1"/>
      </w:pPr>
      <w:r w:rsidRPr="00CF1D53">
        <w:t>подпрограммы «Повышение доступности и качества дошкольного образования» муниципальной программы Панинского муниципального района</w:t>
      </w:r>
    </w:p>
    <w:p w:rsidR="00EC57A8" w:rsidRPr="00CF1D53" w:rsidRDefault="00EC57A8" w:rsidP="00EC57A8">
      <w:pPr>
        <w:widowControl w:val="0"/>
        <w:autoSpaceDE w:val="0"/>
        <w:autoSpaceDN w:val="0"/>
        <w:adjustRightInd w:val="0"/>
        <w:jc w:val="center"/>
        <w:outlineLvl w:val="1"/>
      </w:pPr>
      <w:r w:rsidRPr="00CF1D53">
        <w:t xml:space="preserve"> «Развитие образования» на 2014 – 2021 годы</w:t>
      </w:r>
    </w:p>
    <w:p w:rsidR="00EC57A8" w:rsidRPr="00CF1D53" w:rsidRDefault="00EC57A8" w:rsidP="00EC57A8">
      <w:pPr>
        <w:widowControl w:val="0"/>
        <w:autoSpaceDE w:val="0"/>
        <w:autoSpaceDN w:val="0"/>
        <w:adjustRightInd w:val="0"/>
        <w:outlineLvl w:val="1"/>
      </w:pPr>
    </w:p>
    <w:p w:rsidR="00EC57A8" w:rsidRPr="00CF1D53" w:rsidRDefault="00EC57A8" w:rsidP="00EC57A8">
      <w:pPr>
        <w:widowControl w:val="0"/>
        <w:autoSpaceDE w:val="0"/>
        <w:autoSpaceDN w:val="0"/>
        <w:adjustRightInd w:val="0"/>
        <w:jc w:val="center"/>
        <w:outlineLvl w:val="1"/>
      </w:pPr>
    </w:p>
    <w:p w:rsidR="00EC57A8" w:rsidRPr="00CF1D53" w:rsidRDefault="00EC57A8" w:rsidP="00EC57A8">
      <w:pPr>
        <w:widowControl w:val="0"/>
        <w:autoSpaceDE w:val="0"/>
        <w:autoSpaceDN w:val="0"/>
        <w:adjustRightInd w:val="0"/>
        <w:jc w:val="center"/>
        <w:outlineLvl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C57A8" w:rsidRPr="00CF1D53" w:rsidTr="00387C69">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Исполнители подпрограммы</w:t>
            </w:r>
          </w:p>
          <w:p w:rsidR="00EC57A8" w:rsidRPr="00CF1D53" w:rsidRDefault="00EC57A8" w:rsidP="00387C69">
            <w:pPr>
              <w:widowControl w:val="0"/>
              <w:autoSpaceDE w:val="0"/>
              <w:autoSpaceDN w:val="0"/>
              <w:adjustRightInd w:val="0"/>
            </w:pPr>
            <w:r w:rsidRPr="00CF1D53">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отдел по образованию, опеке, попечительству, спорту и работе с молодежью администрации Панинского муниципального района</w:t>
            </w:r>
          </w:p>
        </w:tc>
      </w:tr>
      <w:tr w:rsidR="00EC57A8" w:rsidRPr="00CF1D53" w:rsidTr="00387C69">
        <w:trPr>
          <w:trHeight w:val="1621"/>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Основные мероприятия, входящие</w:t>
            </w:r>
          </w:p>
          <w:p w:rsidR="00EC57A8" w:rsidRPr="00CF1D53" w:rsidRDefault="00EC57A8" w:rsidP="00387C69">
            <w:pPr>
              <w:widowControl w:val="0"/>
              <w:autoSpaceDE w:val="0"/>
              <w:autoSpaceDN w:val="0"/>
              <w:adjustRightInd w:val="0"/>
            </w:pPr>
            <w:r w:rsidRPr="00CF1D53">
              <w:t>в состав подпрограммы</w:t>
            </w:r>
          </w:p>
          <w:p w:rsidR="00EC57A8" w:rsidRPr="00CF1D53" w:rsidRDefault="00EC57A8" w:rsidP="00387C69">
            <w:pPr>
              <w:widowControl w:val="0"/>
              <w:autoSpaceDE w:val="0"/>
              <w:autoSpaceDN w:val="0"/>
              <w:adjustRightInd w:val="0"/>
            </w:pPr>
            <w:r w:rsidRPr="00CF1D53">
              <w:t>муниципальной программы</w:t>
            </w:r>
          </w:p>
          <w:p w:rsidR="00EC57A8" w:rsidRPr="00CF1D53" w:rsidRDefault="00EC57A8" w:rsidP="00387C69"/>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p>
          <w:p w:rsidR="00EC57A8" w:rsidRPr="00CF1D53" w:rsidRDefault="00EC57A8" w:rsidP="00387C69">
            <w:pPr>
              <w:widowControl w:val="0"/>
              <w:autoSpaceDE w:val="0"/>
              <w:autoSpaceDN w:val="0"/>
              <w:adjustRightInd w:val="0"/>
            </w:pPr>
            <w:r w:rsidRPr="00CF1D53">
              <w:t>- строительство здания детского сада в р.п.Панино;</w:t>
            </w:r>
          </w:p>
          <w:p w:rsidR="00EC57A8" w:rsidRPr="00CF1D53" w:rsidRDefault="00EC57A8" w:rsidP="00387C69">
            <w:pPr>
              <w:widowControl w:val="0"/>
              <w:autoSpaceDE w:val="0"/>
              <w:autoSpaceDN w:val="0"/>
              <w:adjustRightInd w:val="0"/>
            </w:pPr>
            <w:r w:rsidRPr="00CF1D53">
              <w:t>- капитальный и текущий ремонт зданий ДОО;</w:t>
            </w:r>
          </w:p>
          <w:p w:rsidR="00EC57A8" w:rsidRPr="00CF1D53" w:rsidRDefault="00EC57A8" w:rsidP="00387C69">
            <w:pPr>
              <w:widowControl w:val="0"/>
              <w:autoSpaceDE w:val="0"/>
              <w:autoSpaceDN w:val="0"/>
              <w:adjustRightInd w:val="0"/>
            </w:pPr>
            <w:r w:rsidRPr="00CF1D53">
              <w:t>- материально-техническое оснащений ДОО;</w:t>
            </w:r>
          </w:p>
          <w:p w:rsidR="00EC57A8" w:rsidRPr="00CF1D53" w:rsidRDefault="00EC57A8" w:rsidP="00387C69">
            <w:pPr>
              <w:widowControl w:val="0"/>
              <w:autoSpaceDE w:val="0"/>
              <w:autoSpaceDN w:val="0"/>
              <w:adjustRightInd w:val="0"/>
            </w:pPr>
            <w:r w:rsidRPr="00CF1D53">
              <w:t>- повышение квалификации педагогических и руководящих работников;</w:t>
            </w:r>
          </w:p>
          <w:p w:rsidR="00EC57A8" w:rsidRPr="00CF1D53" w:rsidRDefault="00EC57A8" w:rsidP="00387C69">
            <w:pPr>
              <w:widowControl w:val="0"/>
              <w:autoSpaceDE w:val="0"/>
              <w:autoSpaceDN w:val="0"/>
              <w:adjustRightInd w:val="0"/>
            </w:pPr>
            <w:r w:rsidRPr="00CF1D53">
              <w:t>- финансовое обеспечение деятельности ДОО;</w:t>
            </w:r>
          </w:p>
          <w:p w:rsidR="00EC57A8" w:rsidRPr="00CF1D53" w:rsidRDefault="00EC57A8" w:rsidP="00387C69">
            <w:pPr>
              <w:widowControl w:val="0"/>
              <w:autoSpaceDE w:val="0"/>
              <w:autoSpaceDN w:val="0"/>
              <w:adjustRightInd w:val="0"/>
            </w:pPr>
            <w:r w:rsidRPr="00CF1D53">
              <w:t>- модернизация региональных систем дошкольного образования.</w:t>
            </w:r>
          </w:p>
        </w:tc>
      </w:tr>
      <w:tr w:rsidR="00EC57A8" w:rsidRPr="00CF1D53" w:rsidTr="00387C69">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Цель подпрограммы</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создание в системе дошкольного образования равных возможностей для современного качественного образования</w:t>
            </w:r>
          </w:p>
        </w:tc>
      </w:tr>
      <w:tr w:rsidR="00EC57A8" w:rsidRPr="00CF1D53" w:rsidTr="00387C69">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 xml:space="preserve">Задачи подпрограммы </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сохранение и расширение сети дошкольных образовательных учреждений с учетом потребностей населения (далее – ДОУ);</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 увеличение охвата детей услугами </w:t>
            </w:r>
            <w:r w:rsidRPr="00CF1D53">
              <w:rPr>
                <w:rFonts w:ascii="Times New Roman" w:hAnsi="Times New Roman" w:cs="Times New Roman"/>
                <w:sz w:val="24"/>
                <w:szCs w:val="24"/>
              </w:rPr>
              <w:lastRenderedPageBreak/>
              <w:t>дошкольного образования;</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улучшение материально-технического оснащения ДОУ</w:t>
            </w:r>
          </w:p>
          <w:p w:rsidR="00EC57A8" w:rsidRPr="00CF1D53" w:rsidRDefault="00EC57A8" w:rsidP="00387C69">
            <w:pPr>
              <w:pStyle w:val="ConsPlusCell"/>
              <w:rPr>
                <w:rFonts w:ascii="Times New Roman" w:hAnsi="Times New Roman" w:cs="Times New Roman"/>
                <w:sz w:val="24"/>
                <w:szCs w:val="24"/>
              </w:rPr>
            </w:pPr>
          </w:p>
        </w:tc>
      </w:tr>
      <w:tr w:rsidR="00EC57A8" w:rsidRPr="00CF1D53" w:rsidTr="00387C69">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lastRenderedPageBreak/>
              <w:t xml:space="preserve">Основные целевые индикаторы и </w:t>
            </w:r>
          </w:p>
          <w:p w:rsidR="00EC57A8" w:rsidRPr="00CF1D53" w:rsidRDefault="00EC57A8" w:rsidP="00387C69">
            <w:pPr>
              <w:widowControl w:val="0"/>
              <w:autoSpaceDE w:val="0"/>
              <w:autoSpaceDN w:val="0"/>
              <w:adjustRightInd w:val="0"/>
            </w:pPr>
            <w:r w:rsidRPr="00CF1D53">
              <w:t>показатели подпрограммы</w:t>
            </w:r>
          </w:p>
          <w:p w:rsidR="00EC57A8" w:rsidRPr="00CF1D53" w:rsidRDefault="00EC57A8" w:rsidP="00387C69">
            <w:pPr>
              <w:widowControl w:val="0"/>
              <w:autoSpaceDE w:val="0"/>
              <w:autoSpaceDN w:val="0"/>
              <w:adjustRightInd w:val="0"/>
            </w:pPr>
            <w:r w:rsidRPr="00CF1D53">
              <w:t xml:space="preserve">муниципальной программы </w:t>
            </w:r>
          </w:p>
          <w:p w:rsidR="00EC57A8" w:rsidRPr="00CF1D53" w:rsidRDefault="00EC57A8" w:rsidP="00387C69">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дошкольного образования детей;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EC57A8" w:rsidRPr="00CF1D53" w:rsidRDefault="00EC57A8" w:rsidP="00387C69">
            <w:pPr>
              <w:pStyle w:val="ConsPlusCell"/>
              <w:rPr>
                <w:rFonts w:ascii="Times New Roman" w:hAnsi="Times New Roman" w:cs="Times New Roman"/>
                <w:sz w:val="24"/>
                <w:szCs w:val="24"/>
              </w:rPr>
            </w:pPr>
          </w:p>
        </w:tc>
      </w:tr>
      <w:tr w:rsidR="00EC57A8" w:rsidRPr="00CF1D53" w:rsidTr="00387C69">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Сроки реализации подпрограммы</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срок реализации Программы - 2014 – 2021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первый этап - 2014 - 2015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второй этап - 2016 - 2018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третий этап - 2019 - 2021 годы</w:t>
            </w:r>
          </w:p>
        </w:tc>
      </w:tr>
      <w:tr w:rsidR="00EC57A8" w:rsidRPr="00CF1D53" w:rsidTr="00387C69">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 xml:space="preserve">Всего – </w:t>
            </w:r>
            <w:r w:rsidRPr="00CF1D53">
              <w:rPr>
                <w:b/>
              </w:rPr>
              <w:t>157 076,1</w:t>
            </w:r>
            <w:r w:rsidRPr="00CF1D53">
              <w:t xml:space="preserve"> тыс. рублей,</w:t>
            </w:r>
          </w:p>
          <w:p w:rsidR="00EC57A8" w:rsidRPr="00CF1D53" w:rsidRDefault="00EC57A8" w:rsidP="00387C69">
            <w:pPr>
              <w:widowControl w:val="0"/>
              <w:autoSpaceDE w:val="0"/>
              <w:autoSpaceDN w:val="0"/>
              <w:adjustRightInd w:val="0"/>
            </w:pPr>
            <w:r w:rsidRPr="00CF1D53">
              <w:t>в том числе:</w:t>
            </w:r>
          </w:p>
          <w:p w:rsidR="00EC57A8" w:rsidRPr="00CF1D53" w:rsidRDefault="00EC57A8" w:rsidP="00387C69">
            <w:pPr>
              <w:widowControl w:val="0"/>
              <w:autoSpaceDE w:val="0"/>
              <w:autoSpaceDN w:val="0"/>
              <w:adjustRightInd w:val="0"/>
            </w:pPr>
            <w:r w:rsidRPr="00CF1D53">
              <w:t xml:space="preserve">- из областного бюджета – </w:t>
            </w:r>
            <w:r w:rsidRPr="00CF1D53">
              <w:rPr>
                <w:b/>
              </w:rPr>
              <w:t xml:space="preserve">124094,7 </w:t>
            </w:r>
            <w:r w:rsidRPr="00CF1D53">
              <w:t>тыс. рублей:</w:t>
            </w:r>
          </w:p>
          <w:p w:rsidR="00EC57A8" w:rsidRPr="00CF1D53" w:rsidRDefault="00EC57A8" w:rsidP="00387C69">
            <w:pPr>
              <w:widowControl w:val="0"/>
              <w:autoSpaceDE w:val="0"/>
              <w:autoSpaceDN w:val="0"/>
              <w:adjustRightInd w:val="0"/>
            </w:pPr>
            <w:r w:rsidRPr="00CF1D53">
              <w:t>2014 год – 12 383,1 тыс. рублей;</w:t>
            </w:r>
          </w:p>
          <w:p w:rsidR="00EC57A8" w:rsidRPr="00CF1D53" w:rsidRDefault="00EC57A8" w:rsidP="00387C69">
            <w:pPr>
              <w:widowControl w:val="0"/>
              <w:autoSpaceDE w:val="0"/>
              <w:autoSpaceDN w:val="0"/>
              <w:adjustRightInd w:val="0"/>
            </w:pPr>
            <w:r w:rsidRPr="00CF1D53">
              <w:t>2015 год – 14 912,5 тыс. рублей;</w:t>
            </w:r>
          </w:p>
          <w:p w:rsidR="00EC57A8" w:rsidRPr="00CF1D53" w:rsidRDefault="00EC57A8" w:rsidP="00387C69">
            <w:pPr>
              <w:widowControl w:val="0"/>
              <w:autoSpaceDE w:val="0"/>
              <w:autoSpaceDN w:val="0"/>
              <w:adjustRightInd w:val="0"/>
            </w:pPr>
            <w:r w:rsidRPr="00CF1D53">
              <w:t>2016 год – 11 185,1 тыс. рублей;</w:t>
            </w:r>
          </w:p>
          <w:p w:rsidR="00EC57A8" w:rsidRPr="00CF1D53" w:rsidRDefault="00EC57A8" w:rsidP="00387C69">
            <w:pPr>
              <w:widowControl w:val="0"/>
              <w:autoSpaceDE w:val="0"/>
              <w:autoSpaceDN w:val="0"/>
              <w:adjustRightInd w:val="0"/>
            </w:pPr>
            <w:r w:rsidRPr="00CF1D53">
              <w:t>2017 год – 10 788,1 тыс. рублей;</w:t>
            </w:r>
          </w:p>
          <w:p w:rsidR="00EC57A8" w:rsidRPr="00CF1D53" w:rsidRDefault="00EC57A8" w:rsidP="00387C69">
            <w:pPr>
              <w:widowControl w:val="0"/>
              <w:autoSpaceDE w:val="0"/>
              <w:autoSpaceDN w:val="0"/>
              <w:adjustRightInd w:val="0"/>
            </w:pPr>
            <w:r w:rsidRPr="00CF1D53">
              <w:t>2018 год – 19368,8 тыс. рублей;</w:t>
            </w:r>
          </w:p>
          <w:p w:rsidR="00EC57A8" w:rsidRPr="00CF1D53" w:rsidRDefault="00EC57A8" w:rsidP="00387C69">
            <w:pPr>
              <w:widowControl w:val="0"/>
              <w:autoSpaceDE w:val="0"/>
              <w:autoSpaceDN w:val="0"/>
              <w:adjustRightInd w:val="0"/>
            </w:pPr>
            <w:r w:rsidRPr="00CF1D53">
              <w:t>2019 год – 17490,7 тыс. рублей;</w:t>
            </w:r>
          </w:p>
          <w:p w:rsidR="00EC57A8" w:rsidRPr="00CF1D53" w:rsidRDefault="00EC57A8" w:rsidP="00387C69">
            <w:pPr>
              <w:widowControl w:val="0"/>
              <w:autoSpaceDE w:val="0"/>
              <w:autoSpaceDN w:val="0"/>
              <w:adjustRightInd w:val="0"/>
            </w:pPr>
            <w:r w:rsidRPr="00CF1D53">
              <w:t>2020 год – 18448,9тыс. рублей,</w:t>
            </w:r>
          </w:p>
          <w:p w:rsidR="00EC57A8" w:rsidRPr="00CF1D53" w:rsidRDefault="00EC57A8" w:rsidP="00387C69">
            <w:pPr>
              <w:widowControl w:val="0"/>
              <w:autoSpaceDE w:val="0"/>
              <w:autoSpaceDN w:val="0"/>
              <w:adjustRightInd w:val="0"/>
            </w:pPr>
            <w:r w:rsidRPr="00CF1D53">
              <w:t>2021 год - 19517,5 тыс. рублей.</w:t>
            </w:r>
          </w:p>
          <w:p w:rsidR="00EC57A8" w:rsidRPr="00CF1D53" w:rsidRDefault="00EC57A8" w:rsidP="00387C69">
            <w:pPr>
              <w:widowControl w:val="0"/>
              <w:autoSpaceDE w:val="0"/>
              <w:autoSpaceDN w:val="0"/>
              <w:adjustRightInd w:val="0"/>
            </w:pPr>
            <w:r w:rsidRPr="00CF1D53">
              <w:lastRenderedPageBreak/>
              <w:t xml:space="preserve">- из муниципального бюджета – </w:t>
            </w:r>
            <w:r w:rsidRPr="00CF1D53">
              <w:rPr>
                <w:b/>
              </w:rPr>
              <w:t>109950,2</w:t>
            </w:r>
            <w:r w:rsidRPr="00CF1D53">
              <w:t xml:space="preserve"> тыс. руб.:</w:t>
            </w:r>
          </w:p>
          <w:p w:rsidR="00EC57A8" w:rsidRPr="00CF1D53" w:rsidRDefault="00EC57A8" w:rsidP="00387C69">
            <w:pPr>
              <w:widowControl w:val="0"/>
              <w:autoSpaceDE w:val="0"/>
              <w:autoSpaceDN w:val="0"/>
              <w:adjustRightInd w:val="0"/>
            </w:pPr>
            <w:r w:rsidRPr="00CF1D53">
              <w:t>2014 год – 18 731,1 тыс. рублей;</w:t>
            </w:r>
          </w:p>
          <w:p w:rsidR="00EC57A8" w:rsidRPr="00CF1D53" w:rsidRDefault="00EC57A8" w:rsidP="00387C69">
            <w:pPr>
              <w:widowControl w:val="0"/>
              <w:autoSpaceDE w:val="0"/>
              <w:autoSpaceDN w:val="0"/>
              <w:adjustRightInd w:val="0"/>
            </w:pPr>
            <w:r w:rsidRPr="00CF1D53">
              <w:t>2015 год – 11 314,4 тыс. рублей;</w:t>
            </w:r>
          </w:p>
          <w:p w:rsidR="00EC57A8" w:rsidRPr="00CF1D53" w:rsidRDefault="00EC57A8" w:rsidP="00387C69">
            <w:pPr>
              <w:widowControl w:val="0"/>
              <w:autoSpaceDE w:val="0"/>
              <w:autoSpaceDN w:val="0"/>
              <w:adjustRightInd w:val="0"/>
            </w:pPr>
            <w:r w:rsidRPr="00CF1D53">
              <w:t>2016 год – 8 426,1 тыс. рублей;</w:t>
            </w:r>
          </w:p>
          <w:p w:rsidR="00EC57A8" w:rsidRPr="00CF1D53" w:rsidRDefault="00EC57A8" w:rsidP="00387C69">
            <w:pPr>
              <w:widowControl w:val="0"/>
              <w:autoSpaceDE w:val="0"/>
              <w:autoSpaceDN w:val="0"/>
              <w:adjustRightInd w:val="0"/>
            </w:pPr>
            <w:r w:rsidRPr="00CF1D53">
              <w:t>2017 год – 8 599,0 тыс. рублей;</w:t>
            </w:r>
          </w:p>
          <w:p w:rsidR="00EC57A8" w:rsidRPr="00CF1D53" w:rsidRDefault="00EC57A8" w:rsidP="00387C69">
            <w:pPr>
              <w:widowControl w:val="0"/>
              <w:autoSpaceDE w:val="0"/>
              <w:autoSpaceDN w:val="0"/>
              <w:adjustRightInd w:val="0"/>
            </w:pPr>
            <w:r w:rsidRPr="00CF1D53">
              <w:t>2018 год – 14308,5 тыс. рублей;</w:t>
            </w:r>
          </w:p>
          <w:p w:rsidR="00EC57A8" w:rsidRPr="00CF1D53" w:rsidRDefault="00EC57A8" w:rsidP="00387C69">
            <w:pPr>
              <w:widowControl w:val="0"/>
              <w:autoSpaceDE w:val="0"/>
              <w:autoSpaceDN w:val="0"/>
              <w:adjustRightInd w:val="0"/>
            </w:pPr>
            <w:r w:rsidRPr="00CF1D53">
              <w:t>2019 год – 16470,7 тыс. рублей;</w:t>
            </w:r>
          </w:p>
          <w:p w:rsidR="00EC57A8" w:rsidRPr="00CF1D53" w:rsidRDefault="00EC57A8" w:rsidP="00387C69">
            <w:pPr>
              <w:widowControl w:val="0"/>
              <w:autoSpaceDE w:val="0"/>
              <w:autoSpaceDN w:val="0"/>
              <w:adjustRightInd w:val="0"/>
            </w:pPr>
            <w:r w:rsidRPr="00CF1D53">
              <w:t>2020 год – 15831,7 тыс. рублей;</w:t>
            </w:r>
          </w:p>
          <w:p w:rsidR="00EC57A8" w:rsidRPr="00CF1D53" w:rsidRDefault="00EC57A8" w:rsidP="00387C69">
            <w:pPr>
              <w:widowControl w:val="0"/>
              <w:autoSpaceDE w:val="0"/>
              <w:autoSpaceDN w:val="0"/>
              <w:adjustRightInd w:val="0"/>
            </w:pPr>
            <w:r w:rsidRPr="00CF1D53">
              <w:t>2021 год - 16268,7 тыс. рублей.</w:t>
            </w:r>
          </w:p>
          <w:p w:rsidR="00EC57A8" w:rsidRPr="00CF1D53" w:rsidRDefault="00EC57A8" w:rsidP="00387C69">
            <w:pPr>
              <w:widowControl w:val="0"/>
              <w:autoSpaceDE w:val="0"/>
              <w:autoSpaceDN w:val="0"/>
              <w:adjustRightInd w:val="0"/>
            </w:pPr>
            <w:r w:rsidRPr="00CF1D53">
              <w:t xml:space="preserve">из федерального бюджета – </w:t>
            </w:r>
            <w:r w:rsidRPr="00CF1D53">
              <w:rPr>
                <w:b/>
              </w:rPr>
              <w:t>6815,3</w:t>
            </w:r>
            <w:r w:rsidRPr="00CF1D53">
              <w:t xml:space="preserve"> тыс.руб.</w:t>
            </w:r>
          </w:p>
          <w:p w:rsidR="00EC57A8" w:rsidRPr="00CF1D53" w:rsidRDefault="00EC57A8" w:rsidP="00387C69">
            <w:pPr>
              <w:widowControl w:val="0"/>
              <w:autoSpaceDE w:val="0"/>
              <w:autoSpaceDN w:val="0"/>
              <w:adjustRightInd w:val="0"/>
            </w:pPr>
            <w:r w:rsidRPr="00CF1D53">
              <w:t>2014 год- 4 239,9 тыс.руб.</w:t>
            </w:r>
          </w:p>
          <w:p w:rsidR="00EC57A8" w:rsidRPr="00CF1D53" w:rsidRDefault="00EC57A8" w:rsidP="00387C69">
            <w:pPr>
              <w:widowControl w:val="0"/>
              <w:autoSpaceDE w:val="0"/>
              <w:autoSpaceDN w:val="0"/>
              <w:adjustRightInd w:val="0"/>
            </w:pPr>
            <w:r w:rsidRPr="00CF1D53">
              <w:t>2015 год – 2 575,4 руб.</w:t>
            </w:r>
          </w:p>
          <w:p w:rsidR="00EC57A8" w:rsidRPr="00CF1D53" w:rsidRDefault="00EC57A8" w:rsidP="00387C69">
            <w:pPr>
              <w:widowControl w:val="0"/>
              <w:autoSpaceDE w:val="0"/>
              <w:autoSpaceDN w:val="0"/>
              <w:adjustRightInd w:val="0"/>
            </w:pPr>
            <w:r w:rsidRPr="00CF1D53">
              <w:t>2016 год – 0 тыс. руб.</w:t>
            </w:r>
          </w:p>
          <w:p w:rsidR="00EC57A8" w:rsidRPr="00CF1D53" w:rsidRDefault="00EC57A8" w:rsidP="00387C69">
            <w:pPr>
              <w:widowControl w:val="0"/>
              <w:autoSpaceDE w:val="0"/>
              <w:autoSpaceDN w:val="0"/>
              <w:adjustRightInd w:val="0"/>
            </w:pPr>
            <w:r w:rsidRPr="00CF1D53">
              <w:t>2017 год – 0 тыс. руб.</w:t>
            </w:r>
          </w:p>
          <w:p w:rsidR="00EC57A8" w:rsidRPr="00CF1D53" w:rsidRDefault="00EC57A8" w:rsidP="00387C69">
            <w:pPr>
              <w:widowControl w:val="0"/>
              <w:autoSpaceDE w:val="0"/>
              <w:autoSpaceDN w:val="0"/>
              <w:adjustRightInd w:val="0"/>
            </w:pPr>
            <w:r w:rsidRPr="00CF1D53">
              <w:t>2018 год - 0 тыс. руб.</w:t>
            </w:r>
          </w:p>
          <w:p w:rsidR="00EC57A8" w:rsidRPr="00CF1D53" w:rsidRDefault="00EC57A8" w:rsidP="00387C69">
            <w:pPr>
              <w:widowControl w:val="0"/>
              <w:autoSpaceDE w:val="0"/>
              <w:autoSpaceDN w:val="0"/>
              <w:adjustRightInd w:val="0"/>
            </w:pPr>
            <w:r w:rsidRPr="00CF1D53">
              <w:t>2019 год - 0 тыс. руб.</w:t>
            </w:r>
          </w:p>
          <w:p w:rsidR="00EC57A8" w:rsidRPr="00CF1D53" w:rsidRDefault="00EC57A8" w:rsidP="00387C69">
            <w:pPr>
              <w:widowControl w:val="0"/>
              <w:autoSpaceDE w:val="0"/>
              <w:autoSpaceDN w:val="0"/>
              <w:adjustRightInd w:val="0"/>
            </w:pPr>
            <w:r w:rsidRPr="00CF1D53">
              <w:t>2020 год - 0 тыс. руб.</w:t>
            </w:r>
          </w:p>
          <w:p w:rsidR="00EC57A8" w:rsidRPr="00CF1D53" w:rsidRDefault="00EC57A8" w:rsidP="00387C69">
            <w:pPr>
              <w:widowControl w:val="0"/>
              <w:autoSpaceDE w:val="0"/>
              <w:autoSpaceDN w:val="0"/>
              <w:adjustRightInd w:val="0"/>
            </w:pPr>
            <w:r w:rsidRPr="00CF1D53">
              <w:t>2021 год - 0 тыс. руб.</w:t>
            </w:r>
          </w:p>
        </w:tc>
      </w:tr>
      <w:tr w:rsidR="00EC57A8" w:rsidRPr="00CF1D53" w:rsidTr="00387C69">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-будет обеспечено выполнение государственных гарантий общедоступности и бесплатности дошкольного образования;</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будут ликвидированы очереди в дошкольные образовательные организации;</w:t>
            </w:r>
          </w:p>
          <w:p w:rsidR="00EC57A8" w:rsidRPr="00CF1D53" w:rsidRDefault="00EC57A8" w:rsidP="00387C69">
            <w:pPr>
              <w:widowControl w:val="0"/>
              <w:autoSpaceDE w:val="0"/>
              <w:autoSpaceDN w:val="0"/>
              <w:adjustRightInd w:val="0"/>
            </w:pPr>
            <w:r w:rsidRPr="00CF1D53">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Воронежской области</w:t>
            </w:r>
          </w:p>
        </w:tc>
      </w:tr>
    </w:tbl>
    <w:p w:rsidR="00EC57A8" w:rsidRPr="00CF1D53" w:rsidRDefault="00EC57A8" w:rsidP="00EC57A8">
      <w:pPr>
        <w:widowControl w:val="0"/>
        <w:autoSpaceDE w:val="0"/>
        <w:autoSpaceDN w:val="0"/>
        <w:adjustRightInd w:val="0"/>
        <w:jc w:val="center"/>
        <w:outlineLvl w:val="1"/>
      </w:pPr>
    </w:p>
    <w:p w:rsidR="00EC57A8" w:rsidRPr="00CF1D53" w:rsidRDefault="00EC57A8" w:rsidP="00EC57A8">
      <w:pPr>
        <w:widowControl w:val="0"/>
        <w:autoSpaceDE w:val="0"/>
        <w:autoSpaceDN w:val="0"/>
        <w:adjustRightInd w:val="0"/>
        <w:jc w:val="center"/>
        <w:outlineLvl w:val="1"/>
      </w:pPr>
    </w:p>
    <w:p w:rsidR="00EC57A8" w:rsidRPr="00CF1D53" w:rsidRDefault="00EC57A8" w:rsidP="00EC57A8">
      <w:pPr>
        <w:widowControl w:val="0"/>
        <w:autoSpaceDE w:val="0"/>
        <w:autoSpaceDN w:val="0"/>
        <w:adjustRightInd w:val="0"/>
        <w:jc w:val="center"/>
        <w:outlineLvl w:val="1"/>
        <w:rPr>
          <w:b/>
        </w:rPr>
      </w:pPr>
      <w:r w:rsidRPr="00CF1D53">
        <w:rPr>
          <w:b/>
        </w:rPr>
        <w:t>1.1. 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widowControl w:val="0"/>
        <w:autoSpaceDE w:val="0"/>
        <w:autoSpaceDN w:val="0"/>
        <w:adjustRightInd w:val="0"/>
        <w:jc w:val="center"/>
        <w:outlineLvl w:val="1"/>
      </w:pPr>
    </w:p>
    <w:p w:rsidR="00EC57A8" w:rsidRPr="00CF1D53" w:rsidRDefault="00EC57A8" w:rsidP="00EC57A8">
      <w:pPr>
        <w:widowControl w:val="0"/>
        <w:autoSpaceDE w:val="0"/>
        <w:autoSpaceDN w:val="0"/>
        <w:adjustRightInd w:val="0"/>
        <w:jc w:val="both"/>
        <w:outlineLvl w:val="1"/>
      </w:pPr>
      <w:r w:rsidRPr="00CF1D53">
        <w:t xml:space="preserve">В Панинском муниципальном районе функционируют 6 дошкольных образовательных организаций. Численность воспитанников составляет 326 человек.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воспитанников в 90-е годы </w:t>
      </w:r>
      <w:r w:rsidRPr="00CF1D53">
        <w:rPr>
          <w:lang w:val="en-US"/>
        </w:rPr>
        <w:t>XX</w:t>
      </w:r>
      <w:r w:rsidRPr="00CF1D53">
        <w:t xml:space="preserve"> века стало сокращение числа дошкольных образовательных организаций.</w:t>
      </w:r>
    </w:p>
    <w:p w:rsidR="00EC57A8" w:rsidRPr="00CF1D53" w:rsidRDefault="00EC57A8" w:rsidP="00EC57A8">
      <w:pPr>
        <w:widowControl w:val="0"/>
        <w:autoSpaceDE w:val="0"/>
        <w:autoSpaceDN w:val="0"/>
        <w:adjustRightInd w:val="0"/>
        <w:jc w:val="both"/>
        <w:outlineLvl w:val="1"/>
      </w:pPr>
      <w:r w:rsidRPr="00CF1D53">
        <w:t>С 2000 года рост показателей рождаемости обусловил рост численности детей, состоящих на учете для предоставления места в дошкольных образовательных учреждениях.</w:t>
      </w:r>
    </w:p>
    <w:p w:rsidR="00EC57A8" w:rsidRPr="00CF1D53" w:rsidRDefault="00EC57A8" w:rsidP="00EC57A8">
      <w:pPr>
        <w:widowControl w:val="0"/>
        <w:autoSpaceDE w:val="0"/>
        <w:autoSpaceDN w:val="0"/>
        <w:adjustRightInd w:val="0"/>
        <w:jc w:val="both"/>
        <w:outlineLvl w:val="1"/>
      </w:pPr>
      <w:r w:rsidRPr="00CF1D53">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образования.</w:t>
      </w:r>
    </w:p>
    <w:p w:rsidR="00EC57A8" w:rsidRPr="00CF1D53" w:rsidRDefault="00EC57A8" w:rsidP="00EC57A8">
      <w:pPr>
        <w:widowControl w:val="0"/>
        <w:autoSpaceDE w:val="0"/>
        <w:autoSpaceDN w:val="0"/>
        <w:adjustRightInd w:val="0"/>
        <w:jc w:val="both"/>
        <w:outlineLvl w:val="1"/>
      </w:pPr>
      <w:r w:rsidRPr="00CF1D53">
        <w:t>Численность педагогических работников в дошкольных образовательных организациях Панинского муниципального района составляет 37 человек.</w:t>
      </w:r>
    </w:p>
    <w:p w:rsidR="00EC57A8" w:rsidRPr="00CF1D53" w:rsidRDefault="00EC57A8" w:rsidP="00EC57A8">
      <w:pPr>
        <w:widowControl w:val="0"/>
        <w:autoSpaceDE w:val="0"/>
        <w:autoSpaceDN w:val="0"/>
        <w:adjustRightInd w:val="0"/>
        <w:jc w:val="both"/>
        <w:outlineLvl w:val="1"/>
      </w:pPr>
      <w:r w:rsidRPr="00CF1D53">
        <w:t xml:space="preserve">На текущий момент в сфере дошкольного образования детей сохраняются следующие </w:t>
      </w:r>
      <w:r w:rsidRPr="00CF1D53">
        <w:lastRenderedPageBreak/>
        <w:t>острые проблемы, требующие решения:</w:t>
      </w:r>
    </w:p>
    <w:p w:rsidR="00EC57A8" w:rsidRPr="00CF1D53" w:rsidRDefault="00EC57A8" w:rsidP="00EC57A8">
      <w:pPr>
        <w:widowControl w:val="0"/>
        <w:autoSpaceDE w:val="0"/>
        <w:autoSpaceDN w:val="0"/>
        <w:adjustRightInd w:val="0"/>
        <w:jc w:val="both"/>
        <w:outlineLvl w:val="1"/>
      </w:pPr>
      <w:r w:rsidRPr="00CF1D53">
        <w:t>дефицит мест в дошкольных образовательных организациях в условиях роста численности детского населения;</w:t>
      </w:r>
    </w:p>
    <w:p w:rsidR="00EC57A8" w:rsidRPr="00CF1D53" w:rsidRDefault="00EC57A8" w:rsidP="00EC57A8">
      <w:pPr>
        <w:widowControl w:val="0"/>
        <w:autoSpaceDE w:val="0"/>
        <w:autoSpaceDN w:val="0"/>
        <w:adjustRightInd w:val="0"/>
        <w:jc w:val="both"/>
        <w:outlineLvl w:val="1"/>
      </w:pPr>
      <w:r w:rsidRPr="00CF1D53">
        <w:t>недостаточный объем предложения услуг для детей по сопровождению раннего развития детей (от 0 до 3 лет).</w:t>
      </w:r>
    </w:p>
    <w:p w:rsidR="00EC57A8" w:rsidRPr="00CF1D53" w:rsidRDefault="00EC57A8" w:rsidP="00EC57A8">
      <w:pPr>
        <w:widowControl w:val="0"/>
        <w:autoSpaceDE w:val="0"/>
        <w:autoSpaceDN w:val="0"/>
        <w:adjustRightInd w:val="0"/>
        <w:jc w:val="both"/>
        <w:outlineLvl w:val="1"/>
      </w:pPr>
      <w:r w:rsidRPr="00CF1D53">
        <w:t>Отсутствие эффективных мер по решению этих проблем может привести к ограничению доступа к качественным услугам дошкольного образования детей в Панинском муниципальном районе.</w:t>
      </w:r>
    </w:p>
    <w:p w:rsidR="00EC57A8" w:rsidRPr="00CF1D53" w:rsidRDefault="00EC57A8" w:rsidP="00EC57A8">
      <w:pPr>
        <w:widowControl w:val="0"/>
        <w:autoSpaceDE w:val="0"/>
        <w:autoSpaceDN w:val="0"/>
        <w:adjustRightInd w:val="0"/>
        <w:jc w:val="both"/>
        <w:outlineLvl w:val="1"/>
      </w:pPr>
    </w:p>
    <w:p w:rsidR="00EC57A8" w:rsidRPr="00CF1D53" w:rsidRDefault="00EC57A8" w:rsidP="00EC57A8">
      <w:pPr>
        <w:widowControl w:val="0"/>
        <w:autoSpaceDE w:val="0"/>
        <w:autoSpaceDN w:val="0"/>
        <w:adjustRightInd w:val="0"/>
        <w:jc w:val="center"/>
        <w:rPr>
          <w:bCs/>
        </w:rPr>
      </w:pPr>
      <w:r w:rsidRPr="00CF1D53">
        <w:rPr>
          <w:bCs/>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57A8" w:rsidRPr="00CF1D53" w:rsidRDefault="00EC57A8" w:rsidP="00EC57A8">
      <w:pPr>
        <w:widowControl w:val="0"/>
        <w:autoSpaceDE w:val="0"/>
        <w:autoSpaceDN w:val="0"/>
        <w:adjustRightInd w:val="0"/>
        <w:ind w:firstLine="709"/>
        <w:jc w:val="both"/>
        <w:rPr>
          <w:b/>
          <w:bCs/>
        </w:rPr>
      </w:pPr>
    </w:p>
    <w:p w:rsidR="00EC57A8" w:rsidRPr="00CF1D53" w:rsidRDefault="00EC57A8" w:rsidP="00EC57A8">
      <w:pPr>
        <w:widowControl w:val="0"/>
        <w:autoSpaceDE w:val="0"/>
        <w:autoSpaceDN w:val="0"/>
        <w:adjustRightInd w:val="0"/>
        <w:ind w:firstLine="709"/>
        <w:jc w:val="both"/>
      </w:pPr>
      <w:r w:rsidRPr="00CF1D53">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EC57A8" w:rsidRPr="00CF1D53" w:rsidRDefault="00EC57A8" w:rsidP="00EC57A8">
      <w:pPr>
        <w:widowControl w:val="0"/>
        <w:autoSpaceDE w:val="0"/>
        <w:autoSpaceDN w:val="0"/>
        <w:adjustRightInd w:val="0"/>
        <w:ind w:firstLine="709"/>
        <w:jc w:val="both"/>
      </w:pPr>
      <w:r w:rsidRPr="00CF1D53">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EC57A8" w:rsidRPr="00CF1D53" w:rsidRDefault="00EC57A8" w:rsidP="00EC57A8">
      <w:pPr>
        <w:widowControl w:val="0"/>
        <w:autoSpaceDE w:val="0"/>
        <w:autoSpaceDN w:val="0"/>
        <w:adjustRightInd w:val="0"/>
        <w:ind w:firstLine="709"/>
        <w:jc w:val="both"/>
      </w:pPr>
      <w:r w:rsidRPr="00CF1D53">
        <w:t>Необходимо ликвидировать очереди на зачисление детей в дошкольные образовательные организации и обеспечить к 2017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детского сада на 220 мест в р.п. Панино.</w:t>
      </w:r>
    </w:p>
    <w:p w:rsidR="00EC57A8" w:rsidRPr="00CF1D53" w:rsidRDefault="00EC57A8" w:rsidP="00EC57A8">
      <w:pPr>
        <w:widowControl w:val="0"/>
        <w:autoSpaceDE w:val="0"/>
        <w:autoSpaceDN w:val="0"/>
        <w:adjustRightInd w:val="0"/>
        <w:ind w:firstLine="709"/>
        <w:jc w:val="both"/>
      </w:pPr>
      <w:r w:rsidRPr="00CF1D53">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EC57A8" w:rsidRPr="00CF1D53" w:rsidRDefault="00EC57A8" w:rsidP="00EC57A8">
      <w:pPr>
        <w:widowControl w:val="0"/>
        <w:autoSpaceDE w:val="0"/>
        <w:autoSpaceDN w:val="0"/>
        <w:adjustRightInd w:val="0"/>
        <w:ind w:firstLine="709"/>
        <w:jc w:val="both"/>
      </w:pPr>
      <w:r w:rsidRPr="00CF1D53">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EC57A8" w:rsidRPr="00CF1D53" w:rsidRDefault="00EC57A8" w:rsidP="00EC57A8">
      <w:pPr>
        <w:widowControl w:val="0"/>
        <w:autoSpaceDE w:val="0"/>
        <w:autoSpaceDN w:val="0"/>
        <w:adjustRightInd w:val="0"/>
        <w:ind w:firstLine="709"/>
        <w:jc w:val="both"/>
      </w:pPr>
      <w:r w:rsidRPr="00CF1D53">
        <w:t>Цели и задачи подпрограммы</w:t>
      </w:r>
    </w:p>
    <w:p w:rsidR="00EC57A8" w:rsidRPr="00CF1D53" w:rsidRDefault="00EC57A8" w:rsidP="00EC57A8">
      <w:pPr>
        <w:widowControl w:val="0"/>
        <w:autoSpaceDE w:val="0"/>
        <w:autoSpaceDN w:val="0"/>
        <w:adjustRightInd w:val="0"/>
        <w:ind w:firstLine="709"/>
        <w:jc w:val="both"/>
      </w:pPr>
      <w:r w:rsidRPr="00CF1D53">
        <w:t>Целью подпрограммы является:</w:t>
      </w:r>
    </w:p>
    <w:p w:rsidR="00EC57A8" w:rsidRPr="00CF1D53" w:rsidRDefault="00EC57A8" w:rsidP="00EC57A8">
      <w:pPr>
        <w:widowControl w:val="0"/>
        <w:autoSpaceDE w:val="0"/>
        <w:autoSpaceDN w:val="0"/>
        <w:adjustRightInd w:val="0"/>
        <w:ind w:firstLine="709"/>
        <w:jc w:val="both"/>
      </w:pPr>
      <w:r w:rsidRPr="00CF1D53">
        <w:t>создание в системе дошкольного образования детей равных возможностей для получения качественного образования.</w:t>
      </w:r>
    </w:p>
    <w:p w:rsidR="00EC57A8" w:rsidRPr="00CF1D53" w:rsidRDefault="00EC57A8" w:rsidP="00EC57A8">
      <w:pPr>
        <w:widowControl w:val="0"/>
        <w:autoSpaceDE w:val="0"/>
        <w:autoSpaceDN w:val="0"/>
        <w:adjustRightInd w:val="0"/>
        <w:ind w:firstLine="709"/>
        <w:jc w:val="both"/>
      </w:pPr>
      <w:r w:rsidRPr="00CF1D53">
        <w:t>Задачи подпрограммы:</w:t>
      </w:r>
    </w:p>
    <w:p w:rsidR="00EC57A8" w:rsidRPr="00CF1D53" w:rsidRDefault="00EC57A8" w:rsidP="00EC57A8">
      <w:pPr>
        <w:widowControl w:val="0"/>
        <w:autoSpaceDE w:val="0"/>
        <w:autoSpaceDN w:val="0"/>
        <w:adjustRightInd w:val="0"/>
        <w:ind w:firstLine="709"/>
        <w:jc w:val="both"/>
      </w:pPr>
      <w:r w:rsidRPr="00CF1D53">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EC57A8" w:rsidRPr="00CF1D53" w:rsidRDefault="00EC57A8" w:rsidP="00EC57A8">
      <w:pPr>
        <w:widowControl w:val="0"/>
        <w:autoSpaceDE w:val="0"/>
        <w:autoSpaceDN w:val="0"/>
        <w:adjustRightInd w:val="0"/>
        <w:ind w:firstLine="709"/>
        <w:jc w:val="both"/>
      </w:pPr>
      <w:r w:rsidRPr="00CF1D53">
        <w:t xml:space="preserve">Целевые показатели (индикаторы) подпрограммы: </w:t>
      </w:r>
    </w:p>
    <w:p w:rsidR="00EC57A8" w:rsidRPr="00CF1D53" w:rsidRDefault="00EC57A8" w:rsidP="00EC57A8">
      <w:pPr>
        <w:widowControl w:val="0"/>
        <w:autoSpaceDE w:val="0"/>
        <w:autoSpaceDN w:val="0"/>
        <w:adjustRightInd w:val="0"/>
        <w:ind w:firstLine="709"/>
        <w:jc w:val="both"/>
      </w:pPr>
      <w:r w:rsidRPr="00CF1D53">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24"/>
        </w:rPr>
        <w:object w:dxaOrig="1520" w:dyaOrig="660">
          <v:shape id="_x0000_i1035" type="#_x0000_t75" style="width:1in;height:33pt" o:ole="">
            <v:imagedata r:id="rId42" o:title=""/>
          </v:shape>
          <o:OLEObject Type="Embed" ProgID="Equation.3" ShapeID="_x0000_i1035" DrawAspect="Content" ObjectID="_1616572274" r:id="rId43"/>
        </w:object>
      </w:r>
      <w:r w:rsidRPr="00CF1D53">
        <w:t>,</w:t>
      </w:r>
    </w:p>
    <w:p w:rsidR="00EC57A8" w:rsidRPr="00CF1D53" w:rsidRDefault="00EC57A8" w:rsidP="00EC57A8">
      <w:pPr>
        <w:ind w:firstLine="709"/>
        <w:jc w:val="both"/>
      </w:pPr>
      <w:r w:rsidRPr="00CF1D53">
        <w:t>где</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iCs/>
          <w:sz w:val="24"/>
          <w:szCs w:val="24"/>
        </w:rPr>
        <w:t>М</w:t>
      </w:r>
      <w:r w:rsidRPr="00CF1D53">
        <w:rPr>
          <w:rFonts w:ascii="Times New Roman" w:hAnsi="Times New Roman" w:cs="Times New Roman"/>
          <w:sz w:val="24"/>
          <w:szCs w:val="24"/>
        </w:rPr>
        <w:t xml:space="preserve"> – удельный вес численности детей в возрасте от 0 до 3 лет, охваченных </w:t>
      </w:r>
      <w:r w:rsidRPr="00CF1D53">
        <w:rPr>
          <w:rFonts w:ascii="Times New Roman" w:hAnsi="Times New Roman" w:cs="Times New Roman"/>
          <w:sz w:val="24"/>
          <w:szCs w:val="24"/>
        </w:rPr>
        <w:lastRenderedPageBreak/>
        <w:t>программами поддержки раннего развитии, (%);</w:t>
      </w:r>
    </w:p>
    <w:p w:rsidR="00EC57A8" w:rsidRPr="00CF1D53" w:rsidRDefault="00EC57A8" w:rsidP="00EC57A8">
      <w:pPr>
        <w:ind w:firstLine="709"/>
        <w:jc w:val="both"/>
      </w:pPr>
      <w:r w:rsidRPr="00CF1D53">
        <w:rPr>
          <w:iCs/>
        </w:rPr>
        <w:t>Мр</w:t>
      </w:r>
      <w:r w:rsidRPr="00CF1D53">
        <w:t xml:space="preserve"> – численности детей в возрасте от 0 до 3 лет, охваченных программами поддержки раннего развития;</w:t>
      </w:r>
    </w:p>
    <w:p w:rsidR="00EC57A8" w:rsidRPr="00CF1D53" w:rsidRDefault="00EC57A8" w:rsidP="00EC57A8">
      <w:pPr>
        <w:ind w:firstLine="709"/>
        <w:jc w:val="both"/>
      </w:pPr>
      <w:r w:rsidRPr="00CF1D53">
        <w:rPr>
          <w:iCs/>
        </w:rPr>
        <w:t>Мо</w:t>
      </w:r>
      <w:r w:rsidRPr="00CF1D53">
        <w:t xml:space="preserve"> – общая численность детей соответствующего возраста (от 0 до 3 лет). Для расчета показателя используются данные органов статистики об общей численности детей, указанной возрастной группы.</w:t>
      </w:r>
    </w:p>
    <w:p w:rsidR="00EC57A8" w:rsidRPr="00CF1D53" w:rsidRDefault="00EC57A8" w:rsidP="00EC57A8">
      <w:pPr>
        <w:widowControl w:val="0"/>
        <w:autoSpaceDE w:val="0"/>
        <w:autoSpaceDN w:val="0"/>
        <w:adjustRightInd w:val="0"/>
        <w:ind w:firstLine="709"/>
        <w:jc w:val="both"/>
      </w:pPr>
      <w:r w:rsidRPr="00CF1D53">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2"/>
        </w:rPr>
        <w:object w:dxaOrig="2500" w:dyaOrig="740">
          <v:shape id="_x0000_i1036" type="#_x0000_t75" style="width:125.25pt;height:36.75pt" o:ole="">
            <v:imagedata r:id="rId44" o:title=""/>
          </v:shape>
          <o:OLEObject Type="Embed" ProgID="Equation.3" ShapeID="_x0000_i1036" DrawAspect="Content" ObjectID="_1616572275" r:id="rId45"/>
        </w:object>
      </w:r>
      <w:r w:rsidRPr="00CF1D53">
        <w:t>,</w:t>
      </w:r>
    </w:p>
    <w:p w:rsidR="00EC57A8" w:rsidRPr="00CF1D53" w:rsidRDefault="00EC57A8" w:rsidP="00EC57A8">
      <w:pPr>
        <w:ind w:firstLine="709"/>
        <w:jc w:val="both"/>
      </w:pPr>
      <w:r w:rsidRPr="00CF1D53">
        <w:t>где</w:t>
      </w:r>
    </w:p>
    <w:p w:rsidR="00EC57A8" w:rsidRPr="00CF1D53" w:rsidRDefault="00EC57A8" w:rsidP="00EC57A8">
      <w:pPr>
        <w:pStyle w:val="ab"/>
        <w:spacing w:after="0"/>
        <w:ind w:firstLine="709"/>
        <w:jc w:val="both"/>
      </w:pPr>
      <w:r w:rsidRPr="00CF1D53">
        <w:rPr>
          <w:iCs/>
        </w:rPr>
        <w:t xml:space="preserve">По </w:t>
      </w:r>
      <w:r w:rsidRPr="00CF1D53">
        <w:t>- доступность дошкольного образования (отношение численности детей 1 - 7 лет, которым предоставлена возможность получать услуги дошкольного образования, (%);</w:t>
      </w:r>
    </w:p>
    <w:p w:rsidR="00EC57A8" w:rsidRPr="00CF1D53" w:rsidRDefault="00EC57A8" w:rsidP="00EC57A8">
      <w:pPr>
        <w:ind w:firstLine="709"/>
        <w:jc w:val="both"/>
      </w:pPr>
      <w:r w:rsidRPr="00CF1D53">
        <w:rPr>
          <w:position w:val="-14"/>
        </w:rPr>
        <w:object w:dxaOrig="720" w:dyaOrig="380">
          <v:shape id="_x0000_i1037" type="#_x0000_t75" style="width:36pt;height:18.75pt" o:ole="">
            <v:imagedata r:id="rId46" o:title=""/>
          </v:shape>
          <o:OLEObject Type="Embed" ProgID="Equation.3" ShapeID="_x0000_i1037" DrawAspect="Content" ObjectID="_1616572276" r:id="rId47"/>
        </w:object>
      </w:r>
      <w:r w:rsidRPr="00CF1D53">
        <w:t>- численности детей 1 - 7 лет, которым предоставлена возможность получать услуги дошкольного образования;</w:t>
      </w:r>
    </w:p>
    <w:p w:rsidR="00EC57A8" w:rsidRPr="00CF1D53" w:rsidRDefault="00EC57A8" w:rsidP="00EC57A8">
      <w:pPr>
        <w:ind w:firstLine="709"/>
        <w:jc w:val="both"/>
      </w:pPr>
      <w:r w:rsidRPr="00CF1D53">
        <w:rPr>
          <w:position w:val="-28"/>
        </w:rPr>
        <w:object w:dxaOrig="600" w:dyaOrig="520">
          <v:shape id="_x0000_i1038" type="#_x0000_t75" style="width:30pt;height:26.25pt" o:ole="">
            <v:imagedata r:id="rId48" o:title=""/>
          </v:shape>
          <o:OLEObject Type="Embed" ProgID="Equation.3" ShapeID="_x0000_i1038" DrawAspect="Content" ObjectID="_1616572277" r:id="rId49"/>
        </w:object>
      </w:r>
      <w:r w:rsidRPr="00CF1D53">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EC57A8" w:rsidRPr="00CF1D53" w:rsidRDefault="00EC57A8" w:rsidP="00EC57A8">
      <w:pPr>
        <w:ind w:firstLine="709"/>
        <w:jc w:val="both"/>
      </w:pPr>
      <w:r w:rsidRPr="00CF1D53">
        <w:rPr>
          <w:position w:val="-12"/>
        </w:rPr>
        <w:object w:dxaOrig="480" w:dyaOrig="360">
          <v:shape id="_x0000_i1039" type="#_x0000_t75" style="width:24pt;height:18pt" o:ole="">
            <v:imagedata r:id="rId29" o:title=""/>
          </v:shape>
          <o:OLEObject Type="Embed" ProgID="Equation.3" ShapeID="_x0000_i1039" DrawAspect="Content" ObjectID="_1616572278" r:id="rId50"/>
        </w:object>
      </w:r>
      <w:r w:rsidRPr="00CF1D53">
        <w:t xml:space="preserve"> - численность детей в возрасте 5 - 7 лет, осваивающих начальное общее образование. </w:t>
      </w:r>
    </w:p>
    <w:p w:rsidR="00EC57A8" w:rsidRPr="00CF1D53" w:rsidRDefault="00EC57A8" w:rsidP="00EC57A8">
      <w:pPr>
        <w:widowControl w:val="0"/>
        <w:autoSpaceDE w:val="0"/>
        <w:autoSpaceDN w:val="0"/>
        <w:adjustRightInd w:val="0"/>
        <w:ind w:firstLine="709"/>
        <w:jc w:val="both"/>
      </w:pPr>
      <w:r w:rsidRPr="00CF1D53">
        <w:t>Показатель 1.3. Обеспеченность детей дошкольного возраста местами в дошкольных образовательных организациях (количество мест на 1 000 детей).</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2"/>
        </w:rPr>
        <w:object w:dxaOrig="2420" w:dyaOrig="740">
          <v:shape id="_x0000_i1040" type="#_x0000_t75" style="width:120.75pt;height:36.75pt" o:ole="">
            <v:imagedata r:id="rId51" o:title=""/>
          </v:shape>
          <o:OLEObject Type="Embed" ProgID="Equation.3" ShapeID="_x0000_i1040" DrawAspect="Content" ObjectID="_1616572279" r:id="rId52"/>
        </w:object>
      </w:r>
      <w:r w:rsidRPr="00CF1D53">
        <w:t>,</w:t>
      </w:r>
    </w:p>
    <w:p w:rsidR="00EC57A8" w:rsidRPr="00CF1D53" w:rsidRDefault="00EC57A8" w:rsidP="00EC57A8">
      <w:pPr>
        <w:ind w:firstLine="709"/>
        <w:jc w:val="both"/>
      </w:pPr>
      <w:r w:rsidRPr="00CF1D53">
        <w:t>где</w:t>
      </w:r>
    </w:p>
    <w:p w:rsidR="00EC57A8" w:rsidRPr="00CF1D53" w:rsidRDefault="00EC57A8" w:rsidP="00EC57A8">
      <w:pPr>
        <w:pStyle w:val="ab"/>
        <w:spacing w:after="0"/>
        <w:ind w:firstLine="709"/>
        <w:jc w:val="both"/>
      </w:pPr>
      <w:r w:rsidRPr="00CF1D53">
        <w:rPr>
          <w:iCs/>
        </w:rPr>
        <w:t xml:space="preserve">О </w:t>
      </w:r>
      <w:r w:rsidRPr="00CF1D53">
        <w:t>- доступность дошкольного образования (отношение численности детей 1 - 7 лет, которым предоставлена возможность получать услуги дошкольного образования, (мест);</w:t>
      </w:r>
    </w:p>
    <w:p w:rsidR="00EC57A8" w:rsidRPr="00CF1D53" w:rsidRDefault="00EC57A8" w:rsidP="00EC57A8">
      <w:pPr>
        <w:ind w:firstLine="709"/>
        <w:jc w:val="both"/>
      </w:pPr>
      <w:r w:rsidRPr="00CF1D53">
        <w:rPr>
          <w:position w:val="-14"/>
        </w:rPr>
        <w:object w:dxaOrig="639" w:dyaOrig="380">
          <v:shape id="_x0000_i1041" type="#_x0000_t75" style="width:32.25pt;height:18.75pt" o:ole="">
            <v:imagedata r:id="rId53" o:title=""/>
          </v:shape>
          <o:OLEObject Type="Embed" ProgID="Equation.3" ShapeID="_x0000_i1041" DrawAspect="Content" ObjectID="_1616572280" r:id="rId54"/>
        </w:object>
      </w:r>
      <w:r w:rsidRPr="00CF1D53">
        <w:t>- численности детей 1 - 7 лет, которым предоставлена возможность получать услуги дошкольного образования;</w:t>
      </w:r>
    </w:p>
    <w:p w:rsidR="00EC57A8" w:rsidRPr="00CF1D53" w:rsidRDefault="00EC57A8" w:rsidP="00EC57A8">
      <w:pPr>
        <w:ind w:firstLine="709"/>
        <w:jc w:val="both"/>
      </w:pPr>
      <w:r w:rsidRPr="00CF1D53">
        <w:rPr>
          <w:position w:val="-28"/>
        </w:rPr>
        <w:object w:dxaOrig="580" w:dyaOrig="520">
          <v:shape id="_x0000_i1042" type="#_x0000_t75" style="width:29.25pt;height:26.25pt" o:ole="">
            <v:imagedata r:id="rId55" o:title=""/>
          </v:shape>
          <o:OLEObject Type="Embed" ProgID="Equation.3" ShapeID="_x0000_i1042" DrawAspect="Content" ObjectID="_1616572281" r:id="rId56"/>
        </w:object>
      </w:r>
      <w:r w:rsidRPr="00CF1D53">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EC57A8" w:rsidRPr="00CF1D53" w:rsidRDefault="00EC57A8" w:rsidP="00EC57A8">
      <w:pPr>
        <w:ind w:firstLine="709"/>
        <w:jc w:val="both"/>
      </w:pPr>
      <w:r w:rsidRPr="00CF1D53">
        <w:rPr>
          <w:position w:val="-12"/>
        </w:rPr>
        <w:object w:dxaOrig="480" w:dyaOrig="360">
          <v:shape id="_x0000_i1043" type="#_x0000_t75" style="width:24pt;height:18pt" o:ole="">
            <v:imagedata r:id="rId29" o:title=""/>
          </v:shape>
          <o:OLEObject Type="Embed" ProgID="Equation.3" ShapeID="_x0000_i1043" DrawAspect="Content" ObjectID="_1616572282" r:id="rId57"/>
        </w:object>
      </w:r>
      <w:r w:rsidRPr="00CF1D53">
        <w:t xml:space="preserve"> - численность детей в возрасте 5 - 7 лет, осваивающих начальное общее образование. </w:t>
      </w:r>
    </w:p>
    <w:p w:rsidR="00EC57A8" w:rsidRPr="00CF1D53" w:rsidRDefault="00EC57A8" w:rsidP="00EC57A8">
      <w:pPr>
        <w:jc w:val="both"/>
        <w:rPr>
          <w:position w:val="-12"/>
        </w:rPr>
      </w:pPr>
    </w:p>
    <w:p w:rsidR="00EC57A8" w:rsidRPr="00CF1D53" w:rsidRDefault="00EC57A8" w:rsidP="00EC57A8">
      <w:pPr>
        <w:widowControl w:val="0"/>
        <w:autoSpaceDE w:val="0"/>
        <w:autoSpaceDN w:val="0"/>
        <w:adjustRightInd w:val="0"/>
        <w:ind w:firstLine="709"/>
        <w:jc w:val="both"/>
      </w:pPr>
      <w:r w:rsidRPr="00CF1D53">
        <w:t xml:space="preserve">Показатель 1.4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w:t>
      </w:r>
      <w:r w:rsidRPr="00CF1D53">
        <w:lastRenderedPageBreak/>
        <w:t>стандартов, совершенствования организационных форм образовательных организаций.</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0"/>
        </w:rPr>
        <w:object w:dxaOrig="1900" w:dyaOrig="680">
          <v:shape id="_x0000_i1044" type="#_x0000_t75" style="width:95.25pt;height:33.75pt" o:ole="">
            <v:imagedata r:id="rId58" o:title=""/>
          </v:shape>
          <o:OLEObject Type="Embed" ProgID="Equation.3" ShapeID="_x0000_i1044" DrawAspect="Content" ObjectID="_1616572283" r:id="rId59"/>
        </w:object>
      </w:r>
      <w:r w:rsidRPr="00CF1D53">
        <w:t>,</w:t>
      </w:r>
    </w:p>
    <w:p w:rsidR="00EC57A8" w:rsidRPr="00CF1D53" w:rsidRDefault="00EC57A8" w:rsidP="00EC57A8">
      <w:pPr>
        <w:ind w:firstLine="709"/>
        <w:jc w:val="both"/>
      </w:pPr>
      <w:r w:rsidRPr="00CF1D53">
        <w:t xml:space="preserve"> где</w:t>
      </w:r>
    </w:p>
    <w:p w:rsidR="00EC57A8" w:rsidRPr="00CF1D53" w:rsidRDefault="00EC57A8" w:rsidP="00EC57A8">
      <w:pPr>
        <w:ind w:firstLine="709"/>
        <w:jc w:val="both"/>
      </w:pPr>
      <w:r w:rsidRPr="00CF1D53">
        <w:rPr>
          <w:iCs/>
        </w:rPr>
        <w:t>Р</w:t>
      </w:r>
      <w:r w:rsidRPr="00CF1D53">
        <w:t xml:space="preserve"> -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EC57A8" w:rsidRPr="00CF1D53" w:rsidRDefault="00EC57A8" w:rsidP="00EC57A8">
      <w:pPr>
        <w:ind w:firstLine="709"/>
        <w:jc w:val="both"/>
      </w:pPr>
      <w:r w:rsidRPr="00CF1D53">
        <w:rPr>
          <w:iCs/>
        </w:rPr>
        <w:t>Рв+Рв1</w:t>
      </w:r>
      <w:r w:rsidRPr="00CF1D53">
        <w:t>- количество руководителей муниципальных организаций дошкольного образования детей, прошедших в течение последних трех лет повышение квалификации или профессиональную переподготовку;</w:t>
      </w:r>
    </w:p>
    <w:p w:rsidR="00EC57A8" w:rsidRPr="00CF1D53" w:rsidRDefault="00EC57A8" w:rsidP="00EC57A8">
      <w:pPr>
        <w:ind w:firstLine="709"/>
        <w:jc w:val="both"/>
      </w:pPr>
      <w:r w:rsidRPr="00CF1D53">
        <w:rPr>
          <w:iCs/>
        </w:rPr>
        <w:t>Р</w:t>
      </w:r>
      <w:r w:rsidRPr="00CF1D53">
        <w:rPr>
          <w:iCs/>
          <w:vertAlign w:val="subscript"/>
        </w:rPr>
        <w:t xml:space="preserve">всего </w:t>
      </w:r>
      <w:r w:rsidRPr="00CF1D53">
        <w:t>- общее количество руководителей дошкольных образовательных организаций.</w:t>
      </w:r>
    </w:p>
    <w:p w:rsidR="00EC57A8" w:rsidRPr="00CF1D53" w:rsidRDefault="00EC57A8" w:rsidP="00EC57A8">
      <w:pPr>
        <w:widowControl w:val="0"/>
        <w:autoSpaceDE w:val="0"/>
        <w:autoSpaceDN w:val="0"/>
        <w:adjustRightInd w:val="0"/>
        <w:ind w:firstLine="709"/>
        <w:jc w:val="both"/>
      </w:pPr>
      <w:r w:rsidRPr="00CF1D53">
        <w:t>Показатель 1.5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24"/>
        </w:rPr>
        <w:object w:dxaOrig="1840" w:dyaOrig="620">
          <v:shape id="_x0000_i1045" type="#_x0000_t75" style="width:92.25pt;height:31.5pt" o:ole="">
            <v:imagedata r:id="rId60" o:title=""/>
          </v:shape>
          <o:OLEObject Type="Embed" ProgID="Equation.3" ShapeID="_x0000_i1045" DrawAspect="Content" ObjectID="_1616572284" r:id="rId61"/>
        </w:object>
      </w:r>
      <w:r w:rsidRPr="00CF1D53">
        <w:t>,</w:t>
      </w:r>
    </w:p>
    <w:p w:rsidR="00EC57A8" w:rsidRPr="00CF1D53" w:rsidRDefault="00EC57A8" w:rsidP="00EC57A8">
      <w:pPr>
        <w:ind w:firstLine="709"/>
        <w:jc w:val="both"/>
      </w:pPr>
      <w:r w:rsidRPr="00CF1D53">
        <w:t>где</w:t>
      </w:r>
    </w:p>
    <w:p w:rsidR="00EC57A8" w:rsidRPr="00CF1D53" w:rsidRDefault="00EC57A8" w:rsidP="00EC57A8">
      <w:pPr>
        <w:ind w:firstLine="709"/>
        <w:jc w:val="both"/>
      </w:pPr>
      <w:r w:rsidRPr="00CF1D53">
        <w:rPr>
          <w:iCs/>
        </w:rPr>
        <w:t xml:space="preserve">Опд – </w:t>
      </w:r>
      <w:r w:rsidRPr="00CF1D53">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EC57A8" w:rsidRPr="00CF1D53" w:rsidRDefault="00EC57A8" w:rsidP="00EC57A8">
      <w:pPr>
        <w:ind w:firstLine="709"/>
        <w:jc w:val="both"/>
      </w:pPr>
      <w:r w:rsidRPr="00CF1D53">
        <w:rPr>
          <w:iCs/>
        </w:rPr>
        <w:t xml:space="preserve">ЗПпд </w:t>
      </w:r>
      <w:r w:rsidRPr="00CF1D53">
        <w:t>- среднемесячная заработная плата педагогических работников муниципальных дошкольных образовательных организаций;</w:t>
      </w:r>
    </w:p>
    <w:p w:rsidR="00EC57A8" w:rsidRPr="00CF1D53" w:rsidRDefault="00EC57A8" w:rsidP="00EC57A8">
      <w:pPr>
        <w:ind w:firstLine="709"/>
        <w:jc w:val="both"/>
      </w:pPr>
      <w:r w:rsidRPr="00CF1D53">
        <w:rPr>
          <w:iCs/>
        </w:rPr>
        <w:t>ЗПоо</w:t>
      </w:r>
      <w:r w:rsidRPr="00CF1D53">
        <w:t xml:space="preserve"> - средняя заработная плата в сфере общего образования Воронежской области.</w:t>
      </w:r>
    </w:p>
    <w:p w:rsidR="00EC57A8" w:rsidRPr="00CF1D53" w:rsidRDefault="00EC57A8" w:rsidP="00EC57A8">
      <w:pPr>
        <w:widowControl w:val="0"/>
        <w:autoSpaceDE w:val="0"/>
        <w:autoSpaceDN w:val="0"/>
        <w:adjustRightInd w:val="0"/>
        <w:ind w:firstLine="709"/>
        <w:jc w:val="both"/>
      </w:pPr>
      <w:r w:rsidRPr="00CF1D53">
        <w:t>В рамках подпрограммы будут обеспечены следующие результаты:</w:t>
      </w:r>
    </w:p>
    <w:p w:rsidR="00EC57A8" w:rsidRPr="00CF1D53" w:rsidRDefault="00EC57A8" w:rsidP="00EC57A8">
      <w:pPr>
        <w:widowControl w:val="0"/>
        <w:autoSpaceDE w:val="0"/>
        <w:autoSpaceDN w:val="0"/>
        <w:adjustRightInd w:val="0"/>
        <w:ind w:firstLine="709"/>
        <w:jc w:val="both"/>
      </w:pPr>
      <w:r w:rsidRPr="00CF1D53">
        <w:t>выполнение государственных гарантий общедоступности и бесплатности дошкольного;</w:t>
      </w:r>
    </w:p>
    <w:p w:rsidR="00EC57A8" w:rsidRPr="00CF1D53" w:rsidRDefault="00EC57A8" w:rsidP="00EC57A8">
      <w:pPr>
        <w:widowControl w:val="0"/>
        <w:autoSpaceDE w:val="0"/>
        <w:autoSpaceDN w:val="0"/>
        <w:adjustRightInd w:val="0"/>
        <w:ind w:firstLine="709"/>
        <w:jc w:val="both"/>
      </w:pPr>
      <w:r w:rsidRPr="00CF1D53">
        <w:t>семьям, нуждающимся в поддержке в воспитании детей раннего возраста, будут предоставлены консультационные услуги;</w:t>
      </w:r>
    </w:p>
    <w:p w:rsidR="00EC57A8" w:rsidRPr="00CF1D53" w:rsidRDefault="00EC57A8" w:rsidP="00EC57A8">
      <w:pPr>
        <w:widowControl w:val="0"/>
        <w:autoSpaceDE w:val="0"/>
        <w:autoSpaceDN w:val="0"/>
        <w:adjustRightInd w:val="0"/>
        <w:ind w:firstLine="709"/>
        <w:jc w:val="both"/>
      </w:pPr>
      <w:r w:rsidRPr="00CF1D53">
        <w:t>будут ликвидированы очереди в дошкольные образовательные организации;</w:t>
      </w:r>
    </w:p>
    <w:p w:rsidR="00EC57A8" w:rsidRPr="00CF1D53" w:rsidRDefault="00EC57A8" w:rsidP="00EC57A8">
      <w:pPr>
        <w:widowControl w:val="0"/>
        <w:autoSpaceDE w:val="0"/>
        <w:autoSpaceDN w:val="0"/>
        <w:adjustRightInd w:val="0"/>
        <w:ind w:firstLine="709"/>
        <w:jc w:val="both"/>
      </w:pPr>
      <w:r w:rsidRPr="00CF1D53">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EC57A8" w:rsidRPr="00CF1D53" w:rsidRDefault="00EC57A8" w:rsidP="00EC57A8">
      <w:pPr>
        <w:widowControl w:val="0"/>
        <w:autoSpaceDE w:val="0"/>
        <w:autoSpaceDN w:val="0"/>
        <w:adjustRightInd w:val="0"/>
        <w:ind w:firstLine="709"/>
        <w:jc w:val="both"/>
      </w:pPr>
      <w:r w:rsidRPr="00CF1D53">
        <w:t xml:space="preserve">Сроки и контрольные этапы реализации подпрограммы </w:t>
      </w:r>
    </w:p>
    <w:p w:rsidR="00EC57A8" w:rsidRPr="00CF1D53" w:rsidRDefault="00EC57A8" w:rsidP="00EC57A8">
      <w:pPr>
        <w:widowControl w:val="0"/>
        <w:autoSpaceDE w:val="0"/>
        <w:autoSpaceDN w:val="0"/>
        <w:adjustRightInd w:val="0"/>
        <w:ind w:firstLine="709"/>
        <w:jc w:val="both"/>
      </w:pPr>
      <w:r w:rsidRPr="00CF1D53">
        <w:t>Реализация подпрограммы будет осуществляться в 3 этапа:</w:t>
      </w:r>
    </w:p>
    <w:p w:rsidR="00EC57A8" w:rsidRPr="00CF1D53" w:rsidRDefault="00EC57A8" w:rsidP="00EC57A8">
      <w:pPr>
        <w:widowControl w:val="0"/>
        <w:autoSpaceDE w:val="0"/>
        <w:autoSpaceDN w:val="0"/>
        <w:adjustRightInd w:val="0"/>
        <w:ind w:firstLine="709"/>
        <w:jc w:val="both"/>
      </w:pPr>
      <w:r w:rsidRPr="00CF1D53">
        <w:t>1 этап - 2014 - 2015 год;</w:t>
      </w:r>
    </w:p>
    <w:p w:rsidR="00EC57A8" w:rsidRPr="00CF1D53" w:rsidRDefault="00EC57A8" w:rsidP="00EC57A8">
      <w:pPr>
        <w:widowControl w:val="0"/>
        <w:autoSpaceDE w:val="0"/>
        <w:autoSpaceDN w:val="0"/>
        <w:adjustRightInd w:val="0"/>
        <w:ind w:firstLine="709"/>
        <w:jc w:val="both"/>
      </w:pPr>
      <w:r w:rsidRPr="00CF1D53">
        <w:t>2 этап - 2016 - 2018 год;</w:t>
      </w:r>
    </w:p>
    <w:p w:rsidR="00EC57A8" w:rsidRPr="00CF1D53" w:rsidRDefault="00EC57A8" w:rsidP="00EC57A8">
      <w:pPr>
        <w:widowControl w:val="0"/>
        <w:autoSpaceDE w:val="0"/>
        <w:autoSpaceDN w:val="0"/>
        <w:adjustRightInd w:val="0"/>
        <w:ind w:firstLine="709"/>
        <w:jc w:val="both"/>
      </w:pPr>
      <w:r w:rsidRPr="00CF1D53">
        <w:t>3 этап - 2019 - 2021 год.</w:t>
      </w:r>
    </w:p>
    <w:p w:rsidR="00EC57A8" w:rsidRPr="00CF1D53" w:rsidRDefault="00EC57A8" w:rsidP="00EC57A8">
      <w:pPr>
        <w:widowControl w:val="0"/>
        <w:autoSpaceDE w:val="0"/>
        <w:autoSpaceDN w:val="0"/>
        <w:adjustRightInd w:val="0"/>
        <w:ind w:firstLine="709"/>
        <w:jc w:val="both"/>
      </w:pPr>
      <w:r w:rsidRPr="00CF1D53">
        <w:t>На первом этапе реализации подпрограммы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w:t>
      </w:r>
    </w:p>
    <w:p w:rsidR="00EC57A8" w:rsidRPr="00CF1D53" w:rsidRDefault="00EC57A8" w:rsidP="00EC57A8">
      <w:pPr>
        <w:widowControl w:val="0"/>
        <w:autoSpaceDE w:val="0"/>
        <w:autoSpaceDN w:val="0"/>
        <w:adjustRightInd w:val="0"/>
        <w:ind w:firstLine="709"/>
        <w:jc w:val="both"/>
      </w:pPr>
      <w:r w:rsidRPr="00CF1D53">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EC57A8" w:rsidRPr="00CF1D53" w:rsidRDefault="00EC57A8" w:rsidP="00EC57A8">
      <w:pPr>
        <w:widowControl w:val="0"/>
        <w:autoSpaceDE w:val="0"/>
        <w:autoSpaceDN w:val="0"/>
        <w:adjustRightInd w:val="0"/>
        <w:ind w:firstLine="709"/>
        <w:jc w:val="both"/>
      </w:pPr>
      <w:r w:rsidRPr="00CF1D53">
        <w:t xml:space="preserve">Для этого будет обеспечена модернизация образовательной сети и инфраструктуры дошкольного образования детей с опорой на лучшие примеры. Будет внедрен федеральный государственный образовательный стандарт дошкольного общего </w:t>
      </w:r>
      <w:r w:rsidRPr="00CF1D53">
        <w:lastRenderedPageBreak/>
        <w:t>образования.</w:t>
      </w:r>
    </w:p>
    <w:p w:rsidR="00EC57A8" w:rsidRPr="00CF1D53" w:rsidRDefault="00EC57A8" w:rsidP="00EC57A8">
      <w:pPr>
        <w:widowControl w:val="0"/>
        <w:autoSpaceDE w:val="0"/>
        <w:autoSpaceDN w:val="0"/>
        <w:adjustRightInd w:val="0"/>
        <w:ind w:firstLine="709"/>
        <w:jc w:val="both"/>
      </w:pPr>
      <w:r w:rsidRPr="00CF1D53">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 </w:t>
      </w:r>
    </w:p>
    <w:p w:rsidR="00EC57A8" w:rsidRPr="00CF1D53" w:rsidRDefault="00EC57A8" w:rsidP="00EC57A8">
      <w:pPr>
        <w:widowControl w:val="0"/>
        <w:autoSpaceDE w:val="0"/>
        <w:autoSpaceDN w:val="0"/>
        <w:adjustRightInd w:val="0"/>
        <w:ind w:firstLine="709"/>
        <w:jc w:val="both"/>
      </w:pPr>
      <w:r w:rsidRPr="00CF1D53">
        <w:t>По итогам реализации первого этапа (2014 - 2015 годы):</w:t>
      </w:r>
    </w:p>
    <w:p w:rsidR="00EC57A8" w:rsidRPr="00CF1D53" w:rsidRDefault="00EC57A8" w:rsidP="00EC57A8">
      <w:pPr>
        <w:widowControl w:val="0"/>
        <w:autoSpaceDE w:val="0"/>
        <w:autoSpaceDN w:val="0"/>
        <w:adjustRightInd w:val="0"/>
        <w:ind w:firstLine="709"/>
        <w:jc w:val="both"/>
      </w:pPr>
      <w:r w:rsidRPr="00CF1D53">
        <w:t>всем детям старшего дошкольного возраста будет предоставлена возможность освоения программ предшкольного образования;</w:t>
      </w:r>
    </w:p>
    <w:p w:rsidR="00EC57A8" w:rsidRPr="00CF1D53" w:rsidRDefault="00EC57A8" w:rsidP="00EC57A8">
      <w:pPr>
        <w:widowControl w:val="0"/>
        <w:autoSpaceDE w:val="0"/>
        <w:autoSpaceDN w:val="0"/>
        <w:adjustRightInd w:val="0"/>
        <w:ind w:firstLine="709"/>
        <w:jc w:val="both"/>
      </w:pPr>
      <w:r w:rsidRPr="00CF1D53">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EC57A8" w:rsidRPr="00CF1D53" w:rsidRDefault="00EC57A8" w:rsidP="00EC57A8">
      <w:pPr>
        <w:widowControl w:val="0"/>
        <w:autoSpaceDE w:val="0"/>
        <w:autoSpaceDN w:val="0"/>
        <w:adjustRightInd w:val="0"/>
        <w:ind w:firstLine="709"/>
        <w:jc w:val="both"/>
      </w:pPr>
      <w:r w:rsidRPr="00CF1D53">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EC57A8" w:rsidRPr="00CF1D53" w:rsidRDefault="00EC57A8" w:rsidP="00EC57A8">
      <w:pPr>
        <w:widowControl w:val="0"/>
        <w:autoSpaceDE w:val="0"/>
        <w:autoSpaceDN w:val="0"/>
        <w:adjustRightInd w:val="0"/>
        <w:ind w:firstLine="709"/>
        <w:jc w:val="both"/>
      </w:pPr>
      <w:r w:rsidRPr="00CF1D53">
        <w:t xml:space="preserve">Будет развиваться инфраструктура сопровождения раннего развития детей. </w:t>
      </w:r>
    </w:p>
    <w:p w:rsidR="00EC57A8" w:rsidRPr="00CF1D53" w:rsidRDefault="00EC57A8" w:rsidP="00EC57A8">
      <w:pPr>
        <w:widowControl w:val="0"/>
        <w:autoSpaceDE w:val="0"/>
        <w:autoSpaceDN w:val="0"/>
        <w:adjustRightInd w:val="0"/>
        <w:ind w:firstLine="709"/>
        <w:jc w:val="both"/>
      </w:pPr>
      <w:r w:rsidRPr="00CF1D53">
        <w:t>По итогам второго этапа реализации подпрограммы к 2018 году:</w:t>
      </w:r>
    </w:p>
    <w:p w:rsidR="00EC57A8" w:rsidRPr="00CF1D53" w:rsidRDefault="00EC57A8" w:rsidP="00EC57A8">
      <w:pPr>
        <w:widowControl w:val="0"/>
        <w:autoSpaceDE w:val="0"/>
        <w:autoSpaceDN w:val="0"/>
        <w:adjustRightInd w:val="0"/>
        <w:ind w:firstLine="709"/>
        <w:jc w:val="both"/>
      </w:pPr>
      <w:r w:rsidRPr="00CF1D53">
        <w:t>всем детям в возрасте от 3 до 7 лет будет предоставлена возможность освоения программ дошкольного образования (с 2016 года);</w:t>
      </w:r>
    </w:p>
    <w:p w:rsidR="00EC57A8" w:rsidRPr="00CF1D53" w:rsidRDefault="00EC57A8" w:rsidP="00EC57A8">
      <w:pPr>
        <w:widowControl w:val="0"/>
        <w:autoSpaceDE w:val="0"/>
        <w:autoSpaceDN w:val="0"/>
        <w:adjustRightInd w:val="0"/>
        <w:ind w:firstLine="709"/>
        <w:jc w:val="both"/>
      </w:pPr>
      <w:r w:rsidRPr="00CF1D53">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EC57A8" w:rsidRPr="00CF1D53" w:rsidRDefault="00EC57A8" w:rsidP="00EC57A8">
      <w:pPr>
        <w:widowControl w:val="0"/>
        <w:autoSpaceDE w:val="0"/>
        <w:autoSpaceDN w:val="0"/>
        <w:adjustRightInd w:val="0"/>
        <w:ind w:firstLine="709"/>
        <w:jc w:val="both"/>
      </w:pPr>
      <w:r w:rsidRPr="00CF1D53">
        <w:t>На третьем этапе программы (2019 - 2021 годы) возрастет активность семей в воспитании и образовании детей.</w:t>
      </w:r>
    </w:p>
    <w:p w:rsidR="00EC57A8" w:rsidRPr="00CF1D53" w:rsidRDefault="00EC57A8" w:rsidP="00EC57A8">
      <w:pPr>
        <w:widowControl w:val="0"/>
        <w:autoSpaceDE w:val="0"/>
        <w:autoSpaceDN w:val="0"/>
        <w:adjustRightInd w:val="0"/>
        <w:ind w:firstLine="709"/>
        <w:jc w:val="both"/>
      </w:pPr>
      <w:r w:rsidRPr="00CF1D53">
        <w:t>В сфере дошкольного образования детей доминирующими становятся механизмы государственно-частного и социального партнерства.</w:t>
      </w:r>
    </w:p>
    <w:p w:rsidR="00EC57A8" w:rsidRPr="00CF1D53" w:rsidRDefault="00EC57A8" w:rsidP="00EC57A8">
      <w:pPr>
        <w:widowControl w:val="0"/>
        <w:autoSpaceDE w:val="0"/>
        <w:autoSpaceDN w:val="0"/>
        <w:adjustRightInd w:val="0"/>
        <w:ind w:firstLine="709"/>
        <w:jc w:val="both"/>
      </w:pPr>
      <w:r w:rsidRPr="00CF1D53">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творчества.</w:t>
      </w:r>
    </w:p>
    <w:p w:rsidR="00EC57A8" w:rsidRPr="00CF1D53" w:rsidRDefault="00EC57A8" w:rsidP="00EC57A8">
      <w:pPr>
        <w:widowControl w:val="0"/>
        <w:autoSpaceDE w:val="0"/>
        <w:autoSpaceDN w:val="0"/>
        <w:adjustRightInd w:val="0"/>
        <w:jc w:val="center"/>
        <w:outlineLvl w:val="2"/>
        <w:rPr>
          <w:b/>
        </w:rPr>
      </w:pPr>
    </w:p>
    <w:p w:rsidR="00EC57A8" w:rsidRPr="00CF1D53" w:rsidRDefault="00EC57A8" w:rsidP="00EC57A8">
      <w:pPr>
        <w:widowControl w:val="0"/>
        <w:autoSpaceDE w:val="0"/>
        <w:autoSpaceDN w:val="0"/>
        <w:adjustRightInd w:val="0"/>
        <w:jc w:val="center"/>
        <w:rPr>
          <w:bCs/>
        </w:rPr>
      </w:pPr>
      <w:r w:rsidRPr="00CF1D53">
        <w:rPr>
          <w:bCs/>
        </w:rPr>
        <w:t>1.3. Характеристика основных мероприятий и мероприятий подпрограммы</w:t>
      </w:r>
    </w:p>
    <w:p w:rsidR="00EC57A8" w:rsidRPr="00CF1D53" w:rsidRDefault="00EC57A8" w:rsidP="00EC57A8">
      <w:pPr>
        <w:widowControl w:val="0"/>
        <w:autoSpaceDE w:val="0"/>
        <w:autoSpaceDN w:val="0"/>
        <w:adjustRightInd w:val="0"/>
        <w:ind w:firstLine="709"/>
        <w:jc w:val="both"/>
      </w:pPr>
      <w:r w:rsidRPr="00CF1D53">
        <w:t>Основное мероприятие подпрограммы 1</w:t>
      </w:r>
    </w:p>
    <w:p w:rsidR="00EC57A8" w:rsidRPr="00CF1D53" w:rsidRDefault="00EC57A8" w:rsidP="00EC57A8">
      <w:pPr>
        <w:widowControl w:val="0"/>
        <w:autoSpaceDE w:val="0"/>
        <w:autoSpaceDN w:val="0"/>
        <w:adjustRightInd w:val="0"/>
        <w:ind w:firstLine="709"/>
        <w:jc w:val="both"/>
      </w:pPr>
      <w:r w:rsidRPr="00CF1D53">
        <w:t xml:space="preserve">Основное мероприятие «Повышение доступности и качества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EC57A8" w:rsidRPr="00CF1D53" w:rsidRDefault="00EC57A8" w:rsidP="00EC57A8">
      <w:pPr>
        <w:widowControl w:val="0"/>
        <w:autoSpaceDE w:val="0"/>
        <w:autoSpaceDN w:val="0"/>
        <w:adjustRightInd w:val="0"/>
        <w:ind w:firstLine="709"/>
        <w:jc w:val="both"/>
      </w:pPr>
      <w:r w:rsidRPr="00CF1D53">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EC57A8" w:rsidRPr="00CF1D53" w:rsidRDefault="00EC57A8" w:rsidP="00EC57A8">
      <w:pPr>
        <w:widowControl w:val="0"/>
        <w:autoSpaceDE w:val="0"/>
        <w:autoSpaceDN w:val="0"/>
        <w:adjustRightInd w:val="0"/>
        <w:ind w:firstLine="709"/>
        <w:jc w:val="both"/>
      </w:pPr>
      <w:r w:rsidRPr="00CF1D53">
        <w:t>строительство детского сада в р.п. Панино с целью предоставления услуг дошкольного образования;</w:t>
      </w:r>
    </w:p>
    <w:p w:rsidR="00EC57A8" w:rsidRPr="00CF1D53" w:rsidRDefault="00EC57A8" w:rsidP="00EC57A8">
      <w:pPr>
        <w:widowControl w:val="0"/>
        <w:autoSpaceDE w:val="0"/>
        <w:autoSpaceDN w:val="0"/>
        <w:adjustRightInd w:val="0"/>
        <w:ind w:firstLine="709"/>
        <w:jc w:val="both"/>
      </w:pPr>
      <w:r w:rsidRPr="00CF1D53">
        <w:t xml:space="preserve">проведение мероприятий, способствующих развитию вариативных форм дошкольного образования; </w:t>
      </w:r>
    </w:p>
    <w:p w:rsidR="00EC57A8" w:rsidRPr="00CF1D53" w:rsidRDefault="00EC57A8" w:rsidP="00EC57A8">
      <w:pPr>
        <w:widowControl w:val="0"/>
        <w:autoSpaceDE w:val="0"/>
        <w:autoSpaceDN w:val="0"/>
        <w:adjustRightInd w:val="0"/>
        <w:ind w:firstLine="709"/>
        <w:jc w:val="both"/>
      </w:pPr>
      <w:r w:rsidRPr="00CF1D53">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EC57A8" w:rsidRPr="00CF1D53" w:rsidRDefault="00EC57A8" w:rsidP="00EC57A8">
      <w:pPr>
        <w:widowControl w:val="0"/>
        <w:autoSpaceDE w:val="0"/>
        <w:autoSpaceDN w:val="0"/>
        <w:adjustRightInd w:val="0"/>
        <w:ind w:firstLine="709"/>
        <w:jc w:val="both"/>
      </w:pPr>
      <w:r w:rsidRPr="00CF1D53">
        <w:t>материально-техническое оснащение муниципальных дошкольных образовательных организаций в соответствии с современными требованиями;</w:t>
      </w:r>
    </w:p>
    <w:p w:rsidR="00EC57A8" w:rsidRPr="00CF1D53" w:rsidRDefault="00EC57A8" w:rsidP="00EC57A8">
      <w:pPr>
        <w:widowControl w:val="0"/>
        <w:autoSpaceDE w:val="0"/>
        <w:autoSpaceDN w:val="0"/>
        <w:adjustRightInd w:val="0"/>
        <w:ind w:firstLine="709"/>
        <w:jc w:val="both"/>
      </w:pPr>
      <w:r w:rsidRPr="00CF1D53">
        <w:t>повышение квалификации педагогических и руководящих работников дошкольных образовательных учреждений;</w:t>
      </w:r>
    </w:p>
    <w:p w:rsidR="00EC57A8" w:rsidRPr="00CF1D53" w:rsidRDefault="00EC57A8" w:rsidP="00EC57A8">
      <w:pPr>
        <w:widowControl w:val="0"/>
        <w:autoSpaceDE w:val="0"/>
        <w:autoSpaceDN w:val="0"/>
        <w:adjustRightInd w:val="0"/>
        <w:ind w:firstLine="709"/>
        <w:jc w:val="both"/>
      </w:pPr>
      <w:r w:rsidRPr="00CF1D53">
        <w:t>организация мероприятий, направленных на совершенствование научно-методического обеспечения системы дошкольного образования;</w:t>
      </w:r>
    </w:p>
    <w:p w:rsidR="00EC57A8" w:rsidRPr="00CF1D53" w:rsidRDefault="00EC57A8" w:rsidP="00EC57A8">
      <w:pPr>
        <w:ind w:firstLine="709"/>
        <w:jc w:val="both"/>
      </w:pPr>
      <w:r w:rsidRPr="00CF1D53">
        <w:lastRenderedPageBreak/>
        <w:t>создание условий для реализации государственного образовательного стандарта дошкольного образования в дошкольных образовательных организациях Панинского муниципального района с 2014 года.</w:t>
      </w:r>
    </w:p>
    <w:p w:rsidR="00EC57A8" w:rsidRPr="00CF1D53" w:rsidRDefault="00EC57A8" w:rsidP="00EC57A8">
      <w:pPr>
        <w:widowControl w:val="0"/>
        <w:autoSpaceDE w:val="0"/>
        <w:autoSpaceDN w:val="0"/>
        <w:adjustRightInd w:val="0"/>
        <w:ind w:firstLine="709"/>
        <w:jc w:val="both"/>
      </w:pPr>
      <w:r w:rsidRPr="00CF1D53">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EC57A8" w:rsidRPr="00CF1D53" w:rsidRDefault="00EC57A8" w:rsidP="00EC57A8">
      <w:pPr>
        <w:widowControl w:val="0"/>
        <w:autoSpaceDE w:val="0"/>
        <w:autoSpaceDN w:val="0"/>
        <w:adjustRightInd w:val="0"/>
        <w:ind w:firstLine="709"/>
        <w:jc w:val="both"/>
      </w:pPr>
      <w:r w:rsidRPr="00CF1D53">
        <w:t>Реализация основного мероприятия направлена на достижение:</w:t>
      </w:r>
    </w:p>
    <w:p w:rsidR="00EC57A8" w:rsidRPr="00CF1D53" w:rsidRDefault="00EC57A8" w:rsidP="00EC57A8">
      <w:pPr>
        <w:widowControl w:val="0"/>
        <w:autoSpaceDE w:val="0"/>
        <w:autoSpaceDN w:val="0"/>
        <w:adjustRightInd w:val="0"/>
        <w:ind w:firstLine="709"/>
        <w:jc w:val="both"/>
      </w:pPr>
      <w:r w:rsidRPr="00CF1D53">
        <w:t>а) целевого показателя Программы:</w:t>
      </w:r>
    </w:p>
    <w:p w:rsidR="00EC57A8" w:rsidRPr="00CF1D53" w:rsidRDefault="00EC57A8" w:rsidP="00EC57A8">
      <w:pPr>
        <w:widowControl w:val="0"/>
        <w:autoSpaceDE w:val="0"/>
        <w:autoSpaceDN w:val="0"/>
        <w:adjustRightInd w:val="0"/>
        <w:ind w:firstLine="709"/>
        <w:jc w:val="both"/>
      </w:pPr>
      <w:r w:rsidRPr="00CF1D53">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EC57A8" w:rsidRPr="00CF1D53" w:rsidRDefault="00EC57A8" w:rsidP="00EC57A8">
      <w:pPr>
        <w:widowControl w:val="0"/>
        <w:autoSpaceDE w:val="0"/>
        <w:autoSpaceDN w:val="0"/>
        <w:adjustRightInd w:val="0"/>
        <w:ind w:firstLine="709"/>
        <w:jc w:val="both"/>
      </w:pPr>
      <w:r w:rsidRPr="00CF1D53">
        <w:t>б) показателей подпрограммы:</w:t>
      </w:r>
    </w:p>
    <w:p w:rsidR="00EC57A8" w:rsidRPr="00CF1D53" w:rsidRDefault="00EC57A8" w:rsidP="00EC57A8">
      <w:pPr>
        <w:widowControl w:val="0"/>
        <w:autoSpaceDE w:val="0"/>
        <w:autoSpaceDN w:val="0"/>
        <w:adjustRightInd w:val="0"/>
        <w:ind w:firstLine="709"/>
        <w:jc w:val="both"/>
      </w:pPr>
      <w:r w:rsidRPr="00CF1D53">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EC57A8" w:rsidRPr="00CF1D53" w:rsidRDefault="00EC57A8" w:rsidP="00EC57A8">
      <w:pPr>
        <w:widowControl w:val="0"/>
        <w:autoSpaceDE w:val="0"/>
        <w:autoSpaceDN w:val="0"/>
        <w:adjustRightInd w:val="0"/>
        <w:ind w:firstLine="709"/>
        <w:jc w:val="both"/>
      </w:pPr>
      <w:r w:rsidRPr="00CF1D53">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EC57A8" w:rsidRPr="00CF1D53" w:rsidRDefault="00EC57A8" w:rsidP="00EC57A8">
      <w:pPr>
        <w:widowControl w:val="0"/>
        <w:autoSpaceDE w:val="0"/>
        <w:autoSpaceDN w:val="0"/>
        <w:adjustRightInd w:val="0"/>
        <w:ind w:firstLine="709"/>
        <w:jc w:val="both"/>
      </w:pPr>
      <w:r w:rsidRPr="00CF1D53">
        <w:t>3) обеспеченность детей дошкольного возраста местами в дошкольных образовательных организациях (количество мест на 1 000 детей).</w:t>
      </w:r>
    </w:p>
    <w:p w:rsidR="00EC57A8" w:rsidRPr="00CF1D53" w:rsidRDefault="00EC57A8" w:rsidP="00EC57A8">
      <w:pPr>
        <w:widowControl w:val="0"/>
        <w:autoSpaceDE w:val="0"/>
        <w:autoSpaceDN w:val="0"/>
        <w:adjustRightInd w:val="0"/>
        <w:ind w:firstLine="709"/>
        <w:jc w:val="both"/>
      </w:pPr>
      <w:r w:rsidRPr="00CF1D53">
        <w:t>в) показателей мероприятий: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количество вновь построенных дошкольных образовательных организаций;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дошкольных образовательных организаций образовательных к среднемесячной номинальной начисленной заработной платы работников, занятых в сфере экономики региона.</w:t>
      </w:r>
    </w:p>
    <w:p w:rsidR="00EC57A8" w:rsidRPr="00CF1D53" w:rsidRDefault="00EC57A8" w:rsidP="00EC57A8">
      <w:pPr>
        <w:widowControl w:val="0"/>
        <w:autoSpaceDE w:val="0"/>
        <w:autoSpaceDN w:val="0"/>
        <w:adjustRightInd w:val="0"/>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widowControl w:val="0"/>
        <w:autoSpaceDE w:val="0"/>
        <w:autoSpaceDN w:val="0"/>
        <w:adjustRightInd w:val="0"/>
        <w:ind w:firstLine="709"/>
        <w:jc w:val="both"/>
      </w:pPr>
      <w:r w:rsidRPr="00CF1D53">
        <w:t>будет создана инфраструктура сопровождения раннего развития детей (от 0 до 3 лет);</w:t>
      </w:r>
    </w:p>
    <w:p w:rsidR="00EC57A8" w:rsidRPr="00CF1D53" w:rsidRDefault="00EC57A8" w:rsidP="00EC57A8">
      <w:pPr>
        <w:widowControl w:val="0"/>
        <w:autoSpaceDE w:val="0"/>
        <w:autoSpaceDN w:val="0"/>
        <w:adjustRightInd w:val="0"/>
        <w:ind w:firstLine="709"/>
        <w:jc w:val="both"/>
      </w:pPr>
      <w:r w:rsidRPr="00CF1D53">
        <w:t>семьям с детьми раннего возраста будут предоставлены консультационные услуги;</w:t>
      </w:r>
    </w:p>
    <w:p w:rsidR="00EC57A8" w:rsidRPr="00CF1D53" w:rsidRDefault="00EC57A8" w:rsidP="00EC57A8">
      <w:pPr>
        <w:widowControl w:val="0"/>
        <w:autoSpaceDE w:val="0"/>
        <w:autoSpaceDN w:val="0"/>
        <w:adjustRightInd w:val="0"/>
        <w:ind w:firstLine="709"/>
        <w:jc w:val="both"/>
      </w:pPr>
      <w:r w:rsidRPr="00CF1D53">
        <w:t>всем детям в возрасте от 3 до 7 лет будут предоставлены услуги дошкольного образования;</w:t>
      </w:r>
    </w:p>
    <w:p w:rsidR="00EC57A8" w:rsidRPr="00CF1D53" w:rsidRDefault="00EC57A8" w:rsidP="00EC57A8">
      <w:pPr>
        <w:widowControl w:val="0"/>
        <w:autoSpaceDE w:val="0"/>
        <w:autoSpaceDN w:val="0"/>
        <w:adjustRightInd w:val="0"/>
        <w:ind w:firstLine="709"/>
        <w:jc w:val="both"/>
      </w:pPr>
      <w:r w:rsidRPr="00CF1D53">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EC57A8" w:rsidRPr="00CF1D53" w:rsidRDefault="00EC57A8" w:rsidP="00EC57A8">
      <w:pPr>
        <w:widowControl w:val="0"/>
        <w:autoSpaceDE w:val="0"/>
        <w:autoSpaceDN w:val="0"/>
        <w:adjustRightInd w:val="0"/>
        <w:ind w:firstLine="709"/>
        <w:jc w:val="both"/>
      </w:pPr>
      <w:r w:rsidRPr="00CF1D53">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EC57A8" w:rsidRPr="00CF1D53" w:rsidRDefault="00EC57A8" w:rsidP="00EC57A8">
      <w:pPr>
        <w:widowControl w:val="0"/>
        <w:autoSpaceDE w:val="0"/>
        <w:autoSpaceDN w:val="0"/>
        <w:adjustRightInd w:val="0"/>
        <w:ind w:firstLine="709"/>
        <w:jc w:val="both"/>
      </w:pPr>
      <w:r w:rsidRPr="00CF1D53">
        <w:t>Сроки реализации основных мероприятий - 2014 - 2020 годы.</w:t>
      </w:r>
    </w:p>
    <w:p w:rsidR="00EC57A8" w:rsidRPr="00CF1D53" w:rsidRDefault="00EC57A8" w:rsidP="00EC57A8">
      <w:pPr>
        <w:widowControl w:val="0"/>
        <w:autoSpaceDE w:val="0"/>
        <w:autoSpaceDN w:val="0"/>
        <w:adjustRightInd w:val="0"/>
        <w:ind w:firstLine="709"/>
        <w:jc w:val="both"/>
      </w:pPr>
      <w:r w:rsidRPr="00CF1D53">
        <w:t>Исполнителем основного мероприятия является:</w:t>
      </w:r>
    </w:p>
    <w:p w:rsidR="00EC57A8" w:rsidRPr="00CF1D53" w:rsidRDefault="00EC57A8" w:rsidP="00EC57A8">
      <w:pPr>
        <w:widowControl w:val="0"/>
        <w:autoSpaceDE w:val="0"/>
        <w:autoSpaceDN w:val="0"/>
        <w:adjustRightInd w:val="0"/>
        <w:ind w:firstLine="709"/>
        <w:jc w:val="both"/>
      </w:pPr>
      <w:r w:rsidRPr="00CF1D53">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EC57A8" w:rsidRPr="00CF1D53" w:rsidRDefault="00EC57A8" w:rsidP="00EC57A8">
      <w:pPr>
        <w:widowControl w:val="0"/>
        <w:autoSpaceDE w:val="0"/>
        <w:autoSpaceDN w:val="0"/>
        <w:adjustRightInd w:val="0"/>
        <w:ind w:firstLine="709"/>
        <w:jc w:val="both"/>
        <w:rPr>
          <w:b/>
        </w:rPr>
      </w:pPr>
      <w:r w:rsidRPr="00CF1D53">
        <w:rPr>
          <w:b/>
          <w:iCs/>
        </w:rPr>
        <w:lastRenderedPageBreak/>
        <w:t>Мероприятие 1</w:t>
      </w:r>
      <w:r w:rsidRPr="00CF1D53">
        <w:rPr>
          <w:iCs/>
        </w:rPr>
        <w:t>.</w:t>
      </w:r>
      <w:r w:rsidRPr="00CF1D53">
        <w:t xml:space="preserve"> </w:t>
      </w:r>
      <w:r w:rsidRPr="00CF1D53">
        <w:rPr>
          <w:b/>
        </w:rPr>
        <w:t>«Строительство здания детского сада в р.п. Панино».</w:t>
      </w:r>
    </w:p>
    <w:p w:rsidR="00EC57A8" w:rsidRPr="00CF1D53" w:rsidRDefault="00EC57A8" w:rsidP="00EC57A8">
      <w:pPr>
        <w:widowControl w:val="0"/>
        <w:autoSpaceDE w:val="0"/>
        <w:autoSpaceDN w:val="0"/>
        <w:adjustRightInd w:val="0"/>
        <w:ind w:firstLine="709"/>
        <w:jc w:val="both"/>
      </w:pPr>
      <w:r w:rsidRPr="00CF1D53">
        <w:t xml:space="preserve">Мероприятие предполагает строительство современного здания дошкольной образовательной организации в р.п. Панино. </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rPr>
          <w:b/>
        </w:rPr>
      </w:pPr>
      <w:r w:rsidRPr="00CF1D53">
        <w:rPr>
          <w:b/>
          <w:iCs/>
        </w:rPr>
        <w:t>Мероприятие 2.</w:t>
      </w:r>
      <w:r w:rsidRPr="00CF1D53">
        <w:rPr>
          <w:b/>
        </w:rPr>
        <w:t xml:space="preserve"> «Капитальный и текущий ремонт зданий дошкольных образовательных организаций».</w:t>
      </w:r>
    </w:p>
    <w:p w:rsidR="00EC57A8" w:rsidRPr="00CF1D53" w:rsidRDefault="00EC57A8" w:rsidP="00EC57A8">
      <w:pPr>
        <w:widowControl w:val="0"/>
        <w:autoSpaceDE w:val="0"/>
        <w:autoSpaceDN w:val="0"/>
        <w:adjustRightInd w:val="0"/>
        <w:ind w:firstLine="709"/>
        <w:jc w:val="both"/>
      </w:pPr>
      <w:r w:rsidRPr="00CF1D53">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rPr>
          <w:b/>
        </w:rPr>
      </w:pPr>
      <w:r w:rsidRPr="00CF1D53">
        <w:rPr>
          <w:b/>
          <w:iCs/>
        </w:rPr>
        <w:t>Мероприятие 3.</w:t>
      </w:r>
      <w:r w:rsidRPr="00CF1D53">
        <w:rPr>
          <w:b/>
        </w:rPr>
        <w:t xml:space="preserve"> «Материально-техническое оснащение муниципальных дошкольных образовательных организаций».</w:t>
      </w:r>
    </w:p>
    <w:p w:rsidR="00EC57A8" w:rsidRPr="00CF1D53" w:rsidRDefault="00EC57A8" w:rsidP="00EC57A8">
      <w:pPr>
        <w:pStyle w:val="ab"/>
        <w:spacing w:after="0"/>
        <w:ind w:firstLine="709"/>
        <w:jc w:val="both"/>
        <w:rPr>
          <w:rStyle w:val="text11"/>
          <w:rFonts w:ascii="Times New Roman" w:hAnsi="Times New Roman" w:cs="Times New Roman"/>
          <w:color w:val="auto"/>
          <w:sz w:val="24"/>
          <w:szCs w:val="24"/>
        </w:rPr>
      </w:pPr>
      <w:r w:rsidRPr="00CF1D53">
        <w:t xml:space="preserve">Целью мероприятия является </w:t>
      </w:r>
      <w:r w:rsidRPr="00CF1D53">
        <w:rPr>
          <w:rStyle w:val="text11"/>
          <w:rFonts w:ascii="Times New Roman" w:hAnsi="Times New Roman" w:cs="Times New Roman"/>
          <w:color w:val="auto"/>
          <w:sz w:val="24"/>
          <w:szCs w:val="24"/>
        </w:rPr>
        <w:t>совершенствование материально-технического оснащения МДОУ в соответствии с современными требованиями.</w:t>
      </w:r>
    </w:p>
    <w:p w:rsidR="00EC57A8" w:rsidRPr="00CF1D53" w:rsidRDefault="00EC57A8" w:rsidP="00EC57A8">
      <w:pPr>
        <w:pStyle w:val="ab"/>
        <w:spacing w:after="0"/>
        <w:ind w:firstLine="709"/>
        <w:jc w:val="both"/>
      </w:pPr>
      <w:r w:rsidRPr="00CF1D53">
        <w:t>Мероприятием предусматривается приобретение мебели и оборудования для оснащения ДОУ.</w:t>
      </w:r>
    </w:p>
    <w:p w:rsidR="00EC57A8" w:rsidRPr="00CF1D53" w:rsidRDefault="00EC57A8" w:rsidP="00EC57A8">
      <w:pPr>
        <w:ind w:firstLine="709"/>
        <w:jc w:val="both"/>
      </w:pPr>
      <w:r w:rsidRPr="00CF1D53">
        <w:t>Срок реализации мероприятия - 2016 – 2021 годы.</w:t>
      </w:r>
    </w:p>
    <w:p w:rsidR="00EC57A8" w:rsidRPr="00CF1D53" w:rsidRDefault="00EC57A8" w:rsidP="00EC57A8">
      <w:pPr>
        <w:widowControl w:val="0"/>
        <w:autoSpaceDE w:val="0"/>
        <w:autoSpaceDN w:val="0"/>
        <w:adjustRightInd w:val="0"/>
        <w:ind w:firstLine="709"/>
        <w:jc w:val="both"/>
        <w:rPr>
          <w:b/>
        </w:rPr>
      </w:pPr>
      <w:r w:rsidRPr="00CF1D53">
        <w:rPr>
          <w:b/>
          <w:iCs/>
        </w:rPr>
        <w:t xml:space="preserve">Мероприятие 4. </w:t>
      </w:r>
      <w:r w:rsidRPr="00CF1D53">
        <w:rPr>
          <w:b/>
        </w:rPr>
        <w:t>«Повышение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EC57A8" w:rsidRPr="00CF1D53" w:rsidRDefault="00EC57A8" w:rsidP="00EC57A8">
      <w:pPr>
        <w:autoSpaceDE w:val="0"/>
        <w:autoSpaceDN w:val="0"/>
        <w:adjustRightInd w:val="0"/>
        <w:ind w:firstLine="709"/>
        <w:jc w:val="both"/>
      </w:pPr>
      <w:r w:rsidRPr="00CF1D53">
        <w:t>Целью мероприятия является</w:t>
      </w:r>
      <w:r w:rsidRPr="00CF1D53">
        <w:rPr>
          <w:b/>
          <w:bCs/>
        </w:rPr>
        <w:t xml:space="preserve"> </w:t>
      </w:r>
      <w:r w:rsidRPr="00CF1D53">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EC57A8" w:rsidRPr="00CF1D53" w:rsidRDefault="00EC57A8" w:rsidP="00EC57A8">
      <w:pPr>
        <w:ind w:firstLine="709"/>
        <w:jc w:val="both"/>
      </w:pPr>
      <w:r w:rsidRPr="00CF1D53">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EC57A8" w:rsidRPr="00CF1D53" w:rsidRDefault="00EC57A8" w:rsidP="00EC57A8">
      <w:pPr>
        <w:ind w:firstLine="709"/>
        <w:jc w:val="both"/>
      </w:pPr>
      <w:r w:rsidRPr="00CF1D53">
        <w:t>Срок реализации мероприятия- 2016 – 2021 годы.</w:t>
      </w:r>
    </w:p>
    <w:p w:rsidR="00EC57A8" w:rsidRPr="00CF1D53" w:rsidRDefault="00EC57A8" w:rsidP="00EC57A8">
      <w:pPr>
        <w:ind w:firstLine="709"/>
        <w:jc w:val="both"/>
        <w:rPr>
          <w:b/>
        </w:rPr>
      </w:pPr>
      <w:r w:rsidRPr="00CF1D53">
        <w:rPr>
          <w:b/>
          <w:iCs/>
        </w:rPr>
        <w:t>Мероприятие 5.</w:t>
      </w:r>
      <w:r w:rsidRPr="00CF1D53">
        <w:rPr>
          <w:b/>
        </w:rPr>
        <w:t xml:space="preserve"> «Финансовое обеспечение деятельности ДОУ».</w:t>
      </w:r>
    </w:p>
    <w:p w:rsidR="00EC57A8" w:rsidRPr="00CF1D53" w:rsidRDefault="00EC57A8" w:rsidP="00EC57A8">
      <w:pPr>
        <w:ind w:firstLine="709"/>
        <w:jc w:val="both"/>
      </w:pPr>
      <w:r w:rsidRPr="00CF1D53">
        <w:t xml:space="preserve">Мероприятие предусматривает финансовое обеспечение дошкольных образовательных организаций для оказания услуг по получению доступного бесплатного дошкольного образования. </w:t>
      </w:r>
    </w:p>
    <w:p w:rsidR="00EC57A8" w:rsidRPr="00CF1D53" w:rsidRDefault="00EC57A8" w:rsidP="00EC57A8">
      <w:pPr>
        <w:ind w:firstLine="709"/>
        <w:jc w:val="both"/>
      </w:pPr>
      <w:r w:rsidRPr="00CF1D53">
        <w:t>Срок реализации мероприятия - 2014 – 2021 годы.</w:t>
      </w:r>
    </w:p>
    <w:p w:rsidR="00EC57A8" w:rsidRPr="00CF1D53" w:rsidRDefault="00EC57A8" w:rsidP="00EC57A8">
      <w:pPr>
        <w:ind w:firstLine="709"/>
        <w:jc w:val="both"/>
        <w:rPr>
          <w:b/>
        </w:rPr>
      </w:pPr>
      <w:r w:rsidRPr="00CF1D53">
        <w:rPr>
          <w:b/>
        </w:rPr>
        <w:t>Мероприятие 6. «Модернизация региональных систем дошкольного образования»</w:t>
      </w:r>
    </w:p>
    <w:p w:rsidR="00EC57A8" w:rsidRPr="00CF1D53" w:rsidRDefault="00EC57A8" w:rsidP="00EC57A8">
      <w:pPr>
        <w:ind w:firstLine="709"/>
        <w:jc w:val="both"/>
      </w:pPr>
      <w:r w:rsidRPr="00CF1D53">
        <w:t xml:space="preserve">Целью мероприятия является ремонт и реконструкция дошкольных образовательных организаций в рамках модернизации системы дошкольного образования. </w:t>
      </w:r>
    </w:p>
    <w:p w:rsidR="00EC57A8" w:rsidRPr="00CF1D53" w:rsidRDefault="00EC57A8" w:rsidP="00EC57A8">
      <w:pPr>
        <w:widowControl w:val="0"/>
        <w:autoSpaceDE w:val="0"/>
        <w:autoSpaceDN w:val="0"/>
        <w:adjustRightInd w:val="0"/>
        <w:outlineLvl w:val="1"/>
        <w:rPr>
          <w:b/>
        </w:rPr>
      </w:pPr>
    </w:p>
    <w:p w:rsidR="00EC57A8" w:rsidRPr="00CF1D53" w:rsidRDefault="00EC57A8" w:rsidP="00EC57A8">
      <w:pPr>
        <w:widowControl w:val="0"/>
        <w:autoSpaceDE w:val="0"/>
        <w:autoSpaceDN w:val="0"/>
        <w:adjustRightInd w:val="0"/>
        <w:jc w:val="center"/>
        <w:outlineLvl w:val="1"/>
      </w:pPr>
    </w:p>
    <w:p w:rsidR="00EC57A8" w:rsidRPr="00CF1D53" w:rsidRDefault="00EC57A8" w:rsidP="00EC57A8">
      <w:pPr>
        <w:widowControl w:val="0"/>
        <w:autoSpaceDE w:val="0"/>
        <w:autoSpaceDN w:val="0"/>
        <w:adjustRightInd w:val="0"/>
        <w:jc w:val="center"/>
        <w:outlineLvl w:val="2"/>
        <w:rPr>
          <w:b/>
        </w:rPr>
      </w:pPr>
      <w:r w:rsidRPr="00CF1D53">
        <w:rPr>
          <w:b/>
        </w:rPr>
        <w:t>Подпрограмма 2</w:t>
      </w:r>
    </w:p>
    <w:p w:rsidR="00EC57A8" w:rsidRPr="00CF1D53" w:rsidRDefault="00EC57A8" w:rsidP="00EC57A8">
      <w:pPr>
        <w:widowControl w:val="0"/>
        <w:autoSpaceDE w:val="0"/>
        <w:autoSpaceDN w:val="0"/>
        <w:adjustRightInd w:val="0"/>
        <w:jc w:val="center"/>
        <w:rPr>
          <w:b/>
        </w:rPr>
      </w:pPr>
      <w:r w:rsidRPr="00CF1D53">
        <w:rPr>
          <w:b/>
        </w:rPr>
        <w:t>«Повышение доступности и качества общего образования»</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jc w:val="center"/>
        <w:outlineLvl w:val="3"/>
      </w:pPr>
      <w:r w:rsidRPr="00CF1D53">
        <w:t>ПАСПОРТ</w:t>
      </w:r>
    </w:p>
    <w:p w:rsidR="00EC57A8" w:rsidRPr="00CF1D53" w:rsidRDefault="00EC57A8" w:rsidP="00EC57A8">
      <w:pPr>
        <w:widowControl w:val="0"/>
        <w:autoSpaceDE w:val="0"/>
        <w:autoSpaceDN w:val="0"/>
        <w:adjustRightInd w:val="0"/>
        <w:jc w:val="center"/>
      </w:pPr>
      <w:r w:rsidRPr="00CF1D53">
        <w:t>подпрограммы «Повышение доступности и качества общего образования» муниципальной программы Панинского муниципального района</w:t>
      </w:r>
    </w:p>
    <w:p w:rsidR="00EC57A8" w:rsidRPr="00CF1D53" w:rsidRDefault="00EC57A8" w:rsidP="00EC57A8">
      <w:pPr>
        <w:widowControl w:val="0"/>
        <w:autoSpaceDE w:val="0"/>
        <w:autoSpaceDN w:val="0"/>
        <w:adjustRightInd w:val="0"/>
        <w:jc w:val="center"/>
      </w:pPr>
      <w:r w:rsidRPr="00CF1D53">
        <w:t>Воронежской области «Развитие образования»</w:t>
      </w:r>
    </w:p>
    <w:p w:rsidR="00EC57A8" w:rsidRPr="00CF1D53" w:rsidRDefault="00EC57A8" w:rsidP="00EC57A8">
      <w:pPr>
        <w:widowControl w:val="0"/>
        <w:autoSpaceDE w:val="0"/>
        <w:autoSpaceDN w:val="0"/>
        <w:adjustRightInd w:val="0"/>
        <w:jc w:val="center"/>
      </w:pPr>
      <w:r w:rsidRPr="00CF1D53">
        <w:t>на 2014 - 2021 годы</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C57A8" w:rsidRPr="00CF1D53" w:rsidTr="00387C69">
        <w:tc>
          <w:tcPr>
            <w:tcW w:w="4784" w:type="dxa"/>
          </w:tcPr>
          <w:p w:rsidR="00EC57A8" w:rsidRPr="00CF1D53" w:rsidRDefault="00EC57A8" w:rsidP="00387C69">
            <w:pPr>
              <w:widowControl w:val="0"/>
              <w:autoSpaceDE w:val="0"/>
              <w:autoSpaceDN w:val="0"/>
              <w:adjustRightInd w:val="0"/>
            </w:pPr>
            <w:r w:rsidRPr="00CF1D53">
              <w:lastRenderedPageBreak/>
              <w:t>Исполнители подпрограммы</w:t>
            </w:r>
          </w:p>
          <w:p w:rsidR="00EC57A8" w:rsidRPr="00CF1D53" w:rsidRDefault="00EC57A8" w:rsidP="00387C69">
            <w:pPr>
              <w:widowControl w:val="0"/>
              <w:autoSpaceDE w:val="0"/>
              <w:autoSpaceDN w:val="0"/>
              <w:adjustRightInd w:val="0"/>
            </w:pPr>
            <w:r w:rsidRPr="00CF1D53">
              <w:t xml:space="preserve">муниципальной программы </w:t>
            </w:r>
          </w:p>
        </w:tc>
        <w:tc>
          <w:tcPr>
            <w:tcW w:w="4786" w:type="dxa"/>
          </w:tcPr>
          <w:p w:rsidR="00EC57A8" w:rsidRPr="00CF1D53" w:rsidRDefault="00EC57A8" w:rsidP="00387C69">
            <w:pPr>
              <w:widowControl w:val="0"/>
              <w:autoSpaceDE w:val="0"/>
              <w:autoSpaceDN w:val="0"/>
              <w:adjustRightInd w:val="0"/>
            </w:pPr>
            <w:r w:rsidRPr="00CF1D53">
              <w:t>отдел по образованию, опеке, попечительству, спорту и работе с молодежью администрации Панинского муниципального района</w:t>
            </w:r>
          </w:p>
        </w:tc>
      </w:tr>
      <w:tr w:rsidR="00EC57A8" w:rsidRPr="00CF1D53" w:rsidTr="00387C69">
        <w:trPr>
          <w:trHeight w:val="1501"/>
        </w:trPr>
        <w:tc>
          <w:tcPr>
            <w:tcW w:w="4784" w:type="dxa"/>
          </w:tcPr>
          <w:p w:rsidR="00EC57A8" w:rsidRPr="00CF1D53" w:rsidRDefault="00EC57A8" w:rsidP="00387C69">
            <w:pPr>
              <w:widowControl w:val="0"/>
              <w:autoSpaceDE w:val="0"/>
              <w:autoSpaceDN w:val="0"/>
              <w:adjustRightInd w:val="0"/>
            </w:pPr>
            <w:r w:rsidRPr="00CF1D53">
              <w:t>Основные мероприятия, входящие</w:t>
            </w:r>
          </w:p>
          <w:p w:rsidR="00EC57A8" w:rsidRPr="00CF1D53" w:rsidRDefault="00EC57A8" w:rsidP="00387C69">
            <w:pPr>
              <w:widowControl w:val="0"/>
              <w:autoSpaceDE w:val="0"/>
              <w:autoSpaceDN w:val="0"/>
              <w:adjustRightInd w:val="0"/>
            </w:pPr>
            <w:r w:rsidRPr="00CF1D53">
              <w:t>в состав подпрограммы</w:t>
            </w:r>
          </w:p>
          <w:p w:rsidR="00EC57A8" w:rsidRPr="00CF1D53" w:rsidRDefault="00EC57A8" w:rsidP="00387C69">
            <w:pPr>
              <w:widowControl w:val="0"/>
              <w:autoSpaceDE w:val="0"/>
              <w:autoSpaceDN w:val="0"/>
              <w:adjustRightInd w:val="0"/>
            </w:pPr>
            <w:r w:rsidRPr="00CF1D53">
              <w:t>муниципальной программы</w:t>
            </w:r>
          </w:p>
          <w:p w:rsidR="00EC57A8" w:rsidRPr="00CF1D53" w:rsidRDefault="00EC57A8" w:rsidP="00387C69">
            <w:pPr>
              <w:widowControl w:val="0"/>
              <w:autoSpaceDE w:val="0"/>
              <w:autoSpaceDN w:val="0"/>
              <w:adjustRightInd w:val="0"/>
            </w:pPr>
          </w:p>
        </w:tc>
        <w:tc>
          <w:tcPr>
            <w:tcW w:w="4786" w:type="dxa"/>
          </w:tcPr>
          <w:p w:rsidR="00EC57A8" w:rsidRPr="00CF1D53" w:rsidRDefault="00EC57A8" w:rsidP="00387C69">
            <w:pPr>
              <w:widowControl w:val="0"/>
              <w:autoSpaceDE w:val="0"/>
              <w:autoSpaceDN w:val="0"/>
              <w:adjustRightInd w:val="0"/>
            </w:pPr>
            <w:r w:rsidRPr="00CF1D53">
              <w:t>- развитие системы поддержки талантливых детей и творческих педагогов;</w:t>
            </w:r>
          </w:p>
          <w:p w:rsidR="00EC57A8" w:rsidRPr="00CF1D53" w:rsidRDefault="00EC57A8" w:rsidP="00387C69">
            <w:pPr>
              <w:widowControl w:val="0"/>
              <w:autoSpaceDE w:val="0"/>
              <w:autoSpaceDN w:val="0"/>
              <w:adjustRightInd w:val="0"/>
            </w:pPr>
            <w:r w:rsidRPr="00CF1D53">
              <w:t>- совершенствование процедуры аттестации педагогических работников;</w:t>
            </w:r>
          </w:p>
          <w:p w:rsidR="00EC57A8" w:rsidRPr="00CF1D53" w:rsidRDefault="00EC57A8" w:rsidP="00387C69">
            <w:pPr>
              <w:widowControl w:val="0"/>
              <w:autoSpaceDE w:val="0"/>
              <w:autoSpaceDN w:val="0"/>
              <w:adjustRightInd w:val="0"/>
            </w:pPr>
            <w:r w:rsidRPr="00CF1D53">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EC57A8" w:rsidRPr="00CF1D53" w:rsidRDefault="00EC57A8" w:rsidP="00387C69">
            <w:pPr>
              <w:widowControl w:val="0"/>
              <w:autoSpaceDE w:val="0"/>
              <w:autoSpaceDN w:val="0"/>
              <w:adjustRightInd w:val="0"/>
            </w:pPr>
            <w:r w:rsidRPr="00CF1D53">
              <w:t>- информатизация школ;</w:t>
            </w:r>
          </w:p>
          <w:p w:rsidR="00EC57A8" w:rsidRPr="00CF1D53" w:rsidRDefault="00EC57A8" w:rsidP="00387C69">
            <w:pPr>
              <w:widowControl w:val="0"/>
              <w:autoSpaceDE w:val="0"/>
              <w:autoSpaceDN w:val="0"/>
              <w:adjustRightInd w:val="0"/>
            </w:pPr>
            <w:r w:rsidRPr="00CF1D53">
              <w:t>- укрепление материально-технической базы ОУ, оптимизация сети ОУ;</w:t>
            </w:r>
          </w:p>
          <w:p w:rsidR="00EC57A8" w:rsidRPr="00CF1D53" w:rsidRDefault="00EC57A8" w:rsidP="00387C69">
            <w:pPr>
              <w:widowControl w:val="0"/>
              <w:autoSpaceDE w:val="0"/>
              <w:autoSpaceDN w:val="0"/>
              <w:adjustRightInd w:val="0"/>
            </w:pPr>
            <w:r w:rsidRPr="00CF1D53">
              <w:t>- обеспечение противопожарной безопасности;</w:t>
            </w:r>
          </w:p>
          <w:p w:rsidR="00EC57A8" w:rsidRPr="00CF1D53" w:rsidRDefault="00EC57A8" w:rsidP="00387C69">
            <w:pPr>
              <w:widowControl w:val="0"/>
              <w:autoSpaceDE w:val="0"/>
              <w:autoSpaceDN w:val="0"/>
              <w:adjustRightInd w:val="0"/>
            </w:pPr>
            <w:r w:rsidRPr="00CF1D53">
              <w:t>- охрана жизни и здоровья детей;</w:t>
            </w:r>
          </w:p>
          <w:p w:rsidR="00EC57A8" w:rsidRPr="00CF1D53" w:rsidRDefault="00EC57A8" w:rsidP="00387C69">
            <w:pPr>
              <w:widowControl w:val="0"/>
              <w:autoSpaceDE w:val="0"/>
              <w:autoSpaceDN w:val="0"/>
              <w:adjustRightInd w:val="0"/>
            </w:pPr>
            <w:r w:rsidRPr="00CF1D53">
              <w:t>- школьный автобус;</w:t>
            </w:r>
          </w:p>
          <w:p w:rsidR="00EC57A8" w:rsidRPr="00CF1D53" w:rsidRDefault="00EC57A8" w:rsidP="00387C69">
            <w:pPr>
              <w:widowControl w:val="0"/>
              <w:autoSpaceDE w:val="0"/>
              <w:autoSpaceDN w:val="0"/>
              <w:adjustRightInd w:val="0"/>
            </w:pPr>
            <w:r w:rsidRPr="00CF1D53">
              <w:t>- финансовое обеспечение деятельности ОУ;</w:t>
            </w:r>
          </w:p>
          <w:p w:rsidR="00EC57A8" w:rsidRPr="00CF1D53" w:rsidRDefault="00EC57A8" w:rsidP="00387C69">
            <w:pPr>
              <w:widowControl w:val="0"/>
              <w:autoSpaceDE w:val="0"/>
              <w:autoSpaceDN w:val="0"/>
              <w:adjustRightInd w:val="0"/>
            </w:pPr>
            <w:r w:rsidRPr="00CF1D53">
              <w:t>- финансирование групп детских садов при ОУ;</w:t>
            </w:r>
          </w:p>
          <w:p w:rsidR="00EC57A8" w:rsidRPr="00CF1D53" w:rsidRDefault="00EC57A8" w:rsidP="00387C69">
            <w:pPr>
              <w:widowControl w:val="0"/>
              <w:autoSpaceDE w:val="0"/>
              <w:autoSpaceDN w:val="0"/>
              <w:adjustRightInd w:val="0"/>
            </w:pPr>
            <w:r w:rsidRPr="00CF1D53">
              <w:t>- реализация программы «Доступная среда».</w:t>
            </w:r>
          </w:p>
          <w:p w:rsidR="00EC57A8" w:rsidRPr="00CF1D53" w:rsidRDefault="00EC57A8" w:rsidP="00387C69">
            <w:pPr>
              <w:widowControl w:val="0"/>
              <w:autoSpaceDE w:val="0"/>
              <w:autoSpaceDN w:val="0"/>
              <w:adjustRightInd w:val="0"/>
            </w:pPr>
            <w:r w:rsidRPr="00CF1D53">
              <w:t>- предоставление субсидии бюджетному общеобразовательному учреждению (МБОУ Панинская СОШ).</w:t>
            </w:r>
          </w:p>
          <w:p w:rsidR="00EC57A8" w:rsidRPr="00CF1D53" w:rsidRDefault="00EC57A8" w:rsidP="00387C69">
            <w:pPr>
              <w:widowControl w:val="0"/>
              <w:autoSpaceDE w:val="0"/>
              <w:autoSpaceDN w:val="0"/>
              <w:adjustRightInd w:val="0"/>
            </w:pPr>
            <w:r w:rsidRPr="00CF1D53">
              <w:t>- финансовое обеспечение деятельности детских садов при образовательных учреждениях и денежное обеспечение их работников;</w:t>
            </w:r>
          </w:p>
          <w:p w:rsidR="00EC57A8" w:rsidRPr="00CF1D53" w:rsidRDefault="00EC57A8" w:rsidP="00387C69">
            <w:pPr>
              <w:widowControl w:val="0"/>
              <w:autoSpaceDE w:val="0"/>
              <w:autoSpaceDN w:val="0"/>
              <w:adjustRightInd w:val="0"/>
            </w:pPr>
            <w:r w:rsidRPr="00CF1D53">
              <w:t>- предоставление субсидии бюджетному общеобразовательному учреждению МБОУ Панинская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r>
      <w:tr w:rsidR="00EC57A8" w:rsidRPr="00CF1D53" w:rsidTr="00387C69">
        <w:tc>
          <w:tcPr>
            <w:tcW w:w="4784" w:type="dxa"/>
          </w:tcPr>
          <w:p w:rsidR="00EC57A8" w:rsidRPr="00CF1D53" w:rsidRDefault="00EC57A8" w:rsidP="00387C69">
            <w:pPr>
              <w:widowControl w:val="0"/>
              <w:autoSpaceDE w:val="0"/>
              <w:autoSpaceDN w:val="0"/>
              <w:adjustRightInd w:val="0"/>
            </w:pPr>
            <w:r w:rsidRPr="00CF1D53">
              <w:t>Цель подпрограммы</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создание в системе общего образования равных возможностей для современного качественного образования</w:t>
            </w:r>
          </w:p>
        </w:tc>
      </w:tr>
      <w:tr w:rsidR="00EC57A8" w:rsidRPr="00CF1D53" w:rsidTr="00387C69">
        <w:tc>
          <w:tcPr>
            <w:tcW w:w="4784" w:type="dxa"/>
          </w:tcPr>
          <w:p w:rsidR="00EC57A8" w:rsidRPr="00CF1D53" w:rsidRDefault="00EC57A8" w:rsidP="00387C69">
            <w:pPr>
              <w:widowControl w:val="0"/>
              <w:autoSpaceDE w:val="0"/>
              <w:autoSpaceDN w:val="0"/>
              <w:adjustRightInd w:val="0"/>
            </w:pPr>
            <w:r w:rsidRPr="00CF1D53">
              <w:t xml:space="preserve">Задачи подпрограммы </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lastRenderedPageBreak/>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EC57A8" w:rsidRPr="00CF1D53" w:rsidTr="00387C69">
        <w:tc>
          <w:tcPr>
            <w:tcW w:w="4784" w:type="dxa"/>
          </w:tcPr>
          <w:p w:rsidR="00EC57A8" w:rsidRPr="00CF1D53" w:rsidRDefault="00EC57A8" w:rsidP="00387C69">
            <w:pPr>
              <w:widowControl w:val="0"/>
              <w:autoSpaceDE w:val="0"/>
              <w:autoSpaceDN w:val="0"/>
              <w:adjustRightInd w:val="0"/>
            </w:pPr>
            <w:r w:rsidRPr="00CF1D53">
              <w:lastRenderedPageBreak/>
              <w:t xml:space="preserve">Основные целевые индикаторы и </w:t>
            </w:r>
          </w:p>
          <w:p w:rsidR="00EC57A8" w:rsidRPr="00CF1D53" w:rsidRDefault="00EC57A8" w:rsidP="00387C69">
            <w:pPr>
              <w:widowControl w:val="0"/>
              <w:autoSpaceDE w:val="0"/>
              <w:autoSpaceDN w:val="0"/>
              <w:adjustRightInd w:val="0"/>
            </w:pPr>
            <w:r w:rsidRPr="00CF1D53">
              <w:t>показатели подпрограммы</w:t>
            </w:r>
          </w:p>
          <w:p w:rsidR="00EC57A8" w:rsidRPr="00CF1D53" w:rsidRDefault="00EC57A8" w:rsidP="00387C69">
            <w:pPr>
              <w:widowControl w:val="0"/>
              <w:autoSpaceDE w:val="0"/>
              <w:autoSpaceDN w:val="0"/>
              <w:adjustRightInd w:val="0"/>
            </w:pPr>
            <w:r w:rsidRPr="00CF1D53">
              <w:t xml:space="preserve">муниципальной программы </w:t>
            </w:r>
          </w:p>
          <w:p w:rsidR="00EC57A8" w:rsidRPr="00CF1D53" w:rsidRDefault="00EC57A8" w:rsidP="00387C69">
            <w:pPr>
              <w:widowControl w:val="0"/>
              <w:autoSpaceDE w:val="0"/>
              <w:autoSpaceDN w:val="0"/>
              <w:adjustRightInd w:val="0"/>
            </w:pPr>
          </w:p>
        </w:tc>
        <w:tc>
          <w:tcPr>
            <w:tcW w:w="4786" w:type="dxa"/>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учителей в возрасте до 30 лет в общей численности учителей общеобразовательных организаций;</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EC57A8" w:rsidRPr="00CF1D53" w:rsidRDefault="00EC57A8" w:rsidP="00387C69">
            <w:r w:rsidRPr="00CF1D53">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EC57A8" w:rsidRPr="00CF1D53" w:rsidTr="00387C69">
        <w:tc>
          <w:tcPr>
            <w:tcW w:w="4784" w:type="dxa"/>
          </w:tcPr>
          <w:p w:rsidR="00EC57A8" w:rsidRPr="00CF1D53" w:rsidRDefault="00EC57A8" w:rsidP="00387C69">
            <w:pPr>
              <w:widowControl w:val="0"/>
              <w:autoSpaceDE w:val="0"/>
              <w:autoSpaceDN w:val="0"/>
              <w:adjustRightInd w:val="0"/>
            </w:pPr>
            <w:r w:rsidRPr="00CF1D53">
              <w:t>Сроки реализации подпрограммы</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срок реализации Программы - 2014 – 2021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первый этап - 2014 - 2015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второй этап - 2016 - 2018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третий этап - 2019 - 2021 годы</w:t>
            </w:r>
          </w:p>
        </w:tc>
      </w:tr>
      <w:tr w:rsidR="00EC57A8" w:rsidRPr="00CF1D53" w:rsidTr="00387C69">
        <w:tc>
          <w:tcPr>
            <w:tcW w:w="4784" w:type="dxa"/>
          </w:tcPr>
          <w:p w:rsidR="00EC57A8" w:rsidRPr="00CF1D53" w:rsidRDefault="00EC57A8" w:rsidP="00387C69">
            <w:pPr>
              <w:widowControl w:val="0"/>
              <w:autoSpaceDE w:val="0"/>
              <w:autoSpaceDN w:val="0"/>
              <w:adjustRightInd w:val="0"/>
            </w:pPr>
            <w:r w:rsidRPr="00CF1D53">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EC57A8" w:rsidRPr="00CF1D53" w:rsidRDefault="00EC57A8" w:rsidP="00387C69">
            <w:pPr>
              <w:widowControl w:val="0"/>
              <w:autoSpaceDE w:val="0"/>
              <w:autoSpaceDN w:val="0"/>
              <w:adjustRightInd w:val="0"/>
              <w:rPr>
                <w:b/>
              </w:rPr>
            </w:pPr>
            <w:r w:rsidRPr="00CF1D53">
              <w:t xml:space="preserve">Всего –1497476,9 </w:t>
            </w:r>
            <w:r w:rsidRPr="00CF1D53">
              <w:rPr>
                <w:b/>
              </w:rPr>
              <w:t>тыс. рублей</w:t>
            </w:r>
          </w:p>
          <w:p w:rsidR="00EC57A8" w:rsidRPr="00CF1D53" w:rsidRDefault="00EC57A8" w:rsidP="00387C69">
            <w:pPr>
              <w:widowControl w:val="0"/>
              <w:autoSpaceDE w:val="0"/>
              <w:autoSpaceDN w:val="0"/>
              <w:adjustRightInd w:val="0"/>
            </w:pPr>
            <w:r w:rsidRPr="00CF1D53">
              <w:t>в том числе:</w:t>
            </w:r>
          </w:p>
          <w:p w:rsidR="00EC57A8" w:rsidRPr="00CF1D53" w:rsidRDefault="00EC57A8" w:rsidP="00387C69">
            <w:pPr>
              <w:widowControl w:val="0"/>
              <w:autoSpaceDE w:val="0"/>
              <w:autoSpaceDN w:val="0"/>
              <w:adjustRightInd w:val="0"/>
            </w:pPr>
            <w:r w:rsidRPr="00CF1D53">
              <w:t xml:space="preserve">- из областного бюджета – </w:t>
            </w:r>
            <w:r w:rsidRPr="00CF1D53">
              <w:rPr>
                <w:b/>
              </w:rPr>
              <w:t xml:space="preserve">1160021,1 </w:t>
            </w:r>
            <w:r w:rsidRPr="00CF1D53">
              <w:t>тыс. рублей:</w:t>
            </w:r>
          </w:p>
          <w:p w:rsidR="00EC57A8" w:rsidRPr="00CF1D53" w:rsidRDefault="00EC57A8" w:rsidP="00387C69">
            <w:pPr>
              <w:widowControl w:val="0"/>
              <w:autoSpaceDE w:val="0"/>
              <w:autoSpaceDN w:val="0"/>
              <w:adjustRightInd w:val="0"/>
              <w:rPr>
                <w:b/>
              </w:rPr>
            </w:pPr>
            <w:r w:rsidRPr="00CF1D53">
              <w:t>2014 год – 137 784,0 тыс. рублей</w:t>
            </w:r>
            <w:r w:rsidRPr="00CF1D53">
              <w:rPr>
                <w:b/>
              </w:rPr>
              <w:t>;</w:t>
            </w:r>
          </w:p>
          <w:p w:rsidR="00EC57A8" w:rsidRPr="00CF1D53" w:rsidRDefault="00EC57A8" w:rsidP="00387C69">
            <w:pPr>
              <w:widowControl w:val="0"/>
              <w:autoSpaceDE w:val="0"/>
              <w:autoSpaceDN w:val="0"/>
              <w:adjustRightInd w:val="0"/>
            </w:pPr>
            <w:r w:rsidRPr="00CF1D53">
              <w:t>2015 год – 141 661,5 тыс. рублей;</w:t>
            </w:r>
          </w:p>
          <w:p w:rsidR="00EC57A8" w:rsidRPr="00CF1D53" w:rsidRDefault="00EC57A8" w:rsidP="00387C69">
            <w:pPr>
              <w:widowControl w:val="0"/>
              <w:autoSpaceDE w:val="0"/>
              <w:autoSpaceDN w:val="0"/>
              <w:adjustRightInd w:val="0"/>
            </w:pPr>
            <w:r w:rsidRPr="00CF1D53">
              <w:t>2016 год – 139 077,9 тыс. рублей;</w:t>
            </w:r>
          </w:p>
          <w:p w:rsidR="00EC57A8" w:rsidRPr="00CF1D53" w:rsidRDefault="00EC57A8" w:rsidP="00387C69">
            <w:pPr>
              <w:widowControl w:val="0"/>
              <w:autoSpaceDE w:val="0"/>
              <w:autoSpaceDN w:val="0"/>
              <w:adjustRightInd w:val="0"/>
            </w:pPr>
            <w:r w:rsidRPr="00CF1D53">
              <w:t>2017 год – 132 178,0 тыс. рублей;</w:t>
            </w:r>
          </w:p>
          <w:p w:rsidR="00EC57A8" w:rsidRPr="00CF1D53" w:rsidRDefault="00EC57A8" w:rsidP="00387C69">
            <w:pPr>
              <w:widowControl w:val="0"/>
              <w:autoSpaceDE w:val="0"/>
              <w:autoSpaceDN w:val="0"/>
              <w:adjustRightInd w:val="0"/>
            </w:pPr>
            <w:r w:rsidRPr="00CF1D53">
              <w:t>2018 год – 153457,7 тыс. рублей;</w:t>
            </w:r>
          </w:p>
          <w:p w:rsidR="00EC57A8" w:rsidRPr="00CF1D53" w:rsidRDefault="00EC57A8" w:rsidP="00387C69">
            <w:pPr>
              <w:widowControl w:val="0"/>
              <w:autoSpaceDE w:val="0"/>
              <w:autoSpaceDN w:val="0"/>
              <w:adjustRightInd w:val="0"/>
            </w:pPr>
            <w:r w:rsidRPr="00CF1D53">
              <w:t>2019 год – 143659,7 тыс. рублей;</w:t>
            </w:r>
          </w:p>
          <w:p w:rsidR="00EC57A8" w:rsidRPr="00CF1D53" w:rsidRDefault="00EC57A8" w:rsidP="00387C69">
            <w:pPr>
              <w:widowControl w:val="0"/>
              <w:autoSpaceDE w:val="0"/>
              <w:autoSpaceDN w:val="0"/>
              <w:adjustRightInd w:val="0"/>
            </w:pPr>
            <w:r w:rsidRPr="00CF1D53">
              <w:t>2020 год – 151872,1 тыс. рублей;</w:t>
            </w:r>
          </w:p>
          <w:p w:rsidR="00EC57A8" w:rsidRPr="00CF1D53" w:rsidRDefault="00EC57A8" w:rsidP="00387C69">
            <w:pPr>
              <w:widowControl w:val="0"/>
              <w:autoSpaceDE w:val="0"/>
              <w:autoSpaceDN w:val="0"/>
              <w:adjustRightInd w:val="0"/>
            </w:pPr>
            <w:r w:rsidRPr="00CF1D53">
              <w:t>2021 год - 160321,2 тыс. рублей.</w:t>
            </w:r>
          </w:p>
          <w:p w:rsidR="00EC57A8" w:rsidRPr="00CF1D53" w:rsidRDefault="00EC57A8" w:rsidP="00387C69">
            <w:pPr>
              <w:widowControl w:val="0"/>
              <w:autoSpaceDE w:val="0"/>
              <w:autoSpaceDN w:val="0"/>
              <w:adjustRightInd w:val="0"/>
              <w:rPr>
                <w:b/>
              </w:rPr>
            </w:pPr>
            <w:r w:rsidRPr="00CF1D53">
              <w:lastRenderedPageBreak/>
              <w:t xml:space="preserve">- из местного бюджета – </w:t>
            </w:r>
            <w:r w:rsidRPr="00CF1D53">
              <w:rPr>
                <w:b/>
              </w:rPr>
              <w:t xml:space="preserve">330931,3 </w:t>
            </w:r>
            <w:r w:rsidRPr="00CF1D53">
              <w:t>тыс. руб.:</w:t>
            </w:r>
          </w:p>
          <w:p w:rsidR="00EC57A8" w:rsidRPr="00CF1D53" w:rsidRDefault="00EC57A8" w:rsidP="00387C69">
            <w:pPr>
              <w:widowControl w:val="0"/>
              <w:autoSpaceDE w:val="0"/>
              <w:autoSpaceDN w:val="0"/>
              <w:adjustRightInd w:val="0"/>
            </w:pPr>
            <w:r w:rsidRPr="00CF1D53">
              <w:t>2014 год – 45 486,2 тыс. рублей</w:t>
            </w:r>
          </w:p>
          <w:p w:rsidR="00EC57A8" w:rsidRPr="00CF1D53" w:rsidRDefault="00EC57A8" w:rsidP="00387C69">
            <w:pPr>
              <w:widowControl w:val="0"/>
              <w:autoSpaceDE w:val="0"/>
              <w:autoSpaceDN w:val="0"/>
              <w:adjustRightInd w:val="0"/>
            </w:pPr>
            <w:r w:rsidRPr="00CF1D53">
              <w:t>2015 год – 36 345,5 тыс. рублей;</w:t>
            </w:r>
          </w:p>
          <w:p w:rsidR="00EC57A8" w:rsidRPr="00CF1D53" w:rsidRDefault="00EC57A8" w:rsidP="00387C69">
            <w:pPr>
              <w:widowControl w:val="0"/>
              <w:autoSpaceDE w:val="0"/>
              <w:autoSpaceDN w:val="0"/>
              <w:adjustRightInd w:val="0"/>
            </w:pPr>
            <w:r w:rsidRPr="00CF1D53">
              <w:t>2016 год – 40 960,1тыс. рублей;</w:t>
            </w:r>
          </w:p>
          <w:p w:rsidR="00EC57A8" w:rsidRPr="00CF1D53" w:rsidRDefault="00EC57A8" w:rsidP="00387C69">
            <w:pPr>
              <w:widowControl w:val="0"/>
              <w:autoSpaceDE w:val="0"/>
              <w:autoSpaceDN w:val="0"/>
              <w:adjustRightInd w:val="0"/>
            </w:pPr>
            <w:r w:rsidRPr="00CF1D53">
              <w:t>2017 год – 38 222,3 тыс. рублей;</w:t>
            </w:r>
          </w:p>
          <w:p w:rsidR="00EC57A8" w:rsidRPr="00CF1D53" w:rsidRDefault="00EC57A8" w:rsidP="00387C69">
            <w:pPr>
              <w:widowControl w:val="0"/>
              <w:autoSpaceDE w:val="0"/>
              <w:autoSpaceDN w:val="0"/>
              <w:adjustRightInd w:val="0"/>
            </w:pPr>
            <w:r w:rsidRPr="00CF1D53">
              <w:t>2018 год – 51034,6 тыс. рублей;</w:t>
            </w:r>
          </w:p>
          <w:p w:rsidR="00EC57A8" w:rsidRPr="00CF1D53" w:rsidRDefault="00EC57A8" w:rsidP="00387C69">
            <w:pPr>
              <w:widowControl w:val="0"/>
              <w:autoSpaceDE w:val="0"/>
              <w:autoSpaceDN w:val="0"/>
              <w:adjustRightInd w:val="0"/>
            </w:pPr>
            <w:r w:rsidRPr="00CF1D53">
              <w:t>2019 год – 44958,1 тыс. рублей;</w:t>
            </w:r>
          </w:p>
          <w:p w:rsidR="00EC57A8" w:rsidRPr="00CF1D53" w:rsidRDefault="00EC57A8" w:rsidP="00387C69">
            <w:pPr>
              <w:widowControl w:val="0"/>
              <w:autoSpaceDE w:val="0"/>
              <w:autoSpaceDN w:val="0"/>
              <w:adjustRightInd w:val="0"/>
            </w:pPr>
            <w:r w:rsidRPr="00CF1D53">
              <w:t>2020 год – 36269,6 тыс. рублей;</w:t>
            </w:r>
          </w:p>
          <w:p w:rsidR="00EC57A8" w:rsidRPr="00CF1D53" w:rsidRDefault="00EC57A8" w:rsidP="00387C69">
            <w:pPr>
              <w:widowControl w:val="0"/>
              <w:autoSpaceDE w:val="0"/>
              <w:autoSpaceDN w:val="0"/>
              <w:adjustRightInd w:val="0"/>
            </w:pPr>
            <w:r w:rsidRPr="00CF1D53">
              <w:t>2021 год - 37654,9 тыс. рублей.</w:t>
            </w:r>
          </w:p>
          <w:p w:rsidR="00EC57A8" w:rsidRPr="00CF1D53" w:rsidRDefault="00EC57A8" w:rsidP="00387C69">
            <w:pPr>
              <w:widowControl w:val="0"/>
              <w:autoSpaceDE w:val="0"/>
              <w:autoSpaceDN w:val="0"/>
              <w:adjustRightInd w:val="0"/>
            </w:pPr>
            <w:r w:rsidRPr="00CF1D53">
              <w:t xml:space="preserve">- из федерального бюджета – </w:t>
            </w:r>
            <w:r w:rsidRPr="00CF1D53">
              <w:rPr>
                <w:b/>
              </w:rPr>
              <w:t>6524,5</w:t>
            </w:r>
            <w:r w:rsidRPr="00CF1D53">
              <w:t xml:space="preserve"> тыс.руб.</w:t>
            </w:r>
          </w:p>
          <w:p w:rsidR="00EC57A8" w:rsidRPr="00CF1D53" w:rsidRDefault="00EC57A8" w:rsidP="00387C69">
            <w:pPr>
              <w:widowControl w:val="0"/>
              <w:autoSpaceDE w:val="0"/>
              <w:autoSpaceDN w:val="0"/>
              <w:adjustRightInd w:val="0"/>
            </w:pPr>
            <w:r w:rsidRPr="00CF1D53">
              <w:t>2014 год – 2 228,2 тыс.руб.</w:t>
            </w:r>
          </w:p>
          <w:p w:rsidR="00EC57A8" w:rsidRPr="00CF1D53" w:rsidRDefault="00EC57A8" w:rsidP="00387C69">
            <w:pPr>
              <w:widowControl w:val="0"/>
              <w:autoSpaceDE w:val="0"/>
              <w:autoSpaceDN w:val="0"/>
              <w:adjustRightInd w:val="0"/>
            </w:pPr>
            <w:r w:rsidRPr="00CF1D53">
              <w:t>2015 год – 2 796,3 тыс.руб.</w:t>
            </w:r>
          </w:p>
          <w:p w:rsidR="00EC57A8" w:rsidRPr="00CF1D53" w:rsidRDefault="00EC57A8" w:rsidP="00387C69">
            <w:pPr>
              <w:widowControl w:val="0"/>
              <w:autoSpaceDE w:val="0"/>
              <w:autoSpaceDN w:val="0"/>
              <w:adjustRightInd w:val="0"/>
            </w:pPr>
            <w:r w:rsidRPr="00CF1D53">
              <w:t>2016 год – 1 500 тыс.руб.</w:t>
            </w:r>
          </w:p>
          <w:p w:rsidR="00EC57A8" w:rsidRPr="00CF1D53" w:rsidRDefault="00EC57A8" w:rsidP="00387C69">
            <w:pPr>
              <w:widowControl w:val="0"/>
              <w:autoSpaceDE w:val="0"/>
              <w:autoSpaceDN w:val="0"/>
              <w:adjustRightInd w:val="0"/>
            </w:pPr>
            <w:r w:rsidRPr="00CF1D53">
              <w:t>2017 год – 0 тыс. рублей.</w:t>
            </w:r>
          </w:p>
          <w:p w:rsidR="00EC57A8" w:rsidRPr="00CF1D53" w:rsidRDefault="00EC57A8" w:rsidP="00387C69">
            <w:pPr>
              <w:widowControl w:val="0"/>
              <w:autoSpaceDE w:val="0"/>
              <w:autoSpaceDN w:val="0"/>
              <w:adjustRightInd w:val="0"/>
            </w:pPr>
            <w:r w:rsidRPr="00CF1D53">
              <w:t>2018 год – 0 тыс. рублей.</w:t>
            </w:r>
          </w:p>
          <w:p w:rsidR="00EC57A8" w:rsidRPr="00CF1D53" w:rsidRDefault="00EC57A8" w:rsidP="00387C69">
            <w:pPr>
              <w:widowControl w:val="0"/>
              <w:autoSpaceDE w:val="0"/>
              <w:autoSpaceDN w:val="0"/>
              <w:adjustRightInd w:val="0"/>
            </w:pPr>
            <w:r w:rsidRPr="00CF1D53">
              <w:t>2019 год – 0 тыс. рублей.</w:t>
            </w:r>
          </w:p>
          <w:p w:rsidR="00EC57A8" w:rsidRPr="00CF1D53" w:rsidRDefault="00EC57A8" w:rsidP="00387C69">
            <w:pPr>
              <w:widowControl w:val="0"/>
              <w:autoSpaceDE w:val="0"/>
              <w:autoSpaceDN w:val="0"/>
              <w:adjustRightInd w:val="0"/>
            </w:pPr>
            <w:r w:rsidRPr="00CF1D53">
              <w:t>2020 год – 0 тыс. рублей.</w:t>
            </w:r>
          </w:p>
          <w:p w:rsidR="00EC57A8" w:rsidRPr="00CF1D53" w:rsidRDefault="00EC57A8" w:rsidP="00387C69">
            <w:pPr>
              <w:widowControl w:val="0"/>
              <w:autoSpaceDE w:val="0"/>
              <w:autoSpaceDN w:val="0"/>
              <w:adjustRightInd w:val="0"/>
            </w:pPr>
            <w:r w:rsidRPr="00CF1D53">
              <w:t>2021 год – 0 тыс. рублей.</w:t>
            </w:r>
          </w:p>
        </w:tc>
      </w:tr>
      <w:tr w:rsidR="00EC57A8" w:rsidRPr="00CF1D53" w:rsidTr="00387C69">
        <w:tc>
          <w:tcPr>
            <w:tcW w:w="4784" w:type="dxa"/>
          </w:tcPr>
          <w:p w:rsidR="00EC57A8" w:rsidRPr="00CF1D53" w:rsidRDefault="00EC57A8" w:rsidP="00387C69">
            <w:pPr>
              <w:widowControl w:val="0"/>
              <w:autoSpaceDE w:val="0"/>
              <w:autoSpaceDN w:val="0"/>
              <w:adjustRightInd w:val="0"/>
            </w:pPr>
            <w:r w:rsidRPr="00CF1D53">
              <w:lastRenderedPageBreak/>
              <w:t>Ожидаемые непосредственные результаты реализации муниципальной подпрограммы муниципальной программы</w:t>
            </w:r>
          </w:p>
        </w:tc>
        <w:tc>
          <w:tcPr>
            <w:tcW w:w="4786" w:type="dxa"/>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-будет обеспечено выполнение государственных гарантий общедоступности и бесплатности общего образования;</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всем обучающимся независимо от места жительства будет обеспечен доступ к современным условиям обучения;</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все старшеклассники получат возможность обучаться по образовательным программам профильного обучения;</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будет сокращен разрыв в качестве образования между наиболее и наименее успешными школами;</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всем педагогам будут обеспечены возможности непрерывного профессионального развития;</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 в общеобразовательных организациях увеличится доля молодых педагогов, имеющих высокие образовательные </w:t>
            </w:r>
            <w:r w:rsidRPr="00CF1D53">
              <w:rPr>
                <w:rFonts w:ascii="Times New Roman" w:hAnsi="Times New Roman" w:cs="Times New Roman"/>
                <w:sz w:val="24"/>
                <w:szCs w:val="24"/>
              </w:rPr>
              <w:lastRenderedPageBreak/>
              <w:t>результаты по итогам обучения в вузе.</w:t>
            </w:r>
          </w:p>
          <w:p w:rsidR="00EC57A8" w:rsidRPr="00CF1D53" w:rsidRDefault="00EC57A8" w:rsidP="00387C69">
            <w:pPr>
              <w:widowControl w:val="0"/>
              <w:autoSpaceDE w:val="0"/>
              <w:autoSpaceDN w:val="0"/>
              <w:adjustRightInd w:val="0"/>
            </w:pPr>
          </w:p>
        </w:tc>
      </w:tr>
    </w:tbl>
    <w:p w:rsidR="00EC57A8" w:rsidRPr="00CF1D53" w:rsidRDefault="00EC57A8" w:rsidP="00EC57A8"/>
    <w:p w:rsidR="00EC57A8" w:rsidRPr="00CF1D53" w:rsidRDefault="00EC57A8" w:rsidP="00EC57A8">
      <w:pPr>
        <w:widowControl w:val="0"/>
        <w:autoSpaceDE w:val="0"/>
        <w:autoSpaceDN w:val="0"/>
        <w:adjustRightInd w:val="0"/>
        <w:jc w:val="center"/>
        <w:rPr>
          <w:b/>
          <w:bCs/>
        </w:rPr>
      </w:pPr>
    </w:p>
    <w:p w:rsidR="00EC57A8" w:rsidRPr="00CF1D53" w:rsidRDefault="00EC57A8" w:rsidP="00EC57A8">
      <w:pPr>
        <w:widowControl w:val="0"/>
        <w:autoSpaceDE w:val="0"/>
        <w:autoSpaceDN w:val="0"/>
        <w:adjustRightInd w:val="0"/>
        <w:jc w:val="center"/>
        <w:rPr>
          <w:b/>
          <w:bCs/>
        </w:rPr>
      </w:pPr>
    </w:p>
    <w:p w:rsidR="00EC57A8" w:rsidRPr="00CF1D53" w:rsidRDefault="00EC57A8" w:rsidP="00EC57A8">
      <w:pPr>
        <w:widowControl w:val="0"/>
        <w:autoSpaceDE w:val="0"/>
        <w:autoSpaceDN w:val="0"/>
        <w:adjustRightInd w:val="0"/>
        <w:jc w:val="center"/>
        <w:rPr>
          <w:b/>
          <w:bCs/>
        </w:rPr>
      </w:pPr>
      <w:r w:rsidRPr="00CF1D53">
        <w:rPr>
          <w:b/>
          <w:bCs/>
        </w:rPr>
        <w:t>1.1. 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pStyle w:val="ab"/>
        <w:spacing w:after="0"/>
        <w:jc w:val="both"/>
      </w:pPr>
      <w:r w:rsidRPr="00CF1D53">
        <w:rPr>
          <w:bCs/>
        </w:rPr>
        <w:t xml:space="preserve"> </w:t>
      </w:r>
      <w:r w:rsidRPr="00CF1D53">
        <w:t xml:space="preserve">Система образования Панинского муниципального района представлена по состоянию на 01.01.2014 года 17 общеобразовательными школами (13 средних общеобразовательных школ, 4 основных общеобразовательных школ), 2 учреждениями дополнительного образования. Контингент обучающихся составляет 2148 человек, в учреждениях дополнительного образования занимаются 474 ребенка. </w:t>
      </w:r>
    </w:p>
    <w:p w:rsidR="00EC57A8" w:rsidRPr="00CF1D53" w:rsidRDefault="00EC57A8" w:rsidP="00EC57A8">
      <w:pPr>
        <w:pStyle w:val="ab"/>
        <w:spacing w:after="0"/>
        <w:jc w:val="both"/>
      </w:pPr>
      <w:r w:rsidRPr="00CF1D53">
        <w:t xml:space="preserve">На начало 2013/2014 года в районе </w:t>
      </w:r>
      <w:r w:rsidRPr="00CF1D53">
        <w:rPr>
          <w:bCs/>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EC57A8" w:rsidRPr="00CF1D53" w:rsidRDefault="00EC57A8" w:rsidP="00EC57A8">
      <w:pPr>
        <w:widowControl w:val="0"/>
        <w:autoSpaceDE w:val="0"/>
        <w:autoSpaceDN w:val="0"/>
        <w:adjustRightInd w:val="0"/>
        <w:ind w:firstLine="709"/>
        <w:jc w:val="both"/>
      </w:pPr>
      <w:r w:rsidRPr="00CF1D53">
        <w:t>Определяющее влияние на развитие общего образования оказывают демографические тенденции.</w:t>
      </w:r>
    </w:p>
    <w:p w:rsidR="00EC57A8" w:rsidRPr="00CF1D53" w:rsidRDefault="00EC57A8" w:rsidP="00EC57A8">
      <w:pPr>
        <w:widowControl w:val="0"/>
        <w:autoSpaceDE w:val="0"/>
        <w:autoSpaceDN w:val="0"/>
        <w:adjustRightInd w:val="0"/>
        <w:ind w:firstLine="709"/>
        <w:jc w:val="both"/>
      </w:pPr>
      <w:r w:rsidRPr="00CF1D53">
        <w:t xml:space="preserve">В период реализации Программы не планируется резкого спада и роста численности детей школьного возраста. Контингент обучающихся в образовательных организациях будет держаться на стабильном уровне, в связи с чем не потребуется дополнительно открытие новых образовательных организаций. </w:t>
      </w:r>
    </w:p>
    <w:p w:rsidR="00EC57A8" w:rsidRPr="00CF1D53" w:rsidRDefault="00EC57A8" w:rsidP="00EC57A8">
      <w:pPr>
        <w:widowControl w:val="0"/>
        <w:autoSpaceDE w:val="0"/>
        <w:autoSpaceDN w:val="0"/>
        <w:adjustRightInd w:val="0"/>
        <w:ind w:firstLine="709"/>
        <w:jc w:val="both"/>
      </w:pPr>
      <w:r w:rsidRPr="00CF1D53">
        <w:t>Негосударственный сектор общего образования в Панинском муниципальном районе отсутствует. В районе нет образовательных организаций с повышенным статусом.</w:t>
      </w:r>
    </w:p>
    <w:p w:rsidR="00EC57A8" w:rsidRPr="00CF1D53" w:rsidRDefault="00EC57A8" w:rsidP="00EC57A8">
      <w:pPr>
        <w:jc w:val="both"/>
      </w:pPr>
      <w:r w:rsidRPr="00CF1D53">
        <w:t xml:space="preserve"> Все школы в настоящее время обеспечены педагогическими кадрами. Педагогический корпус района насчитывает </w:t>
      </w:r>
      <w:r w:rsidRPr="00CF1D53">
        <w:rPr>
          <w:b/>
        </w:rPr>
        <w:t xml:space="preserve">250 </w:t>
      </w:r>
      <w:r w:rsidRPr="00CF1D53">
        <w:t xml:space="preserve">человек </w:t>
      </w:r>
    </w:p>
    <w:p w:rsidR="00EC57A8" w:rsidRPr="00CF1D53" w:rsidRDefault="00EC57A8" w:rsidP="00EC57A8">
      <w:pPr>
        <w:jc w:val="both"/>
      </w:pPr>
      <w:r w:rsidRPr="00CF1D53">
        <w:t xml:space="preserve"> Но в районе имеются и определенные кадровые проблемы: нарастает тенденция старения кадров: численность преподавателей пенсионного возраста достигает </w:t>
      </w:r>
      <w:r w:rsidRPr="00CF1D53">
        <w:rPr>
          <w:b/>
        </w:rPr>
        <w:t>20%.</w:t>
      </w:r>
      <w:r w:rsidRPr="00CF1D53">
        <w:t xml:space="preserve"> Процент молодых специалистов от общего числа педагогов района - </w:t>
      </w:r>
      <w:r w:rsidRPr="00CF1D53">
        <w:rPr>
          <w:b/>
        </w:rPr>
        <w:t xml:space="preserve">1,3 </w:t>
      </w:r>
      <w:r w:rsidRPr="00CF1D53">
        <w:t xml:space="preserve">%. </w:t>
      </w:r>
    </w:p>
    <w:p w:rsidR="00EC57A8" w:rsidRPr="00CF1D53" w:rsidRDefault="00EC57A8" w:rsidP="00EC57A8">
      <w:pPr>
        <w:jc w:val="both"/>
      </w:pPr>
      <w:r w:rsidRPr="00CF1D53">
        <w:t xml:space="preserve">Отделом по образованию, опеке и попечительству проводится организаторская работа по повышению профессионального мастерства учителей. Доля педагогов, имеющих первую и высшую квалификационную категорию, составляет </w:t>
      </w:r>
      <w:r w:rsidRPr="00CF1D53">
        <w:rPr>
          <w:b/>
        </w:rPr>
        <w:t>78%</w:t>
      </w:r>
      <w:r w:rsidRPr="00CF1D53">
        <w:t xml:space="preserve"> (первую квалификационную категорию – </w:t>
      </w:r>
      <w:r w:rsidRPr="00CF1D53">
        <w:rPr>
          <w:b/>
        </w:rPr>
        <w:t>63%</w:t>
      </w:r>
      <w:r w:rsidRPr="00CF1D53">
        <w:t xml:space="preserve">, высшую </w:t>
      </w:r>
      <w:r w:rsidRPr="00CF1D53">
        <w:rPr>
          <w:b/>
        </w:rPr>
        <w:t>– 15%).</w:t>
      </w:r>
      <w:r w:rsidRPr="00CF1D53">
        <w:t xml:space="preserve"> </w:t>
      </w:r>
    </w:p>
    <w:p w:rsidR="00EC57A8" w:rsidRPr="00CF1D53" w:rsidRDefault="00EC57A8" w:rsidP="00EC57A8">
      <w:pPr>
        <w:widowControl w:val="0"/>
        <w:autoSpaceDE w:val="0"/>
        <w:autoSpaceDN w:val="0"/>
        <w:adjustRightInd w:val="0"/>
        <w:ind w:firstLine="709"/>
        <w:jc w:val="both"/>
      </w:pPr>
      <w:r w:rsidRPr="00CF1D53">
        <w:t>На текущий момент в сфере общего образования детей сохраняются следующие острые проблемы, требующие решения:</w:t>
      </w:r>
    </w:p>
    <w:p w:rsidR="00EC57A8" w:rsidRPr="00CF1D53" w:rsidRDefault="00EC57A8" w:rsidP="00EC57A8">
      <w:pPr>
        <w:pStyle w:val="ab"/>
        <w:spacing w:after="0"/>
        <w:jc w:val="both"/>
      </w:pPr>
      <w:r w:rsidRPr="00CF1D53">
        <w:t xml:space="preserve"> неэффективные расходы отрасли образования Панинского муниципального района составляют около 22 миллионов рублей. </w:t>
      </w:r>
    </w:p>
    <w:p w:rsidR="00EC57A8" w:rsidRPr="00CF1D53" w:rsidRDefault="00EC57A8" w:rsidP="00EC57A8">
      <w:pPr>
        <w:widowControl w:val="0"/>
        <w:autoSpaceDE w:val="0"/>
        <w:autoSpaceDN w:val="0"/>
        <w:adjustRightInd w:val="0"/>
        <w:jc w:val="both"/>
      </w:pPr>
      <w:r w:rsidRPr="00CF1D53">
        <w:t xml:space="preserve"> разрывы в качестве образовательных результатов между общеобразовательными организациями, работающими в разных социокультурных условиях;</w:t>
      </w:r>
    </w:p>
    <w:p w:rsidR="00EC57A8" w:rsidRPr="00CF1D53" w:rsidRDefault="00EC57A8" w:rsidP="00EC57A8">
      <w:pPr>
        <w:widowControl w:val="0"/>
        <w:autoSpaceDE w:val="0"/>
        <w:autoSpaceDN w:val="0"/>
        <w:adjustRightInd w:val="0"/>
        <w:ind w:firstLine="709"/>
        <w:jc w:val="both"/>
      </w:pPr>
      <w:r w:rsidRPr="00CF1D53">
        <w:t>низкие темпы обновления состава и компетенций педагогических кадров;</w:t>
      </w:r>
    </w:p>
    <w:p w:rsidR="00EC57A8" w:rsidRPr="00CF1D53" w:rsidRDefault="00EC57A8" w:rsidP="00EC57A8">
      <w:pPr>
        <w:widowControl w:val="0"/>
        <w:autoSpaceDE w:val="0"/>
        <w:autoSpaceDN w:val="0"/>
        <w:adjustRightInd w:val="0"/>
        <w:ind w:firstLine="709"/>
        <w:jc w:val="both"/>
      </w:pPr>
      <w:r w:rsidRPr="00CF1D53">
        <w:t>определенная доля школьников не достигает удовлетворительного уровня функциональной грамотности;</w:t>
      </w:r>
    </w:p>
    <w:p w:rsidR="00EC57A8" w:rsidRPr="00CF1D53" w:rsidRDefault="00EC57A8" w:rsidP="00EC57A8">
      <w:pPr>
        <w:widowControl w:val="0"/>
        <w:autoSpaceDE w:val="0"/>
        <w:autoSpaceDN w:val="0"/>
        <w:adjustRightInd w:val="0"/>
        <w:ind w:firstLine="709"/>
        <w:jc w:val="both"/>
      </w:pPr>
      <w:r w:rsidRPr="00CF1D53">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EC57A8" w:rsidRPr="00CF1D53" w:rsidRDefault="00EC57A8" w:rsidP="00EC57A8">
      <w:pPr>
        <w:widowControl w:val="0"/>
        <w:autoSpaceDE w:val="0"/>
        <w:autoSpaceDN w:val="0"/>
        <w:adjustRightInd w:val="0"/>
        <w:ind w:firstLine="709"/>
        <w:jc w:val="both"/>
      </w:pPr>
      <w:r w:rsidRPr="00CF1D53">
        <w:t>недостаточный потенциал системы воспитания и медленное обновление ее технологий;</w:t>
      </w:r>
    </w:p>
    <w:p w:rsidR="00EC57A8" w:rsidRPr="00CF1D53" w:rsidRDefault="00EC57A8" w:rsidP="00EC57A8">
      <w:pPr>
        <w:widowControl w:val="0"/>
        <w:autoSpaceDE w:val="0"/>
        <w:autoSpaceDN w:val="0"/>
        <w:adjustRightInd w:val="0"/>
        <w:ind w:firstLine="709"/>
        <w:jc w:val="both"/>
      </w:pPr>
      <w:r w:rsidRPr="00CF1D53">
        <w:t>Отсутствие эффективных мер по решению этих проблем может вести к возникновению следующих рисков:</w:t>
      </w:r>
    </w:p>
    <w:p w:rsidR="00EC57A8" w:rsidRPr="00CF1D53" w:rsidRDefault="00EC57A8" w:rsidP="00EC57A8">
      <w:pPr>
        <w:widowControl w:val="0"/>
        <w:autoSpaceDE w:val="0"/>
        <w:autoSpaceDN w:val="0"/>
        <w:adjustRightInd w:val="0"/>
        <w:ind w:firstLine="709"/>
        <w:jc w:val="both"/>
      </w:pPr>
      <w:r w:rsidRPr="00CF1D53">
        <w:t xml:space="preserve">ограничение доступа к качественным услугам дошкольного, общего образования детей в отдельных образовательных организациях, расположенных в сельской местности; </w:t>
      </w:r>
    </w:p>
    <w:p w:rsidR="00EC57A8" w:rsidRPr="00CF1D53" w:rsidRDefault="00EC57A8" w:rsidP="00EC57A8">
      <w:pPr>
        <w:widowControl w:val="0"/>
        <w:autoSpaceDE w:val="0"/>
        <w:autoSpaceDN w:val="0"/>
        <w:adjustRightInd w:val="0"/>
        <w:ind w:firstLine="709"/>
        <w:jc w:val="both"/>
      </w:pPr>
      <w:r w:rsidRPr="00CF1D53">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EC57A8" w:rsidRPr="00CF1D53" w:rsidRDefault="00EC57A8" w:rsidP="00EC57A8">
      <w:pPr>
        <w:widowControl w:val="0"/>
        <w:autoSpaceDE w:val="0"/>
        <w:autoSpaceDN w:val="0"/>
        <w:adjustRightInd w:val="0"/>
        <w:ind w:firstLine="709"/>
        <w:jc w:val="both"/>
      </w:pPr>
      <w:r w:rsidRPr="00CF1D53">
        <w:lastRenderedPageBreak/>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EC57A8" w:rsidRPr="00CF1D53" w:rsidRDefault="00EC57A8" w:rsidP="00EC57A8">
      <w:pPr>
        <w:widowControl w:val="0"/>
        <w:autoSpaceDE w:val="0"/>
        <w:autoSpaceDN w:val="0"/>
        <w:adjustRightInd w:val="0"/>
        <w:ind w:firstLine="709"/>
        <w:jc w:val="both"/>
      </w:pPr>
      <w:r w:rsidRPr="00CF1D53">
        <w:t>неудовлетворенность населения качеством образовательных услуг.</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rPr>
          <w:b/>
          <w:bCs/>
        </w:rPr>
      </w:pPr>
      <w:r w:rsidRPr="00CF1D53">
        <w:rPr>
          <w:b/>
          <w:bCs/>
        </w:rPr>
        <w:t>1.2.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EC57A8" w:rsidRPr="00CF1D53" w:rsidRDefault="00EC57A8" w:rsidP="00EC57A8">
      <w:pPr>
        <w:widowControl w:val="0"/>
        <w:autoSpaceDE w:val="0"/>
        <w:autoSpaceDN w:val="0"/>
        <w:adjustRightInd w:val="0"/>
        <w:ind w:firstLine="709"/>
        <w:jc w:val="both"/>
      </w:pPr>
      <w:r w:rsidRPr="00CF1D53">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EC57A8" w:rsidRPr="00CF1D53" w:rsidRDefault="00EC57A8" w:rsidP="00EC57A8">
      <w:pPr>
        <w:widowControl w:val="0"/>
        <w:autoSpaceDE w:val="0"/>
        <w:autoSpaceDN w:val="0"/>
        <w:adjustRightInd w:val="0"/>
        <w:ind w:firstLine="709"/>
        <w:jc w:val="both"/>
      </w:pPr>
      <w:r w:rsidRPr="00CF1D53">
        <w:t>Принципиальные изменения будут происходить в следующих направлениях:</w:t>
      </w:r>
    </w:p>
    <w:p w:rsidR="00EC57A8" w:rsidRPr="00CF1D53" w:rsidRDefault="00EC57A8" w:rsidP="00EC57A8">
      <w:pPr>
        <w:widowControl w:val="0"/>
        <w:autoSpaceDE w:val="0"/>
        <w:autoSpaceDN w:val="0"/>
        <w:adjustRightInd w:val="0"/>
        <w:ind w:firstLine="709"/>
        <w:jc w:val="both"/>
      </w:pPr>
      <w:r w:rsidRPr="00CF1D53">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EC57A8" w:rsidRPr="00CF1D53" w:rsidRDefault="00EC57A8" w:rsidP="00EC57A8">
      <w:pPr>
        <w:widowControl w:val="0"/>
        <w:autoSpaceDE w:val="0"/>
        <w:autoSpaceDN w:val="0"/>
        <w:adjustRightInd w:val="0"/>
        <w:ind w:firstLine="709"/>
        <w:jc w:val="both"/>
      </w:pPr>
      <w:r w:rsidRPr="00CF1D53">
        <w:t>внедрение механизмов выравнивания возможностей детей, оказавшихся в трудной жизненной ситуации, на получение качественного образования;</w:t>
      </w:r>
    </w:p>
    <w:p w:rsidR="00EC57A8" w:rsidRPr="00CF1D53" w:rsidRDefault="00EC57A8" w:rsidP="00EC57A8">
      <w:pPr>
        <w:widowControl w:val="0"/>
        <w:autoSpaceDE w:val="0"/>
        <w:autoSpaceDN w:val="0"/>
        <w:adjustRightInd w:val="0"/>
        <w:ind w:firstLine="709"/>
        <w:jc w:val="both"/>
      </w:pPr>
      <w:r w:rsidRPr="00CF1D53">
        <w:t>формирование эффективной системы выявления и поддержки молодых талантов;</w:t>
      </w:r>
    </w:p>
    <w:p w:rsidR="00EC57A8" w:rsidRPr="00CF1D53" w:rsidRDefault="00EC57A8" w:rsidP="00EC57A8">
      <w:pPr>
        <w:widowControl w:val="0"/>
        <w:autoSpaceDE w:val="0"/>
        <w:autoSpaceDN w:val="0"/>
        <w:adjustRightInd w:val="0"/>
        <w:ind w:firstLine="709"/>
        <w:jc w:val="both"/>
      </w:pPr>
      <w:r w:rsidRPr="00CF1D53">
        <w:t>омоложение и рост профессионального уровня педагогических кадров;</w:t>
      </w:r>
    </w:p>
    <w:p w:rsidR="00EC57A8" w:rsidRPr="00CF1D53" w:rsidRDefault="00EC57A8" w:rsidP="00EC57A8">
      <w:pPr>
        <w:widowControl w:val="0"/>
        <w:autoSpaceDE w:val="0"/>
        <w:autoSpaceDN w:val="0"/>
        <w:adjustRightInd w:val="0"/>
        <w:ind w:firstLine="709"/>
        <w:jc w:val="both"/>
      </w:pPr>
      <w:r w:rsidRPr="00CF1D53">
        <w:t>формирование персонифицированной системы повышения квалификации и переподготовки педагогов;</w:t>
      </w:r>
    </w:p>
    <w:p w:rsidR="00EC57A8" w:rsidRPr="00CF1D53" w:rsidRDefault="00EC57A8" w:rsidP="00EC57A8">
      <w:pPr>
        <w:widowControl w:val="0"/>
        <w:autoSpaceDE w:val="0"/>
        <w:autoSpaceDN w:val="0"/>
        <w:adjustRightInd w:val="0"/>
        <w:ind w:firstLine="709"/>
        <w:jc w:val="both"/>
      </w:pPr>
      <w:r w:rsidRPr="00CF1D53">
        <w:t>поддержка инноваций и инициатив педагогов, образовательных организаций и их сетей;</w:t>
      </w:r>
    </w:p>
    <w:p w:rsidR="00EC57A8" w:rsidRPr="00CF1D53" w:rsidRDefault="00EC57A8" w:rsidP="00EC57A8">
      <w:pPr>
        <w:widowControl w:val="0"/>
        <w:autoSpaceDE w:val="0"/>
        <w:autoSpaceDN w:val="0"/>
        <w:adjustRightInd w:val="0"/>
        <w:ind w:firstLine="709"/>
        <w:jc w:val="both"/>
      </w:pPr>
      <w:r w:rsidRPr="00CF1D53">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EC57A8" w:rsidRPr="00CF1D53" w:rsidRDefault="00EC57A8" w:rsidP="00EC57A8">
      <w:pPr>
        <w:widowControl w:val="0"/>
        <w:autoSpaceDE w:val="0"/>
        <w:autoSpaceDN w:val="0"/>
        <w:adjustRightInd w:val="0"/>
        <w:ind w:firstLine="709"/>
        <w:jc w:val="both"/>
      </w:pPr>
      <w:r w:rsidRPr="00CF1D53">
        <w:t>Существующие различия между образовательными организациями района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Панинском муниципальном районе, при котором в любом месте проживания ребенок имеет равные возможности доступа к образовательным ресурсам.</w:t>
      </w:r>
    </w:p>
    <w:p w:rsidR="00EC57A8" w:rsidRPr="00CF1D53" w:rsidRDefault="00EC57A8" w:rsidP="00EC57A8">
      <w:pPr>
        <w:widowControl w:val="0"/>
        <w:autoSpaceDE w:val="0"/>
        <w:autoSpaceDN w:val="0"/>
        <w:adjustRightInd w:val="0"/>
        <w:ind w:firstLine="709"/>
        <w:jc w:val="both"/>
      </w:pPr>
      <w:r w:rsidRPr="00CF1D53">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EC57A8" w:rsidRPr="00CF1D53" w:rsidRDefault="00EC57A8" w:rsidP="00EC57A8">
      <w:pPr>
        <w:widowControl w:val="0"/>
        <w:autoSpaceDE w:val="0"/>
        <w:autoSpaceDN w:val="0"/>
        <w:adjustRightInd w:val="0"/>
        <w:ind w:firstLine="709"/>
        <w:jc w:val="both"/>
      </w:pPr>
      <w:r w:rsidRPr="00CF1D53">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EC57A8" w:rsidRPr="00CF1D53" w:rsidRDefault="00EC57A8" w:rsidP="00EC57A8">
      <w:pPr>
        <w:widowControl w:val="0"/>
        <w:autoSpaceDE w:val="0"/>
        <w:autoSpaceDN w:val="0"/>
        <w:adjustRightInd w:val="0"/>
        <w:ind w:firstLine="709"/>
        <w:jc w:val="both"/>
      </w:pPr>
      <w:r w:rsidRPr="00CF1D53">
        <w:t xml:space="preserve">Для снижения дифференциации в качестве образования между группами школ </w:t>
      </w:r>
      <w:r w:rsidRPr="00CF1D53">
        <w:lastRenderedPageBreak/>
        <w:t>должны быть реализованы адресные программы перевода в эффективный режим работы школ, демонстрирующих низкие образовательные результаты.</w:t>
      </w:r>
    </w:p>
    <w:p w:rsidR="00EC57A8" w:rsidRPr="00CF1D53" w:rsidRDefault="00EC57A8" w:rsidP="00EC57A8">
      <w:pPr>
        <w:widowControl w:val="0"/>
        <w:autoSpaceDE w:val="0"/>
        <w:autoSpaceDN w:val="0"/>
        <w:adjustRightInd w:val="0"/>
        <w:ind w:firstLine="709"/>
        <w:jc w:val="both"/>
      </w:pPr>
      <w:r w:rsidRPr="00CF1D53">
        <w:t xml:space="preserve">Переход на новые федеральные государственные образовательные стандарты открывает возможности для распространения деятельности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EC57A8" w:rsidRPr="00CF1D53" w:rsidRDefault="00EC57A8" w:rsidP="00EC57A8">
      <w:pPr>
        <w:widowControl w:val="0"/>
        <w:autoSpaceDE w:val="0"/>
        <w:autoSpaceDN w:val="0"/>
        <w:adjustRightInd w:val="0"/>
        <w:ind w:firstLine="709"/>
        <w:jc w:val="both"/>
      </w:pPr>
      <w:r w:rsidRPr="00CF1D53">
        <w:t>Достижение нового качества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EC57A8" w:rsidRPr="00CF1D53" w:rsidRDefault="00EC57A8" w:rsidP="00EC57A8">
      <w:pPr>
        <w:widowControl w:val="0"/>
        <w:autoSpaceDE w:val="0"/>
        <w:autoSpaceDN w:val="0"/>
        <w:adjustRightInd w:val="0"/>
        <w:ind w:firstLine="709"/>
        <w:jc w:val="both"/>
      </w:pPr>
      <w:r w:rsidRPr="00CF1D53">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EC57A8" w:rsidRPr="00CF1D53" w:rsidRDefault="00EC57A8" w:rsidP="00EC57A8">
      <w:pPr>
        <w:widowControl w:val="0"/>
        <w:autoSpaceDE w:val="0"/>
        <w:autoSpaceDN w:val="0"/>
        <w:adjustRightInd w:val="0"/>
        <w:ind w:firstLine="709"/>
        <w:jc w:val="both"/>
      </w:pPr>
      <w:r w:rsidRPr="00CF1D53">
        <w:t>развитие механизмов привлечения на работу в организации общего образования детей выпускников педагогических и непедагогических вузов, талантливых специалистов.</w:t>
      </w:r>
    </w:p>
    <w:p w:rsidR="00EC57A8" w:rsidRPr="00CF1D53" w:rsidRDefault="00EC57A8" w:rsidP="00EC57A8">
      <w:pPr>
        <w:widowControl w:val="0"/>
        <w:autoSpaceDE w:val="0"/>
        <w:autoSpaceDN w:val="0"/>
        <w:adjustRightInd w:val="0"/>
        <w:ind w:firstLine="709"/>
        <w:jc w:val="both"/>
      </w:pPr>
      <w:r w:rsidRPr="00CF1D53">
        <w:t>Необходимо обеспечить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Цели и задачи подпрограммы</w:t>
      </w:r>
    </w:p>
    <w:p w:rsidR="00EC57A8" w:rsidRPr="00CF1D53" w:rsidRDefault="00EC57A8" w:rsidP="00EC57A8">
      <w:pPr>
        <w:widowControl w:val="0"/>
        <w:autoSpaceDE w:val="0"/>
        <w:autoSpaceDN w:val="0"/>
        <w:adjustRightInd w:val="0"/>
        <w:ind w:firstLine="709"/>
        <w:jc w:val="both"/>
      </w:pPr>
      <w:r w:rsidRPr="00CF1D53">
        <w:t>Целью подпрограммы является:</w:t>
      </w:r>
    </w:p>
    <w:p w:rsidR="00EC57A8" w:rsidRPr="00CF1D53" w:rsidRDefault="00EC57A8" w:rsidP="00EC57A8">
      <w:pPr>
        <w:widowControl w:val="0"/>
        <w:autoSpaceDE w:val="0"/>
        <w:autoSpaceDN w:val="0"/>
        <w:adjustRightInd w:val="0"/>
        <w:ind w:firstLine="709"/>
        <w:jc w:val="both"/>
      </w:pPr>
      <w:r w:rsidRPr="00CF1D53">
        <w:t>создание в системе общего образования детей равных возможностей для получения качественного образования.</w:t>
      </w:r>
    </w:p>
    <w:p w:rsidR="00EC57A8" w:rsidRPr="00CF1D53" w:rsidRDefault="00EC57A8" w:rsidP="00EC57A8">
      <w:pPr>
        <w:widowControl w:val="0"/>
        <w:autoSpaceDE w:val="0"/>
        <w:autoSpaceDN w:val="0"/>
        <w:adjustRightInd w:val="0"/>
        <w:ind w:firstLine="709"/>
        <w:jc w:val="both"/>
      </w:pPr>
      <w:r w:rsidRPr="00CF1D53">
        <w:t>Задачи подпрограммы:</w:t>
      </w:r>
    </w:p>
    <w:p w:rsidR="00EC57A8" w:rsidRPr="00CF1D53" w:rsidRDefault="00EC57A8" w:rsidP="00EC57A8">
      <w:pPr>
        <w:widowControl w:val="0"/>
        <w:autoSpaceDE w:val="0"/>
        <w:autoSpaceDN w:val="0"/>
        <w:adjustRightInd w:val="0"/>
        <w:ind w:firstLine="709"/>
        <w:jc w:val="both"/>
      </w:pPr>
      <w:r w:rsidRPr="00CF1D53">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EC57A8" w:rsidRPr="00CF1D53" w:rsidRDefault="00EC57A8" w:rsidP="00EC57A8">
      <w:pPr>
        <w:widowControl w:val="0"/>
        <w:autoSpaceDE w:val="0"/>
        <w:autoSpaceDN w:val="0"/>
        <w:adjustRightInd w:val="0"/>
        <w:ind w:firstLine="709"/>
        <w:jc w:val="both"/>
      </w:pPr>
      <w:r w:rsidRPr="00CF1D53">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EC57A8" w:rsidRPr="00CF1D53" w:rsidRDefault="00EC57A8" w:rsidP="00EC57A8">
      <w:pPr>
        <w:widowControl w:val="0"/>
        <w:autoSpaceDE w:val="0"/>
        <w:autoSpaceDN w:val="0"/>
        <w:adjustRightInd w:val="0"/>
        <w:ind w:firstLine="709"/>
        <w:jc w:val="both"/>
      </w:pPr>
      <w:bookmarkStart w:id="2" w:name="Par1901"/>
      <w:bookmarkEnd w:id="2"/>
      <w:r w:rsidRPr="00CF1D53">
        <w:t xml:space="preserve">Целевые показатели (индикаторы) подпрограммы: </w:t>
      </w:r>
    </w:p>
    <w:p w:rsidR="00EC57A8" w:rsidRPr="00CF1D53" w:rsidRDefault="00EC57A8" w:rsidP="00EC57A8">
      <w:pPr>
        <w:widowControl w:val="0"/>
        <w:autoSpaceDE w:val="0"/>
        <w:autoSpaceDN w:val="0"/>
        <w:adjustRightInd w:val="0"/>
        <w:ind w:firstLine="709"/>
        <w:jc w:val="both"/>
      </w:pPr>
      <w:r w:rsidRPr="00CF1D53">
        <w:t>Показатель 2.1.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На данный момент в Панинском муниципальном районе обучается два ребенка с использованием дистанционных технологий. В этом направлении в рамках Программы будут предприняты меры для организации дистанционного обучения еще детей.</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0"/>
        </w:rPr>
        <w:object w:dxaOrig="2160" w:dyaOrig="680">
          <v:shape id="_x0000_i1046" type="#_x0000_t75" style="width:108pt;height:33.75pt" o:ole="">
            <v:imagedata r:id="rId62" o:title=""/>
          </v:shape>
          <o:OLEObject Type="Embed" ProgID="Equation.3" ShapeID="_x0000_i1046" DrawAspect="Content" ObjectID="_1616572285" r:id="rId63"/>
        </w:object>
      </w:r>
      <w:r w:rsidRPr="00CF1D53">
        <w:t>,</w:t>
      </w:r>
    </w:p>
    <w:p w:rsidR="00EC57A8" w:rsidRPr="00CF1D53" w:rsidRDefault="00EC57A8" w:rsidP="00EC57A8">
      <w:pPr>
        <w:ind w:firstLine="709"/>
        <w:jc w:val="both"/>
      </w:pPr>
      <w:r w:rsidRPr="00CF1D53">
        <w:t>где</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iCs/>
          <w:sz w:val="24"/>
          <w:szCs w:val="24"/>
        </w:rPr>
        <w:t xml:space="preserve">ДИ </w:t>
      </w:r>
      <w:r w:rsidRPr="00CF1D53">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C57A8" w:rsidRPr="00CF1D53" w:rsidRDefault="00EC57A8" w:rsidP="00EC57A8">
      <w:pPr>
        <w:ind w:firstLine="709"/>
        <w:jc w:val="both"/>
      </w:pPr>
      <w:r w:rsidRPr="00CF1D53">
        <w:rPr>
          <w:iCs/>
        </w:rPr>
        <w:t>ДИв</w:t>
      </w:r>
      <w:r w:rsidRPr="00CF1D53">
        <w:t xml:space="preserve"> - количество детей-инвалидов, обучающихся по программам общего образования на дому с использованием дистанционных образовательных технологий;</w:t>
      </w:r>
    </w:p>
    <w:p w:rsidR="00EC57A8" w:rsidRPr="00CF1D53" w:rsidRDefault="00EC57A8" w:rsidP="00EC57A8">
      <w:pPr>
        <w:ind w:firstLine="709"/>
        <w:jc w:val="both"/>
      </w:pPr>
      <w:r w:rsidRPr="00CF1D53">
        <w:rPr>
          <w:position w:val="-12"/>
        </w:rPr>
        <w:object w:dxaOrig="920" w:dyaOrig="360">
          <v:shape id="_x0000_i1047" type="#_x0000_t75" style="width:45.75pt;height:18pt" o:ole="">
            <v:imagedata r:id="rId64" o:title=""/>
          </v:shape>
          <o:OLEObject Type="Embed" ProgID="Equation.3" ShapeID="_x0000_i1047" DrawAspect="Content" ObjectID="_1616572286" r:id="rId65"/>
        </w:object>
      </w:r>
      <w:r w:rsidRPr="00CF1D53">
        <w:t xml:space="preserve"> - общее количество детей-инвалидов, которым не противопоказано обучение.</w:t>
      </w:r>
    </w:p>
    <w:p w:rsidR="00EC57A8" w:rsidRPr="00CF1D53" w:rsidRDefault="00EC57A8" w:rsidP="00EC57A8">
      <w:pPr>
        <w:widowControl w:val="0"/>
        <w:autoSpaceDE w:val="0"/>
        <w:autoSpaceDN w:val="0"/>
        <w:adjustRightInd w:val="0"/>
        <w:ind w:firstLine="709"/>
        <w:jc w:val="both"/>
      </w:pPr>
      <w:r w:rsidRPr="00CF1D53">
        <w:t xml:space="preserve">Показатель 2.2 «Удельный вес численности учителей в возрасте до 30 лет в общей </w:t>
      </w:r>
      <w:r w:rsidRPr="00CF1D53">
        <w:lastRenderedPageBreak/>
        <w:t>численности учителей общеобразовательных организаций» характеризует кадровый ресурс системы образования.</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0"/>
        </w:rPr>
        <w:object w:dxaOrig="1719" w:dyaOrig="680">
          <v:shape id="_x0000_i1048" type="#_x0000_t75" style="width:86.25pt;height:33.75pt" o:ole="">
            <v:imagedata r:id="rId66" o:title=""/>
          </v:shape>
          <o:OLEObject Type="Embed" ProgID="Equation.3" ShapeID="_x0000_i1048" DrawAspect="Content" ObjectID="_1616572287" r:id="rId67"/>
        </w:object>
      </w:r>
      <w:r w:rsidRPr="00CF1D53">
        <w:t>,</w:t>
      </w:r>
    </w:p>
    <w:p w:rsidR="00EC57A8" w:rsidRPr="00CF1D53" w:rsidRDefault="00EC57A8" w:rsidP="00EC57A8">
      <w:pPr>
        <w:ind w:firstLine="709"/>
        <w:jc w:val="both"/>
      </w:pPr>
      <w:r w:rsidRPr="00CF1D53">
        <w:t xml:space="preserve"> где</w:t>
      </w:r>
    </w:p>
    <w:p w:rsidR="00EC57A8" w:rsidRPr="00CF1D53" w:rsidRDefault="00EC57A8" w:rsidP="00EC57A8">
      <w:pPr>
        <w:ind w:firstLine="709"/>
        <w:jc w:val="both"/>
      </w:pPr>
      <w:r w:rsidRPr="00CF1D53">
        <w:rPr>
          <w:iCs/>
        </w:rPr>
        <w:t xml:space="preserve">У </w:t>
      </w:r>
      <w:r w:rsidRPr="00CF1D53">
        <w:t>- удельный вес численности учителей в возрасте до 30 лет в общей численности учителей общеобразовательных организаций;</w:t>
      </w:r>
    </w:p>
    <w:p w:rsidR="00EC57A8" w:rsidRPr="00CF1D53" w:rsidRDefault="00EC57A8" w:rsidP="00EC57A8">
      <w:pPr>
        <w:ind w:firstLine="709"/>
        <w:jc w:val="both"/>
      </w:pPr>
      <w:r w:rsidRPr="00CF1D53">
        <w:rPr>
          <w:iCs/>
        </w:rPr>
        <w:t>Ув</w:t>
      </w:r>
      <w:r w:rsidRPr="00CF1D53">
        <w:t xml:space="preserve"> - количество учителей в возрасте до 30 лет;</w:t>
      </w:r>
    </w:p>
    <w:p w:rsidR="00EC57A8" w:rsidRPr="00CF1D53" w:rsidRDefault="00EC57A8" w:rsidP="00EC57A8">
      <w:pPr>
        <w:ind w:firstLine="709"/>
        <w:jc w:val="both"/>
      </w:pPr>
      <w:r w:rsidRPr="00CF1D53">
        <w:rPr>
          <w:position w:val="-12"/>
        </w:rPr>
        <w:object w:dxaOrig="700" w:dyaOrig="360">
          <v:shape id="_x0000_i1049" type="#_x0000_t75" style="width:35.25pt;height:18pt" o:ole="">
            <v:imagedata r:id="rId68" o:title=""/>
          </v:shape>
          <o:OLEObject Type="Embed" ProgID="Equation.3" ShapeID="_x0000_i1049" DrawAspect="Content" ObjectID="_1616572288" r:id="rId69"/>
        </w:object>
      </w:r>
      <w:r w:rsidRPr="00CF1D53">
        <w:t xml:space="preserve"> - общее количество учителей общеобразовательных учреждений.</w:t>
      </w:r>
    </w:p>
    <w:p w:rsidR="00EC57A8" w:rsidRPr="00CF1D53" w:rsidRDefault="00EC57A8" w:rsidP="00EC57A8">
      <w:pPr>
        <w:widowControl w:val="0"/>
        <w:autoSpaceDE w:val="0"/>
        <w:autoSpaceDN w:val="0"/>
        <w:adjustRightInd w:val="0"/>
        <w:ind w:firstLine="709"/>
        <w:jc w:val="both"/>
      </w:pPr>
      <w:r w:rsidRPr="00CF1D53">
        <w:t>Показатель 2.3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0"/>
        </w:rPr>
        <w:object w:dxaOrig="1900" w:dyaOrig="680">
          <v:shape id="_x0000_i1050" type="#_x0000_t75" style="width:95.25pt;height:33.75pt" o:ole="">
            <v:imagedata r:id="rId58" o:title=""/>
          </v:shape>
          <o:OLEObject Type="Embed" ProgID="Equation.3" ShapeID="_x0000_i1050" DrawAspect="Content" ObjectID="_1616572289" r:id="rId70"/>
        </w:object>
      </w:r>
      <w:r w:rsidRPr="00CF1D53">
        <w:t>,</w:t>
      </w:r>
    </w:p>
    <w:p w:rsidR="00EC57A8" w:rsidRPr="00CF1D53" w:rsidRDefault="00EC57A8" w:rsidP="00EC57A8">
      <w:pPr>
        <w:ind w:firstLine="709"/>
        <w:jc w:val="both"/>
      </w:pPr>
      <w:r w:rsidRPr="00CF1D53">
        <w:t xml:space="preserve"> где</w:t>
      </w:r>
    </w:p>
    <w:p w:rsidR="00EC57A8" w:rsidRPr="00CF1D53" w:rsidRDefault="00EC57A8" w:rsidP="00EC57A8">
      <w:pPr>
        <w:ind w:firstLine="709"/>
        <w:jc w:val="both"/>
      </w:pPr>
      <w:r w:rsidRPr="00CF1D53">
        <w:rPr>
          <w:iCs/>
        </w:rPr>
        <w:t>Р</w:t>
      </w:r>
      <w:r w:rsidRPr="00CF1D53">
        <w:t xml:space="preserve"> - удельный вес численности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EC57A8" w:rsidRPr="00CF1D53" w:rsidRDefault="00EC57A8" w:rsidP="00EC57A8">
      <w:pPr>
        <w:ind w:firstLine="709"/>
        <w:jc w:val="both"/>
      </w:pPr>
      <w:r w:rsidRPr="00CF1D53">
        <w:rPr>
          <w:iCs/>
        </w:rPr>
        <w:t>Рв+Рв1</w:t>
      </w:r>
      <w:r w:rsidRPr="00CF1D53">
        <w:t>- количество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w:t>
      </w:r>
    </w:p>
    <w:p w:rsidR="00EC57A8" w:rsidRPr="00CF1D53" w:rsidRDefault="00EC57A8" w:rsidP="00EC57A8">
      <w:pPr>
        <w:ind w:firstLine="709"/>
        <w:jc w:val="both"/>
      </w:pPr>
      <w:r w:rsidRPr="00CF1D53">
        <w:rPr>
          <w:iCs/>
        </w:rPr>
        <w:t>Р</w:t>
      </w:r>
      <w:r w:rsidRPr="00CF1D53">
        <w:rPr>
          <w:iCs/>
          <w:vertAlign w:val="subscript"/>
        </w:rPr>
        <w:t xml:space="preserve">всего </w:t>
      </w:r>
      <w:r w:rsidRPr="00CF1D53">
        <w:t>- общее количество руководителей общеобразовательных учреждений.</w:t>
      </w:r>
    </w:p>
    <w:p w:rsidR="00EC57A8" w:rsidRPr="00CF1D53" w:rsidRDefault="00EC57A8" w:rsidP="00EC57A8">
      <w:pPr>
        <w:widowControl w:val="0"/>
        <w:autoSpaceDE w:val="0"/>
        <w:autoSpaceDN w:val="0"/>
        <w:adjustRightInd w:val="0"/>
        <w:ind w:firstLine="709"/>
        <w:jc w:val="both"/>
      </w:pPr>
      <w:r w:rsidRPr="00CF1D53">
        <w:t>Показатель 2.4.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характеризует результативность перехода на эффективный контракт с учителями общеобразовательных организаций, престиж профессии и привлекательность ее для молодых специалистов».</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28"/>
        </w:rPr>
        <w:object w:dxaOrig="1800" w:dyaOrig="660">
          <v:shape id="_x0000_i1051" type="#_x0000_t75" style="width:90pt;height:33.75pt" o:ole="">
            <v:imagedata r:id="rId71" o:title=""/>
          </v:shape>
          <o:OLEObject Type="Embed" ProgID="Equation.3" ShapeID="_x0000_i1051" DrawAspect="Content" ObjectID="_1616572290" r:id="rId72"/>
        </w:object>
      </w:r>
      <w:r w:rsidRPr="00CF1D53">
        <w:t>,</w:t>
      </w:r>
    </w:p>
    <w:p w:rsidR="00EC57A8" w:rsidRPr="00CF1D53" w:rsidRDefault="00EC57A8" w:rsidP="00EC57A8">
      <w:pPr>
        <w:ind w:firstLine="709"/>
        <w:jc w:val="both"/>
      </w:pPr>
      <w:r w:rsidRPr="00CF1D53">
        <w:t>где</w:t>
      </w:r>
    </w:p>
    <w:p w:rsidR="00EC57A8" w:rsidRPr="00CF1D53" w:rsidRDefault="00EC57A8" w:rsidP="00EC57A8">
      <w:pPr>
        <w:ind w:firstLine="709"/>
        <w:jc w:val="both"/>
      </w:pPr>
      <w:r w:rsidRPr="00CF1D53">
        <w:rPr>
          <w:iCs/>
        </w:rPr>
        <w:t xml:space="preserve">Опд – </w:t>
      </w:r>
      <w:r w:rsidRPr="00CF1D53">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EC57A8" w:rsidRPr="00CF1D53" w:rsidRDefault="00EC57A8" w:rsidP="00EC57A8">
      <w:pPr>
        <w:ind w:firstLine="709"/>
        <w:jc w:val="both"/>
      </w:pPr>
      <w:r w:rsidRPr="00CF1D53">
        <w:rPr>
          <w:iCs/>
        </w:rPr>
        <w:t xml:space="preserve">ЗПпд </w:t>
      </w:r>
      <w:r w:rsidRPr="00CF1D53">
        <w:t>- среднемесячная заработная плата педагогических работников муниципальных образовательных организаций общего образования;</w:t>
      </w:r>
    </w:p>
    <w:p w:rsidR="00EC57A8" w:rsidRPr="00CF1D53" w:rsidRDefault="00EC57A8" w:rsidP="00EC57A8">
      <w:pPr>
        <w:ind w:firstLine="709"/>
        <w:jc w:val="both"/>
      </w:pPr>
      <w:r w:rsidRPr="00CF1D53">
        <w:rPr>
          <w:iCs/>
        </w:rPr>
        <w:t>ЗПр</w:t>
      </w:r>
      <w:r w:rsidRPr="00CF1D53">
        <w:t xml:space="preserve"> - средняя заработная плата в сфере общего образования в регионе.</w:t>
      </w:r>
    </w:p>
    <w:p w:rsidR="00EC57A8" w:rsidRPr="00CF1D53" w:rsidRDefault="00EC57A8" w:rsidP="00EC57A8">
      <w:pPr>
        <w:widowControl w:val="0"/>
        <w:autoSpaceDE w:val="0"/>
        <w:autoSpaceDN w:val="0"/>
        <w:adjustRightInd w:val="0"/>
        <w:ind w:firstLine="709"/>
        <w:jc w:val="both"/>
      </w:pPr>
      <w:r w:rsidRPr="00CF1D53">
        <w:t xml:space="preserve">Показатель 2.5.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 </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0"/>
        </w:rPr>
        <w:object w:dxaOrig="3360" w:dyaOrig="680">
          <v:shape id="_x0000_i1052" type="#_x0000_t75" style="width:166.5pt;height:33.75pt" o:ole="">
            <v:imagedata r:id="rId73" o:title=""/>
          </v:shape>
          <o:OLEObject Type="Embed" ProgID="Equation.3" ShapeID="_x0000_i1052" DrawAspect="Content" ObjectID="_1616572291" r:id="rId74"/>
        </w:object>
      </w:r>
      <w:r w:rsidRPr="00CF1D53">
        <w:t>,</w:t>
      </w:r>
    </w:p>
    <w:p w:rsidR="00EC57A8" w:rsidRPr="00CF1D53" w:rsidRDefault="00EC57A8" w:rsidP="00EC57A8">
      <w:pPr>
        <w:ind w:firstLine="709"/>
        <w:jc w:val="both"/>
      </w:pPr>
      <w:r w:rsidRPr="00CF1D53">
        <w:t>где</w:t>
      </w:r>
    </w:p>
    <w:p w:rsidR="00EC57A8" w:rsidRPr="00CF1D53" w:rsidRDefault="00EC57A8" w:rsidP="00EC57A8">
      <w:pPr>
        <w:widowControl w:val="0"/>
        <w:autoSpaceDE w:val="0"/>
        <w:autoSpaceDN w:val="0"/>
        <w:adjustRightInd w:val="0"/>
        <w:ind w:firstLine="709"/>
        <w:jc w:val="both"/>
      </w:pPr>
      <w:r w:rsidRPr="00CF1D53">
        <w:rPr>
          <w:iCs/>
        </w:rPr>
        <w:t>О</w:t>
      </w:r>
      <w:r w:rsidRPr="00CF1D53">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CF1D53">
        <w:tab/>
        <w:t>;</w:t>
      </w:r>
    </w:p>
    <w:p w:rsidR="00EC57A8" w:rsidRPr="00CF1D53" w:rsidRDefault="00EC57A8" w:rsidP="00EC57A8">
      <w:pPr>
        <w:ind w:firstLine="709"/>
        <w:jc w:val="both"/>
      </w:pPr>
      <w:r w:rsidRPr="00CF1D53">
        <w:rPr>
          <w:iCs/>
        </w:rPr>
        <w:t>О</w:t>
      </w:r>
      <w:r w:rsidRPr="00CF1D53">
        <w:rPr>
          <w:iCs/>
          <w:vertAlign w:val="subscript"/>
        </w:rPr>
        <w:t>в</w:t>
      </w:r>
      <w:r w:rsidRPr="00CF1D53">
        <w:rPr>
          <w:iCs/>
        </w:rPr>
        <w:t>+О</w:t>
      </w:r>
      <w:r w:rsidRPr="00CF1D53">
        <w:rPr>
          <w:iCs/>
          <w:vertAlign w:val="subscript"/>
        </w:rPr>
        <w:tab/>
        <w:t>в1</w:t>
      </w:r>
      <w:r w:rsidRPr="00CF1D53">
        <w:rPr>
          <w:iCs/>
        </w:rPr>
        <w:t>+О</w:t>
      </w:r>
      <w:r w:rsidRPr="00CF1D53">
        <w:rPr>
          <w:iCs/>
          <w:vertAlign w:val="subscript"/>
        </w:rPr>
        <w:t>в2</w:t>
      </w:r>
      <w:r w:rsidRPr="00CF1D53">
        <w:rPr>
          <w:iCs/>
        </w:rPr>
        <w:t>+О</w:t>
      </w:r>
      <w:r w:rsidRPr="00CF1D53">
        <w:rPr>
          <w:iCs/>
          <w:vertAlign w:val="subscript"/>
        </w:rPr>
        <w:t>в….</w:t>
      </w:r>
      <w:r w:rsidRPr="00CF1D53">
        <w:t>- количество обучающихся, участвующих в олимпиадах и конкурсах различного уровня;</w:t>
      </w:r>
    </w:p>
    <w:p w:rsidR="00EC57A8" w:rsidRPr="00CF1D53" w:rsidRDefault="00EC57A8" w:rsidP="00EC57A8">
      <w:pPr>
        <w:ind w:firstLine="709"/>
        <w:jc w:val="both"/>
      </w:pPr>
      <w:r w:rsidRPr="00CF1D53">
        <w:rPr>
          <w:position w:val="-12"/>
        </w:rPr>
        <w:object w:dxaOrig="700" w:dyaOrig="360">
          <v:shape id="_x0000_i1053" type="#_x0000_t75" style="width:35.25pt;height:18pt" o:ole="">
            <v:imagedata r:id="rId75" o:title=""/>
          </v:shape>
          <o:OLEObject Type="Embed" ProgID="Equation.3" ShapeID="_x0000_i1053" DrawAspect="Content" ObjectID="_1616572292" r:id="rId76"/>
        </w:object>
      </w:r>
      <w:r w:rsidRPr="00CF1D53">
        <w:t xml:space="preserve"> - общее количество обучающихся по программам общего образования.</w:t>
      </w:r>
    </w:p>
    <w:p w:rsidR="00EC57A8" w:rsidRPr="00CF1D53" w:rsidRDefault="00EC57A8" w:rsidP="00EC57A8">
      <w:pPr>
        <w:widowControl w:val="0"/>
        <w:autoSpaceDE w:val="0"/>
        <w:autoSpaceDN w:val="0"/>
        <w:adjustRightInd w:val="0"/>
        <w:ind w:firstLine="709"/>
        <w:jc w:val="both"/>
      </w:pPr>
      <w:r w:rsidRPr="00CF1D53">
        <w:t>В рамках подпрограммы будут обеспечены следующие результаты:</w:t>
      </w:r>
    </w:p>
    <w:p w:rsidR="00EC57A8" w:rsidRPr="00CF1D53" w:rsidRDefault="00EC57A8" w:rsidP="00EC57A8">
      <w:pPr>
        <w:widowControl w:val="0"/>
        <w:autoSpaceDE w:val="0"/>
        <w:autoSpaceDN w:val="0"/>
        <w:adjustRightInd w:val="0"/>
        <w:ind w:firstLine="709"/>
        <w:jc w:val="both"/>
      </w:pPr>
      <w:r w:rsidRPr="00CF1D53">
        <w:t>выполнение государственных гарантий общедоступности и бесплатности общего образования;</w:t>
      </w:r>
    </w:p>
    <w:p w:rsidR="00EC57A8" w:rsidRPr="00CF1D53" w:rsidRDefault="00EC57A8" w:rsidP="00EC57A8">
      <w:pPr>
        <w:widowControl w:val="0"/>
        <w:autoSpaceDE w:val="0"/>
        <w:autoSpaceDN w:val="0"/>
        <w:adjustRightInd w:val="0"/>
        <w:ind w:firstLine="709"/>
        <w:jc w:val="both"/>
      </w:pPr>
      <w:r w:rsidRPr="00CF1D53">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C57A8" w:rsidRPr="00CF1D53" w:rsidRDefault="00EC57A8" w:rsidP="00EC57A8">
      <w:pPr>
        <w:widowControl w:val="0"/>
        <w:autoSpaceDE w:val="0"/>
        <w:autoSpaceDN w:val="0"/>
        <w:adjustRightInd w:val="0"/>
        <w:ind w:firstLine="709"/>
        <w:jc w:val="both"/>
      </w:pPr>
      <w:r w:rsidRPr="00CF1D53">
        <w:t>обучающимся независимо от места жительства будет обеспечен доступ к современным условиям обучения;</w:t>
      </w:r>
    </w:p>
    <w:p w:rsidR="00EC57A8" w:rsidRPr="00CF1D53" w:rsidRDefault="00EC57A8" w:rsidP="00EC57A8">
      <w:pPr>
        <w:widowControl w:val="0"/>
        <w:autoSpaceDE w:val="0"/>
        <w:autoSpaceDN w:val="0"/>
        <w:adjustRightInd w:val="0"/>
        <w:ind w:firstLine="709"/>
        <w:jc w:val="both"/>
      </w:pPr>
      <w:r w:rsidRPr="00CF1D53">
        <w:t>все старшеклассники получат возможность обучаться по образовательным программам профильного обучения;</w:t>
      </w:r>
    </w:p>
    <w:p w:rsidR="00EC57A8" w:rsidRPr="00CF1D53" w:rsidRDefault="00EC57A8" w:rsidP="00EC57A8">
      <w:pPr>
        <w:widowControl w:val="0"/>
        <w:autoSpaceDE w:val="0"/>
        <w:autoSpaceDN w:val="0"/>
        <w:adjustRightInd w:val="0"/>
        <w:ind w:firstLine="709"/>
        <w:jc w:val="both"/>
      </w:pPr>
      <w:r w:rsidRPr="00CF1D53">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EC57A8" w:rsidRPr="00CF1D53" w:rsidRDefault="00EC57A8" w:rsidP="00EC57A8">
      <w:pPr>
        <w:widowControl w:val="0"/>
        <w:autoSpaceDE w:val="0"/>
        <w:autoSpaceDN w:val="0"/>
        <w:adjustRightInd w:val="0"/>
        <w:ind w:firstLine="709"/>
        <w:jc w:val="both"/>
      </w:pPr>
      <w:r w:rsidRPr="00CF1D53">
        <w:t>всем педагогам будут обеспечены возможности непрерывного профессионального развития;</w:t>
      </w:r>
    </w:p>
    <w:p w:rsidR="00EC57A8" w:rsidRPr="00CF1D53" w:rsidRDefault="00EC57A8" w:rsidP="00EC57A8">
      <w:pPr>
        <w:widowControl w:val="0"/>
        <w:autoSpaceDE w:val="0"/>
        <w:autoSpaceDN w:val="0"/>
        <w:adjustRightInd w:val="0"/>
        <w:ind w:firstLine="709"/>
        <w:jc w:val="both"/>
      </w:pPr>
      <w:r w:rsidRPr="00CF1D53">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C57A8" w:rsidRPr="00CF1D53" w:rsidRDefault="00EC57A8" w:rsidP="00EC57A8">
      <w:pPr>
        <w:widowControl w:val="0"/>
        <w:autoSpaceDE w:val="0"/>
        <w:autoSpaceDN w:val="0"/>
        <w:adjustRightInd w:val="0"/>
        <w:ind w:firstLine="709"/>
        <w:jc w:val="both"/>
      </w:pPr>
      <w:bookmarkStart w:id="3" w:name="Par1928"/>
      <w:bookmarkEnd w:id="3"/>
      <w:r w:rsidRPr="00CF1D53">
        <w:t xml:space="preserve">Сроки и контрольные этапы реализации подпрограммы </w:t>
      </w:r>
    </w:p>
    <w:p w:rsidR="00EC57A8" w:rsidRPr="00CF1D53" w:rsidRDefault="00EC57A8" w:rsidP="00EC57A8">
      <w:pPr>
        <w:widowControl w:val="0"/>
        <w:autoSpaceDE w:val="0"/>
        <w:autoSpaceDN w:val="0"/>
        <w:adjustRightInd w:val="0"/>
        <w:ind w:firstLine="709"/>
        <w:jc w:val="both"/>
      </w:pPr>
      <w:r w:rsidRPr="00CF1D53">
        <w:t>Реализация подпрограммы будет осуществляться в 3 этапа:</w:t>
      </w:r>
    </w:p>
    <w:p w:rsidR="00EC57A8" w:rsidRPr="00CF1D53" w:rsidRDefault="00EC57A8" w:rsidP="00EC57A8">
      <w:pPr>
        <w:widowControl w:val="0"/>
        <w:autoSpaceDE w:val="0"/>
        <w:autoSpaceDN w:val="0"/>
        <w:adjustRightInd w:val="0"/>
        <w:ind w:firstLine="709"/>
        <w:jc w:val="both"/>
      </w:pPr>
      <w:r w:rsidRPr="00CF1D53">
        <w:t>1 этап - 2014 - 2015 год;</w:t>
      </w:r>
    </w:p>
    <w:p w:rsidR="00EC57A8" w:rsidRPr="00CF1D53" w:rsidRDefault="00EC57A8" w:rsidP="00EC57A8">
      <w:pPr>
        <w:widowControl w:val="0"/>
        <w:autoSpaceDE w:val="0"/>
        <w:autoSpaceDN w:val="0"/>
        <w:adjustRightInd w:val="0"/>
        <w:ind w:firstLine="709"/>
        <w:jc w:val="both"/>
      </w:pPr>
      <w:r w:rsidRPr="00CF1D53">
        <w:t>2 этап - 2016 - 2018 год;</w:t>
      </w:r>
    </w:p>
    <w:p w:rsidR="00EC57A8" w:rsidRPr="00CF1D53" w:rsidRDefault="00EC57A8" w:rsidP="00EC57A8">
      <w:pPr>
        <w:widowControl w:val="0"/>
        <w:autoSpaceDE w:val="0"/>
        <w:autoSpaceDN w:val="0"/>
        <w:adjustRightInd w:val="0"/>
        <w:ind w:firstLine="709"/>
        <w:jc w:val="both"/>
      </w:pPr>
      <w:r w:rsidRPr="00CF1D53">
        <w:t>3 этап - 2019 - 2021 год.</w:t>
      </w:r>
    </w:p>
    <w:p w:rsidR="00EC57A8" w:rsidRPr="00CF1D53" w:rsidRDefault="00EC57A8" w:rsidP="00EC57A8">
      <w:pPr>
        <w:widowControl w:val="0"/>
        <w:autoSpaceDE w:val="0"/>
        <w:autoSpaceDN w:val="0"/>
        <w:adjustRightInd w:val="0"/>
        <w:ind w:firstLine="709"/>
        <w:jc w:val="both"/>
      </w:pPr>
      <w:r w:rsidRPr="00CF1D53">
        <w:t>На первом этапе реализации подпрограммы решается приоритетная задача обеспечения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EC57A8" w:rsidRPr="00CF1D53" w:rsidRDefault="00EC57A8" w:rsidP="00EC57A8">
      <w:pPr>
        <w:widowControl w:val="0"/>
        <w:autoSpaceDE w:val="0"/>
        <w:autoSpaceDN w:val="0"/>
        <w:adjustRightInd w:val="0"/>
        <w:ind w:firstLine="709"/>
        <w:jc w:val="both"/>
      </w:pPr>
      <w:r w:rsidRPr="00CF1D53">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EC57A8" w:rsidRPr="00CF1D53" w:rsidRDefault="00EC57A8" w:rsidP="00EC57A8">
      <w:pPr>
        <w:widowControl w:val="0"/>
        <w:autoSpaceDE w:val="0"/>
        <w:autoSpaceDN w:val="0"/>
        <w:adjustRightInd w:val="0"/>
        <w:ind w:firstLine="709"/>
        <w:jc w:val="both"/>
      </w:pPr>
      <w:r w:rsidRPr="00CF1D53">
        <w:t>Для этого будет обеспечена модернизация образовательной сети и инфраструктуры общего образования детей с опорой на лучшие примеры. Будет внедрен федеральный государственный образовательный стандарт основного общего образования.</w:t>
      </w:r>
    </w:p>
    <w:p w:rsidR="00EC57A8" w:rsidRPr="00CF1D53" w:rsidRDefault="00EC57A8" w:rsidP="00EC57A8">
      <w:pPr>
        <w:widowControl w:val="0"/>
        <w:autoSpaceDE w:val="0"/>
        <w:autoSpaceDN w:val="0"/>
        <w:adjustRightInd w:val="0"/>
        <w:ind w:firstLine="709"/>
        <w:jc w:val="both"/>
      </w:pPr>
      <w:r w:rsidRPr="00CF1D53">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EC57A8" w:rsidRPr="00CF1D53" w:rsidRDefault="00EC57A8" w:rsidP="00EC57A8">
      <w:pPr>
        <w:widowControl w:val="0"/>
        <w:autoSpaceDE w:val="0"/>
        <w:autoSpaceDN w:val="0"/>
        <w:adjustRightInd w:val="0"/>
        <w:ind w:firstLine="709"/>
        <w:jc w:val="both"/>
      </w:pPr>
      <w:r w:rsidRPr="00CF1D53">
        <w:t>Для школ района будут реализованы модели сетевого взаимодействия образовательных организаций. Будут проанализированы лучшие примеры повышения участия местного населения в развитии школьной инфраструктуры и предложены для распространения.</w:t>
      </w:r>
    </w:p>
    <w:p w:rsidR="00EC57A8" w:rsidRPr="00CF1D53" w:rsidRDefault="00EC57A8" w:rsidP="00EC57A8">
      <w:pPr>
        <w:widowControl w:val="0"/>
        <w:autoSpaceDE w:val="0"/>
        <w:autoSpaceDN w:val="0"/>
        <w:adjustRightInd w:val="0"/>
        <w:ind w:firstLine="709"/>
        <w:jc w:val="both"/>
      </w:pPr>
      <w:r w:rsidRPr="00CF1D53">
        <w:t xml:space="preserve">Все дети с ограниченными возможностями здоровья, которым показано обучение, </w:t>
      </w:r>
      <w:r w:rsidRPr="00CF1D53">
        <w:lastRenderedPageBreak/>
        <w:t>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EC57A8" w:rsidRPr="00CF1D53" w:rsidRDefault="00EC57A8" w:rsidP="00EC57A8">
      <w:pPr>
        <w:widowControl w:val="0"/>
        <w:autoSpaceDE w:val="0"/>
        <w:autoSpaceDN w:val="0"/>
        <w:adjustRightInd w:val="0"/>
        <w:ind w:firstLine="709"/>
        <w:jc w:val="both"/>
      </w:pPr>
      <w:r w:rsidRPr="00CF1D53">
        <w:t>Будут внедрены новые инструменты выявления и поддержки одаренных детей, существенно расширяющие масштаб охвата и качество сопровождения детей данной категории.</w:t>
      </w:r>
    </w:p>
    <w:p w:rsidR="00EC57A8" w:rsidRPr="00CF1D53" w:rsidRDefault="00EC57A8" w:rsidP="00EC57A8">
      <w:pPr>
        <w:widowControl w:val="0"/>
        <w:autoSpaceDE w:val="0"/>
        <w:autoSpaceDN w:val="0"/>
        <w:adjustRightInd w:val="0"/>
        <w:ind w:firstLine="709"/>
        <w:jc w:val="both"/>
      </w:pPr>
      <w:r w:rsidRPr="00CF1D53">
        <w:t>По итогам реализации первого этапа (2014 - 2015 годы):</w:t>
      </w:r>
    </w:p>
    <w:p w:rsidR="00EC57A8" w:rsidRPr="00CF1D53" w:rsidRDefault="00EC57A8" w:rsidP="00EC57A8">
      <w:pPr>
        <w:widowControl w:val="0"/>
        <w:autoSpaceDE w:val="0"/>
        <w:autoSpaceDN w:val="0"/>
        <w:adjustRightInd w:val="0"/>
        <w:ind w:firstLine="709"/>
        <w:jc w:val="both"/>
      </w:pPr>
      <w:r w:rsidRPr="00CF1D53">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EC57A8" w:rsidRPr="00CF1D53" w:rsidRDefault="00EC57A8" w:rsidP="00EC57A8">
      <w:pPr>
        <w:widowControl w:val="0"/>
        <w:autoSpaceDE w:val="0"/>
        <w:autoSpaceDN w:val="0"/>
        <w:adjustRightInd w:val="0"/>
        <w:ind w:firstLine="709"/>
        <w:jc w:val="both"/>
      </w:pPr>
      <w:r w:rsidRPr="00CF1D53">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EC57A8" w:rsidRPr="00CF1D53" w:rsidRDefault="00EC57A8" w:rsidP="00EC57A8">
      <w:pPr>
        <w:widowControl w:val="0"/>
        <w:autoSpaceDE w:val="0"/>
        <w:autoSpaceDN w:val="0"/>
        <w:adjustRightInd w:val="0"/>
        <w:ind w:firstLine="709"/>
        <w:jc w:val="both"/>
      </w:pPr>
      <w:r w:rsidRPr="00CF1D53">
        <w:t>будет завершен переход к эффективному контракту в сфере общего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EC57A8" w:rsidRPr="00CF1D53" w:rsidRDefault="00EC57A8" w:rsidP="00EC57A8">
      <w:pPr>
        <w:widowControl w:val="0"/>
        <w:autoSpaceDE w:val="0"/>
        <w:autoSpaceDN w:val="0"/>
        <w:adjustRightInd w:val="0"/>
        <w:ind w:firstLine="709"/>
        <w:jc w:val="both"/>
      </w:pPr>
      <w:r w:rsidRPr="00CF1D53">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EC57A8" w:rsidRPr="00CF1D53" w:rsidRDefault="00EC57A8" w:rsidP="00EC57A8">
      <w:pPr>
        <w:widowControl w:val="0"/>
        <w:autoSpaceDE w:val="0"/>
        <w:autoSpaceDN w:val="0"/>
        <w:adjustRightInd w:val="0"/>
        <w:ind w:firstLine="709"/>
        <w:jc w:val="both"/>
      </w:pPr>
      <w:r w:rsidRPr="00CF1D53">
        <w:t>не менее 31 процентов обучающихся по программам общего образования будут участвовать в олимпиадах и конкурсах различного уровня.</w:t>
      </w:r>
    </w:p>
    <w:p w:rsidR="00EC57A8" w:rsidRPr="00CF1D53" w:rsidRDefault="00EC57A8" w:rsidP="00EC57A8">
      <w:pPr>
        <w:widowControl w:val="0"/>
        <w:autoSpaceDE w:val="0"/>
        <w:autoSpaceDN w:val="0"/>
        <w:adjustRightInd w:val="0"/>
        <w:ind w:firstLine="709"/>
        <w:jc w:val="both"/>
      </w:pPr>
      <w:r w:rsidRPr="00CF1D53">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EC57A8" w:rsidRPr="00CF1D53" w:rsidRDefault="00EC57A8" w:rsidP="00EC57A8">
      <w:pPr>
        <w:widowControl w:val="0"/>
        <w:autoSpaceDE w:val="0"/>
        <w:autoSpaceDN w:val="0"/>
        <w:adjustRightInd w:val="0"/>
        <w:ind w:firstLine="709"/>
        <w:jc w:val="both"/>
      </w:pPr>
      <w:r w:rsidRPr="00CF1D53">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выпускников вузов, талантливых специалистов в различных областях знания, культуры, техники.</w:t>
      </w:r>
    </w:p>
    <w:p w:rsidR="00EC57A8" w:rsidRPr="00CF1D53" w:rsidRDefault="00EC57A8" w:rsidP="00EC57A8">
      <w:pPr>
        <w:widowControl w:val="0"/>
        <w:autoSpaceDE w:val="0"/>
        <w:autoSpaceDN w:val="0"/>
        <w:adjustRightInd w:val="0"/>
        <w:ind w:firstLine="709"/>
        <w:jc w:val="both"/>
      </w:pPr>
      <w:r w:rsidRPr="00CF1D53">
        <w:t xml:space="preserve">Расширится масштаб деятельности инновационных площадок по обновлению содержания и технологий образования в приоритетных областях. </w:t>
      </w:r>
    </w:p>
    <w:p w:rsidR="00EC57A8" w:rsidRPr="00CF1D53" w:rsidRDefault="00EC57A8" w:rsidP="00EC57A8">
      <w:pPr>
        <w:widowControl w:val="0"/>
        <w:autoSpaceDE w:val="0"/>
        <w:autoSpaceDN w:val="0"/>
        <w:adjustRightInd w:val="0"/>
        <w:ind w:firstLine="709"/>
        <w:jc w:val="both"/>
      </w:pPr>
      <w:r w:rsidRPr="00CF1D53">
        <w:t>По итогам второго этапа реализации подпрограммы к 2018 году:</w:t>
      </w:r>
    </w:p>
    <w:p w:rsidR="00EC57A8" w:rsidRPr="00CF1D53" w:rsidRDefault="00EC57A8" w:rsidP="00EC57A8">
      <w:pPr>
        <w:widowControl w:val="0"/>
        <w:autoSpaceDE w:val="0"/>
        <w:autoSpaceDN w:val="0"/>
        <w:adjustRightInd w:val="0"/>
        <w:ind w:firstLine="709"/>
        <w:jc w:val="both"/>
      </w:pPr>
      <w:r w:rsidRPr="00CF1D53">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EC57A8" w:rsidRPr="00CF1D53" w:rsidRDefault="00EC57A8" w:rsidP="00EC57A8">
      <w:pPr>
        <w:widowControl w:val="0"/>
        <w:autoSpaceDE w:val="0"/>
        <w:autoSpaceDN w:val="0"/>
        <w:adjustRightInd w:val="0"/>
        <w:ind w:firstLine="709"/>
        <w:jc w:val="both"/>
      </w:pPr>
      <w:r w:rsidRPr="00CF1D53">
        <w:t>все педагоги и руководители организаций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EC57A8" w:rsidRPr="00CF1D53" w:rsidRDefault="00EC57A8" w:rsidP="00EC57A8">
      <w:pPr>
        <w:widowControl w:val="0"/>
        <w:autoSpaceDE w:val="0"/>
        <w:autoSpaceDN w:val="0"/>
        <w:adjustRightInd w:val="0"/>
        <w:ind w:firstLine="709"/>
        <w:jc w:val="both"/>
      </w:pPr>
      <w:r w:rsidRPr="00CF1D53">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1,58) за счет улучшения результатов обучения в слабых школах;</w:t>
      </w:r>
    </w:p>
    <w:p w:rsidR="00EC57A8" w:rsidRPr="00CF1D53" w:rsidRDefault="00EC57A8" w:rsidP="00EC57A8">
      <w:pPr>
        <w:widowControl w:val="0"/>
        <w:autoSpaceDE w:val="0"/>
        <w:autoSpaceDN w:val="0"/>
        <w:adjustRightInd w:val="0"/>
        <w:ind w:firstLine="709"/>
        <w:jc w:val="both"/>
      </w:pPr>
      <w:r w:rsidRPr="00CF1D53">
        <w:t>не менее 35 процентов обучающихся по программам общего образования будут участвовать в олимпиадах и конкурсах различного уровня;</w:t>
      </w:r>
    </w:p>
    <w:p w:rsidR="00EC57A8" w:rsidRPr="00CF1D53" w:rsidRDefault="00EC57A8" w:rsidP="00EC57A8">
      <w:pPr>
        <w:widowControl w:val="0"/>
        <w:autoSpaceDE w:val="0"/>
        <w:autoSpaceDN w:val="0"/>
        <w:adjustRightInd w:val="0"/>
        <w:ind w:firstLine="709"/>
        <w:jc w:val="both"/>
      </w:pPr>
      <w:r w:rsidRPr="00CF1D53">
        <w:t>будет создан муниципальный банк лучших практик (образовательных программ и технологий) дошкольного и общего образования.</w:t>
      </w:r>
    </w:p>
    <w:p w:rsidR="00EC57A8" w:rsidRPr="00CF1D53" w:rsidRDefault="00EC57A8" w:rsidP="00EC57A8">
      <w:pPr>
        <w:widowControl w:val="0"/>
        <w:autoSpaceDE w:val="0"/>
        <w:autoSpaceDN w:val="0"/>
        <w:adjustRightInd w:val="0"/>
        <w:ind w:firstLine="709"/>
        <w:jc w:val="both"/>
      </w:pPr>
      <w:r w:rsidRPr="00CF1D53">
        <w:t>Третий этап программы (2019 - 2021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EC57A8" w:rsidRPr="00CF1D53" w:rsidRDefault="00EC57A8" w:rsidP="00EC57A8">
      <w:pPr>
        <w:widowControl w:val="0"/>
        <w:autoSpaceDE w:val="0"/>
        <w:autoSpaceDN w:val="0"/>
        <w:adjustRightInd w:val="0"/>
        <w:ind w:firstLine="709"/>
        <w:jc w:val="both"/>
      </w:pPr>
      <w:r w:rsidRPr="00CF1D53">
        <w:lastRenderedPageBreak/>
        <w:t>Возрастет активность семей в воспитании и образовании детей.</w:t>
      </w:r>
    </w:p>
    <w:p w:rsidR="00EC57A8" w:rsidRPr="00CF1D53" w:rsidRDefault="00EC57A8" w:rsidP="00EC57A8">
      <w:pPr>
        <w:widowControl w:val="0"/>
        <w:autoSpaceDE w:val="0"/>
        <w:autoSpaceDN w:val="0"/>
        <w:adjustRightInd w:val="0"/>
        <w:ind w:firstLine="709"/>
        <w:jc w:val="both"/>
      </w:pPr>
      <w:r w:rsidRPr="00CF1D53">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w:t>
      </w:r>
    </w:p>
    <w:p w:rsidR="00EC57A8" w:rsidRPr="00CF1D53" w:rsidRDefault="00EC57A8" w:rsidP="00EC57A8">
      <w:pPr>
        <w:widowControl w:val="0"/>
        <w:autoSpaceDE w:val="0"/>
        <w:autoSpaceDN w:val="0"/>
        <w:adjustRightInd w:val="0"/>
        <w:ind w:firstLine="709"/>
        <w:jc w:val="both"/>
      </w:pPr>
      <w:r w:rsidRPr="00CF1D53">
        <w:t>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в формах семейного, дистанционного образования, самообразования.</w:t>
      </w:r>
    </w:p>
    <w:p w:rsidR="00EC57A8" w:rsidRPr="00CF1D53" w:rsidRDefault="00EC57A8" w:rsidP="00EC57A8">
      <w:pPr>
        <w:widowControl w:val="0"/>
        <w:autoSpaceDE w:val="0"/>
        <w:autoSpaceDN w:val="0"/>
        <w:adjustRightInd w:val="0"/>
        <w:ind w:firstLine="709"/>
        <w:jc w:val="both"/>
      </w:pPr>
      <w:r w:rsidRPr="00CF1D53">
        <w:t>По итогам третьего этапа реализации подпрограммы к 2020 году:</w:t>
      </w:r>
    </w:p>
    <w:p w:rsidR="00EC57A8" w:rsidRPr="00CF1D53" w:rsidRDefault="00EC57A8" w:rsidP="00EC57A8">
      <w:pPr>
        <w:widowControl w:val="0"/>
        <w:autoSpaceDE w:val="0"/>
        <w:autoSpaceDN w:val="0"/>
        <w:adjustRightInd w:val="0"/>
        <w:ind w:firstLine="709"/>
        <w:jc w:val="both"/>
      </w:pPr>
      <w:r w:rsidRPr="00CF1D53">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EC57A8" w:rsidRPr="00CF1D53" w:rsidRDefault="00EC57A8" w:rsidP="00EC57A8">
      <w:pPr>
        <w:widowControl w:val="0"/>
        <w:autoSpaceDE w:val="0"/>
        <w:autoSpaceDN w:val="0"/>
        <w:adjustRightInd w:val="0"/>
        <w:ind w:firstLine="709"/>
        <w:jc w:val="both"/>
      </w:pPr>
      <w:r w:rsidRPr="00CF1D53">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EC57A8" w:rsidRPr="00CF1D53" w:rsidRDefault="00EC57A8" w:rsidP="00EC57A8">
      <w:pPr>
        <w:widowControl w:val="0"/>
        <w:autoSpaceDE w:val="0"/>
        <w:autoSpaceDN w:val="0"/>
        <w:adjustRightInd w:val="0"/>
        <w:ind w:firstLine="709"/>
        <w:jc w:val="both"/>
      </w:pPr>
      <w:r w:rsidRPr="00CF1D53">
        <w:t>50 процентов обучающихся по программам общего образования, будут участвовать в олимпиадах и конкурсах различного уровня.</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jc w:val="center"/>
        <w:rPr>
          <w:b/>
          <w:bCs/>
        </w:rPr>
      </w:pPr>
      <w:r w:rsidRPr="00CF1D53">
        <w:rPr>
          <w:b/>
          <w:bCs/>
        </w:rPr>
        <w:t>1.3. Характеристика основных мероприятий и мероприятий подпрограммы</w:t>
      </w:r>
    </w:p>
    <w:p w:rsidR="00EC57A8" w:rsidRPr="00CF1D53" w:rsidRDefault="00EC57A8" w:rsidP="00EC57A8">
      <w:pPr>
        <w:widowControl w:val="0"/>
        <w:autoSpaceDE w:val="0"/>
        <w:autoSpaceDN w:val="0"/>
        <w:adjustRightInd w:val="0"/>
        <w:ind w:firstLine="709"/>
        <w:jc w:val="both"/>
        <w:rPr>
          <w:b/>
          <w:bCs/>
        </w:rPr>
      </w:pPr>
      <w:r w:rsidRPr="00CF1D53">
        <w:rPr>
          <w:b/>
          <w:bCs/>
        </w:rPr>
        <w:t xml:space="preserve"> </w:t>
      </w:r>
    </w:p>
    <w:p w:rsidR="00EC57A8" w:rsidRPr="00CF1D53" w:rsidRDefault="00EC57A8" w:rsidP="00EC57A8">
      <w:pPr>
        <w:widowControl w:val="0"/>
        <w:autoSpaceDE w:val="0"/>
        <w:autoSpaceDN w:val="0"/>
        <w:adjustRightInd w:val="0"/>
        <w:ind w:firstLine="709"/>
        <w:jc w:val="both"/>
      </w:pPr>
      <w:r w:rsidRPr="00CF1D53">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EC57A8" w:rsidRPr="00CF1D53" w:rsidRDefault="00EC57A8" w:rsidP="00EC57A8">
      <w:pPr>
        <w:widowControl w:val="0"/>
        <w:autoSpaceDE w:val="0"/>
        <w:autoSpaceDN w:val="0"/>
        <w:adjustRightInd w:val="0"/>
        <w:ind w:firstLine="709"/>
        <w:jc w:val="both"/>
      </w:pPr>
      <w:r w:rsidRPr="00CF1D53">
        <w:t>Мероприятия подпрограммы 2</w:t>
      </w:r>
      <w:r w:rsidRPr="00CF1D53">
        <w:rPr>
          <w:b/>
        </w:rPr>
        <w:t>. «Повышение доступности и качества общего образования»</w:t>
      </w:r>
      <w:r w:rsidRPr="00CF1D53">
        <w:t xml:space="preserve">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EC57A8" w:rsidRPr="00CF1D53" w:rsidRDefault="00EC57A8" w:rsidP="00EC57A8">
      <w:pPr>
        <w:widowControl w:val="0"/>
        <w:autoSpaceDE w:val="0"/>
        <w:autoSpaceDN w:val="0"/>
        <w:adjustRightInd w:val="0"/>
        <w:ind w:firstLine="709"/>
        <w:jc w:val="both"/>
      </w:pPr>
      <w:r w:rsidRPr="00CF1D53">
        <w:t>Для решения задачи повышения качества, соответствия содержания общего образования целям опережающего развития мероприятия предусматривают:</w:t>
      </w:r>
    </w:p>
    <w:p w:rsidR="00EC57A8" w:rsidRPr="00CF1D53" w:rsidRDefault="00EC57A8" w:rsidP="00EC57A8">
      <w:pPr>
        <w:widowControl w:val="0"/>
        <w:autoSpaceDE w:val="0"/>
        <w:autoSpaceDN w:val="0"/>
        <w:adjustRightInd w:val="0"/>
        <w:ind w:firstLine="709"/>
        <w:jc w:val="both"/>
      </w:pPr>
      <w:r w:rsidRPr="00CF1D53">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EC57A8" w:rsidRPr="00CF1D53" w:rsidRDefault="00EC57A8" w:rsidP="00EC57A8">
      <w:pPr>
        <w:widowControl w:val="0"/>
        <w:autoSpaceDE w:val="0"/>
        <w:autoSpaceDN w:val="0"/>
        <w:adjustRightInd w:val="0"/>
        <w:ind w:firstLine="709"/>
        <w:jc w:val="both"/>
      </w:pPr>
      <w:r w:rsidRPr="00CF1D53">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EC57A8" w:rsidRPr="00CF1D53" w:rsidRDefault="00EC57A8" w:rsidP="00EC57A8">
      <w:pPr>
        <w:widowControl w:val="0"/>
        <w:autoSpaceDE w:val="0"/>
        <w:autoSpaceDN w:val="0"/>
        <w:adjustRightInd w:val="0"/>
        <w:ind w:firstLine="709"/>
        <w:jc w:val="both"/>
      </w:pPr>
      <w:r w:rsidRPr="00CF1D53">
        <w:t>поддержку инноваций и инициатив образовательных организаций.</w:t>
      </w:r>
    </w:p>
    <w:p w:rsidR="00EC57A8" w:rsidRPr="00CF1D53" w:rsidRDefault="00EC57A8" w:rsidP="00EC57A8">
      <w:pPr>
        <w:widowControl w:val="0"/>
        <w:autoSpaceDE w:val="0"/>
        <w:autoSpaceDN w:val="0"/>
        <w:adjustRightInd w:val="0"/>
        <w:ind w:firstLine="709"/>
        <w:jc w:val="both"/>
      </w:pPr>
      <w:r w:rsidRPr="00CF1D53">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EC57A8" w:rsidRPr="00CF1D53" w:rsidRDefault="00EC57A8" w:rsidP="00EC57A8">
      <w:pPr>
        <w:widowControl w:val="0"/>
        <w:autoSpaceDE w:val="0"/>
        <w:autoSpaceDN w:val="0"/>
        <w:adjustRightInd w:val="0"/>
        <w:ind w:firstLine="709"/>
        <w:jc w:val="both"/>
      </w:pPr>
      <w:r w:rsidRPr="00CF1D53">
        <w:t xml:space="preserve">Будет осуществляться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w:t>
      </w:r>
    </w:p>
    <w:p w:rsidR="00EC57A8" w:rsidRPr="00CF1D53" w:rsidRDefault="00EC57A8" w:rsidP="00EC57A8">
      <w:pPr>
        <w:widowControl w:val="0"/>
        <w:autoSpaceDE w:val="0"/>
        <w:autoSpaceDN w:val="0"/>
        <w:adjustRightInd w:val="0"/>
        <w:ind w:firstLine="709"/>
        <w:jc w:val="both"/>
      </w:pPr>
      <w:r w:rsidRPr="00CF1D53">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EC57A8" w:rsidRPr="00CF1D53" w:rsidRDefault="00EC57A8" w:rsidP="00EC57A8">
      <w:pPr>
        <w:widowControl w:val="0"/>
        <w:autoSpaceDE w:val="0"/>
        <w:autoSpaceDN w:val="0"/>
        <w:adjustRightInd w:val="0"/>
        <w:ind w:firstLine="709"/>
        <w:jc w:val="both"/>
      </w:pPr>
      <w:r w:rsidRPr="00CF1D53">
        <w:lastRenderedPageBreak/>
        <w:t>Мероприятия включают:</w:t>
      </w:r>
    </w:p>
    <w:p w:rsidR="00EC57A8" w:rsidRPr="00CF1D53" w:rsidRDefault="00EC57A8" w:rsidP="00EC57A8">
      <w:pPr>
        <w:widowControl w:val="0"/>
        <w:autoSpaceDE w:val="0"/>
        <w:autoSpaceDN w:val="0"/>
        <w:adjustRightInd w:val="0"/>
        <w:ind w:firstLine="709"/>
        <w:jc w:val="both"/>
      </w:pPr>
      <w:r w:rsidRPr="00CF1D53">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EC57A8" w:rsidRPr="00CF1D53" w:rsidRDefault="00EC57A8" w:rsidP="00EC57A8">
      <w:pPr>
        <w:widowControl w:val="0"/>
        <w:autoSpaceDE w:val="0"/>
        <w:autoSpaceDN w:val="0"/>
        <w:adjustRightInd w:val="0"/>
        <w:ind w:firstLine="709"/>
        <w:jc w:val="both"/>
      </w:pPr>
      <w:r w:rsidRPr="00CF1D53">
        <w:t>внедрение моделей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EC57A8" w:rsidRPr="00CF1D53" w:rsidRDefault="00EC57A8" w:rsidP="00EC57A8">
      <w:pPr>
        <w:widowControl w:val="0"/>
        <w:autoSpaceDE w:val="0"/>
        <w:autoSpaceDN w:val="0"/>
        <w:adjustRightInd w:val="0"/>
        <w:ind w:firstLine="709"/>
        <w:jc w:val="both"/>
      </w:pPr>
      <w:r w:rsidRPr="00CF1D53">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EC57A8" w:rsidRPr="00CF1D53" w:rsidRDefault="00EC57A8" w:rsidP="00EC57A8">
      <w:pPr>
        <w:widowControl w:val="0"/>
        <w:autoSpaceDE w:val="0"/>
        <w:autoSpaceDN w:val="0"/>
        <w:adjustRightInd w:val="0"/>
        <w:ind w:firstLine="709"/>
        <w:jc w:val="both"/>
      </w:pPr>
      <w:r w:rsidRPr="00CF1D53">
        <w:t>Реализация основных мероприятий направлена на достижение целевых показателей:</w:t>
      </w:r>
    </w:p>
    <w:p w:rsidR="00EC57A8" w:rsidRPr="00CF1D53" w:rsidRDefault="00EC57A8" w:rsidP="00EC57A8">
      <w:pPr>
        <w:widowControl w:val="0"/>
        <w:autoSpaceDE w:val="0"/>
        <w:autoSpaceDN w:val="0"/>
        <w:adjustRightInd w:val="0"/>
        <w:ind w:firstLine="709"/>
        <w:jc w:val="both"/>
      </w:pPr>
      <w:r w:rsidRPr="00CF1D53">
        <w:t>а) Программы: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p w:rsidR="00EC57A8" w:rsidRPr="00CF1D53" w:rsidRDefault="00EC57A8" w:rsidP="00EC57A8">
      <w:pPr>
        <w:widowControl w:val="0"/>
        <w:autoSpaceDE w:val="0"/>
        <w:autoSpaceDN w:val="0"/>
        <w:adjustRightInd w:val="0"/>
        <w:ind w:firstLine="709"/>
        <w:jc w:val="both"/>
      </w:pPr>
      <w:r w:rsidRPr="00CF1D53">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EC57A8" w:rsidRPr="00CF1D53" w:rsidRDefault="00EC57A8" w:rsidP="00EC57A8">
      <w:pPr>
        <w:widowControl w:val="0"/>
        <w:autoSpaceDE w:val="0"/>
        <w:autoSpaceDN w:val="0"/>
        <w:adjustRightInd w:val="0"/>
        <w:ind w:firstLine="709"/>
        <w:jc w:val="both"/>
      </w:pPr>
      <w:r w:rsidRPr="00CF1D53">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C57A8" w:rsidRPr="00CF1D53" w:rsidRDefault="00EC57A8" w:rsidP="00EC57A8">
      <w:pPr>
        <w:widowControl w:val="0"/>
        <w:autoSpaceDE w:val="0"/>
        <w:autoSpaceDN w:val="0"/>
        <w:adjustRightInd w:val="0"/>
        <w:ind w:firstLine="709"/>
        <w:jc w:val="both"/>
      </w:pPr>
      <w:r w:rsidRPr="00CF1D53">
        <w:t>б) подпрограммы: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учителей в возрасте до 30 лет в общей численности учителей общеобразовательных организаций;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руководителей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EC57A8" w:rsidRPr="00CF1D53" w:rsidRDefault="00EC57A8" w:rsidP="00EC57A8">
      <w:pPr>
        <w:widowControl w:val="0"/>
        <w:autoSpaceDE w:val="0"/>
        <w:autoSpaceDN w:val="0"/>
        <w:adjustRightInd w:val="0"/>
        <w:ind w:firstLine="709"/>
        <w:jc w:val="both"/>
      </w:pPr>
      <w:r w:rsidRPr="00CF1D53">
        <w:t>в) показателей мероприятий:</w:t>
      </w:r>
    </w:p>
    <w:p w:rsidR="00EC57A8" w:rsidRPr="00CF1D53" w:rsidRDefault="00EC57A8" w:rsidP="00EC57A8">
      <w:pPr>
        <w:widowControl w:val="0"/>
        <w:autoSpaceDE w:val="0"/>
        <w:autoSpaceDN w:val="0"/>
        <w:adjustRightInd w:val="0"/>
        <w:ind w:firstLine="709"/>
        <w:jc w:val="both"/>
      </w:pPr>
      <w:r w:rsidRPr="00CF1D53">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района;</w:t>
      </w:r>
    </w:p>
    <w:p w:rsidR="00EC57A8" w:rsidRPr="00CF1D53" w:rsidRDefault="00EC57A8" w:rsidP="00EC57A8">
      <w:pPr>
        <w:widowControl w:val="0"/>
        <w:autoSpaceDE w:val="0"/>
        <w:autoSpaceDN w:val="0"/>
        <w:adjustRightInd w:val="0"/>
        <w:ind w:firstLine="709"/>
        <w:jc w:val="both"/>
      </w:pPr>
      <w:r w:rsidRPr="00CF1D53">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EC57A8" w:rsidRPr="00CF1D53" w:rsidRDefault="00EC57A8" w:rsidP="00EC57A8">
      <w:pPr>
        <w:widowControl w:val="0"/>
        <w:autoSpaceDE w:val="0"/>
        <w:autoSpaceDN w:val="0"/>
        <w:adjustRightInd w:val="0"/>
        <w:ind w:firstLine="709"/>
        <w:jc w:val="both"/>
      </w:pPr>
      <w:r w:rsidRPr="00CF1D53">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EC57A8" w:rsidRPr="00CF1D53" w:rsidRDefault="00EC57A8" w:rsidP="00EC57A8">
      <w:pPr>
        <w:widowControl w:val="0"/>
        <w:autoSpaceDE w:val="0"/>
        <w:autoSpaceDN w:val="0"/>
        <w:adjustRightInd w:val="0"/>
        <w:ind w:firstLine="709"/>
        <w:jc w:val="both"/>
      </w:pPr>
      <w:r w:rsidRPr="00CF1D53">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EC57A8" w:rsidRPr="00CF1D53" w:rsidRDefault="00EC57A8" w:rsidP="00EC57A8">
      <w:pPr>
        <w:widowControl w:val="0"/>
        <w:autoSpaceDE w:val="0"/>
        <w:autoSpaceDN w:val="0"/>
        <w:adjustRightInd w:val="0"/>
        <w:ind w:firstLine="709"/>
        <w:jc w:val="both"/>
      </w:pPr>
      <w:r w:rsidRPr="00CF1D53">
        <w:t xml:space="preserve">доля обучающихся муниципальных общеобразовательных организаций, занимающихся во вторую (третью) смену, в общей численности обучающихся в </w:t>
      </w:r>
      <w:r w:rsidRPr="00CF1D53">
        <w:lastRenderedPageBreak/>
        <w:t>муниципальных общеобразовательных организациях;</w:t>
      </w:r>
    </w:p>
    <w:p w:rsidR="00EC57A8" w:rsidRPr="00CF1D53" w:rsidRDefault="00EC57A8" w:rsidP="00EC57A8">
      <w:pPr>
        <w:widowControl w:val="0"/>
        <w:autoSpaceDE w:val="0"/>
        <w:autoSpaceDN w:val="0"/>
        <w:adjustRightInd w:val="0"/>
        <w:ind w:firstLine="709"/>
        <w:jc w:val="both"/>
      </w:pPr>
      <w:r w:rsidRPr="00CF1D53">
        <w:t>количество реконструированных зданий общеобразовательных организаций;</w:t>
      </w:r>
    </w:p>
    <w:p w:rsidR="00EC57A8" w:rsidRPr="00CF1D53" w:rsidRDefault="00EC57A8" w:rsidP="00EC57A8">
      <w:pPr>
        <w:widowControl w:val="0"/>
        <w:autoSpaceDE w:val="0"/>
        <w:autoSpaceDN w:val="0"/>
        <w:adjustRightInd w:val="0"/>
        <w:ind w:firstLine="709"/>
        <w:jc w:val="both"/>
      </w:pPr>
      <w:r w:rsidRPr="00CF1D53">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EC57A8" w:rsidRPr="00CF1D53" w:rsidRDefault="00EC57A8" w:rsidP="00EC57A8">
      <w:pPr>
        <w:widowControl w:val="0"/>
        <w:autoSpaceDE w:val="0"/>
        <w:autoSpaceDN w:val="0"/>
        <w:adjustRightInd w:val="0"/>
        <w:ind w:firstLine="709"/>
        <w:jc w:val="both"/>
      </w:pPr>
      <w:r w:rsidRPr="00CF1D53">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EC57A8" w:rsidRPr="00CF1D53" w:rsidRDefault="00EC57A8" w:rsidP="00EC57A8">
      <w:pPr>
        <w:widowControl w:val="0"/>
        <w:autoSpaceDE w:val="0"/>
        <w:autoSpaceDN w:val="0"/>
        <w:adjustRightInd w:val="0"/>
        <w:ind w:firstLine="709"/>
        <w:jc w:val="both"/>
      </w:pPr>
      <w:r w:rsidRPr="00CF1D53">
        <w:t>доля образовательных учреждений, в которых обеспечивается требуемый уровень комплексной безопасности;</w:t>
      </w:r>
    </w:p>
    <w:p w:rsidR="00EC57A8" w:rsidRPr="00CF1D53" w:rsidRDefault="00EC57A8" w:rsidP="00EC57A8">
      <w:pPr>
        <w:widowControl w:val="0"/>
        <w:autoSpaceDE w:val="0"/>
        <w:autoSpaceDN w:val="0"/>
        <w:adjustRightInd w:val="0"/>
        <w:ind w:firstLine="709"/>
        <w:jc w:val="both"/>
      </w:pPr>
      <w:r w:rsidRPr="00CF1D53">
        <w:t>удельный вес общеобразовательных организаций, в которых оборудование пищеблоков соответствует современным требованиям;</w:t>
      </w:r>
    </w:p>
    <w:p w:rsidR="00EC57A8" w:rsidRPr="00CF1D53" w:rsidRDefault="00EC57A8" w:rsidP="00EC57A8">
      <w:pPr>
        <w:widowControl w:val="0"/>
        <w:autoSpaceDE w:val="0"/>
        <w:autoSpaceDN w:val="0"/>
        <w:adjustRightInd w:val="0"/>
        <w:ind w:firstLine="709"/>
        <w:jc w:val="both"/>
      </w:pPr>
      <w:r w:rsidRPr="00CF1D53">
        <w:t>удельный вес учащихся 1-7-х (1-9-х) классов общеобразовательных организаций, обеспеченных молочной продукцией, в общей численности учащихся 1-7-х (1-9-х) классов общеобразовательных организаций;</w:t>
      </w:r>
    </w:p>
    <w:p w:rsidR="00EC57A8" w:rsidRPr="00CF1D53" w:rsidRDefault="00EC57A8" w:rsidP="00EC57A8">
      <w:pPr>
        <w:widowControl w:val="0"/>
        <w:autoSpaceDE w:val="0"/>
        <w:autoSpaceDN w:val="0"/>
        <w:adjustRightInd w:val="0"/>
        <w:ind w:firstLine="709"/>
        <w:jc w:val="both"/>
      </w:pPr>
      <w:r w:rsidRPr="00CF1D53">
        <w:t>удельный вес детей первой и второй групп здоровья в общей численности обучающихся в муниципальных общеобразовательных организациях;</w:t>
      </w:r>
    </w:p>
    <w:p w:rsidR="00EC57A8" w:rsidRPr="00CF1D53" w:rsidRDefault="00EC57A8" w:rsidP="00EC57A8">
      <w:pPr>
        <w:widowControl w:val="0"/>
        <w:autoSpaceDE w:val="0"/>
        <w:autoSpaceDN w:val="0"/>
        <w:adjustRightInd w:val="0"/>
        <w:ind w:firstLine="709"/>
        <w:jc w:val="both"/>
      </w:pPr>
      <w:r w:rsidRPr="00CF1D53">
        <w:t>обеспеченность общеобразовательных организаций персональными компьютерами на 100 учащихся общеобразовательных организаций;</w:t>
      </w:r>
    </w:p>
    <w:p w:rsidR="00EC57A8" w:rsidRPr="00CF1D53" w:rsidRDefault="00EC57A8" w:rsidP="00EC57A8">
      <w:pPr>
        <w:widowControl w:val="0"/>
        <w:autoSpaceDE w:val="0"/>
        <w:autoSpaceDN w:val="0"/>
        <w:adjustRightInd w:val="0"/>
        <w:ind w:firstLine="709"/>
        <w:jc w:val="both"/>
      </w:pPr>
      <w:r w:rsidRPr="00CF1D53">
        <w:t>доля педагогических работников муниципальных образовательных организаций Панинского муниципального района, получающих денежное вознаграждение за выполнение функций классного руководителя, в общей численности классных руководителей муниципальных образовательных организаций Панинского муниципального района;</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В результате реализации данного основного мероприятия будут достигнуты следующие результаты:</w:t>
      </w:r>
    </w:p>
    <w:p w:rsidR="00EC57A8" w:rsidRPr="00CF1D53" w:rsidRDefault="00EC57A8" w:rsidP="00EC57A8">
      <w:pPr>
        <w:widowControl w:val="0"/>
        <w:autoSpaceDE w:val="0"/>
        <w:autoSpaceDN w:val="0"/>
        <w:adjustRightInd w:val="0"/>
        <w:ind w:firstLine="709"/>
        <w:jc w:val="both"/>
      </w:pPr>
      <w:r w:rsidRPr="00CF1D53">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EC57A8" w:rsidRPr="00CF1D53" w:rsidRDefault="00EC57A8" w:rsidP="00EC57A8">
      <w:pPr>
        <w:widowControl w:val="0"/>
        <w:autoSpaceDE w:val="0"/>
        <w:autoSpaceDN w:val="0"/>
        <w:adjustRightInd w:val="0"/>
        <w:ind w:firstLine="709"/>
        <w:jc w:val="both"/>
      </w:pPr>
      <w:r w:rsidRPr="00CF1D53">
        <w:t>всем школьникам будет предоставлена возможность обучаться в соответствии с основными современными требованиями;</w:t>
      </w:r>
    </w:p>
    <w:p w:rsidR="00EC57A8" w:rsidRPr="00CF1D53" w:rsidRDefault="00EC57A8" w:rsidP="00EC57A8">
      <w:pPr>
        <w:widowControl w:val="0"/>
        <w:autoSpaceDE w:val="0"/>
        <w:autoSpaceDN w:val="0"/>
        <w:adjustRightInd w:val="0"/>
        <w:ind w:firstLine="709"/>
        <w:jc w:val="both"/>
      </w:pPr>
      <w:r w:rsidRPr="00CF1D53">
        <w:t>будут созданы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EC57A8" w:rsidRPr="00CF1D53" w:rsidRDefault="00EC57A8" w:rsidP="00EC57A8">
      <w:pPr>
        <w:widowControl w:val="0"/>
        <w:autoSpaceDE w:val="0"/>
        <w:autoSpaceDN w:val="0"/>
        <w:adjustRightInd w:val="0"/>
        <w:ind w:firstLine="709"/>
        <w:jc w:val="both"/>
      </w:pPr>
      <w:r w:rsidRPr="00CF1D53">
        <w:t>будет сокращен разрыв в качестве образования между школами, работающими в разных социальных контекстах;</w:t>
      </w:r>
    </w:p>
    <w:p w:rsidR="00EC57A8" w:rsidRPr="00CF1D53" w:rsidRDefault="00EC57A8" w:rsidP="00EC57A8">
      <w:pPr>
        <w:widowControl w:val="0"/>
        <w:autoSpaceDE w:val="0"/>
        <w:autoSpaceDN w:val="0"/>
        <w:adjustRightInd w:val="0"/>
        <w:ind w:firstLine="709"/>
        <w:jc w:val="both"/>
      </w:pPr>
      <w:r w:rsidRPr="00CF1D53">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EC57A8" w:rsidRPr="00CF1D53" w:rsidRDefault="00EC57A8" w:rsidP="00EC57A8">
      <w:pPr>
        <w:widowControl w:val="0"/>
        <w:autoSpaceDE w:val="0"/>
        <w:autoSpaceDN w:val="0"/>
        <w:adjustRightInd w:val="0"/>
        <w:ind w:firstLine="709"/>
        <w:jc w:val="both"/>
      </w:pPr>
      <w:r w:rsidRPr="00CF1D53">
        <w:t>улучшатся показатели готовности учащихся к освоению программ основного, среднего общего образования (по данным национальных мониторингов);</w:t>
      </w:r>
    </w:p>
    <w:p w:rsidR="00EC57A8" w:rsidRPr="00CF1D53" w:rsidRDefault="00EC57A8" w:rsidP="00EC57A8">
      <w:pPr>
        <w:widowControl w:val="0"/>
        <w:autoSpaceDE w:val="0"/>
        <w:autoSpaceDN w:val="0"/>
        <w:adjustRightInd w:val="0"/>
        <w:ind w:firstLine="709"/>
        <w:jc w:val="both"/>
      </w:pPr>
      <w:r w:rsidRPr="00CF1D53">
        <w:t>заработная плата педагогических работников достигнет не менее 100 процентов средней заработной платы по экономике региона;</w:t>
      </w:r>
    </w:p>
    <w:p w:rsidR="00EC57A8" w:rsidRPr="00CF1D53" w:rsidRDefault="00EC57A8" w:rsidP="00EC57A8">
      <w:pPr>
        <w:widowControl w:val="0"/>
        <w:autoSpaceDE w:val="0"/>
        <w:autoSpaceDN w:val="0"/>
        <w:adjustRightInd w:val="0"/>
        <w:ind w:firstLine="709"/>
        <w:jc w:val="both"/>
      </w:pPr>
      <w:r w:rsidRPr="00CF1D53">
        <w:t>в общеобразовательных организациях увеличится доля молодых педагогов.</w:t>
      </w:r>
    </w:p>
    <w:p w:rsidR="00EC57A8" w:rsidRPr="00CF1D53" w:rsidRDefault="00EC57A8" w:rsidP="00EC57A8">
      <w:pPr>
        <w:widowControl w:val="0"/>
        <w:autoSpaceDE w:val="0"/>
        <w:autoSpaceDN w:val="0"/>
        <w:adjustRightInd w:val="0"/>
        <w:ind w:firstLine="709"/>
        <w:jc w:val="both"/>
      </w:pPr>
      <w:r w:rsidRPr="00CF1D53">
        <w:t xml:space="preserve">Мероприятие осуществляется отделом по образованию, опеке, попечительству, спорту и работе с молодежью администрации Панинского муниципального района </w:t>
      </w:r>
    </w:p>
    <w:p w:rsidR="00EC57A8" w:rsidRPr="00CF1D53" w:rsidRDefault="00EC57A8" w:rsidP="00EC57A8">
      <w:pPr>
        <w:widowControl w:val="0"/>
        <w:autoSpaceDE w:val="0"/>
        <w:autoSpaceDN w:val="0"/>
        <w:adjustRightInd w:val="0"/>
        <w:ind w:firstLine="709"/>
        <w:jc w:val="both"/>
        <w:rPr>
          <w:b/>
        </w:rPr>
      </w:pPr>
      <w:r w:rsidRPr="00CF1D53">
        <w:rPr>
          <w:b/>
          <w:iCs/>
        </w:rPr>
        <w:t>Мероприятие 1</w:t>
      </w:r>
      <w:r w:rsidRPr="00CF1D53">
        <w:rPr>
          <w:b/>
        </w:rPr>
        <w:t xml:space="preserve"> «Развитие системы поддержки талантливых детей и </w:t>
      </w:r>
      <w:r w:rsidRPr="00CF1D53">
        <w:rPr>
          <w:b/>
        </w:rPr>
        <w:lastRenderedPageBreak/>
        <w:t>творческих педагогов».</w:t>
      </w:r>
    </w:p>
    <w:p w:rsidR="00EC57A8" w:rsidRPr="00CF1D53" w:rsidRDefault="00EC57A8" w:rsidP="00EC57A8">
      <w:pPr>
        <w:widowControl w:val="0"/>
        <w:autoSpaceDE w:val="0"/>
        <w:autoSpaceDN w:val="0"/>
        <w:adjustRightInd w:val="0"/>
        <w:ind w:firstLine="709"/>
        <w:jc w:val="both"/>
      </w:pPr>
      <w:r w:rsidRPr="00CF1D53">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EC57A8" w:rsidRPr="00CF1D53" w:rsidRDefault="00EC57A8" w:rsidP="00EC57A8">
      <w:pPr>
        <w:widowControl w:val="0"/>
        <w:autoSpaceDE w:val="0"/>
        <w:autoSpaceDN w:val="0"/>
        <w:adjustRightInd w:val="0"/>
        <w:ind w:firstLine="709"/>
        <w:jc w:val="both"/>
      </w:pPr>
      <w:r w:rsidRPr="00CF1D53">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rPr>
          <w:b/>
        </w:rPr>
      </w:pPr>
      <w:r w:rsidRPr="00CF1D53">
        <w:rPr>
          <w:b/>
          <w:iCs/>
        </w:rPr>
        <w:t xml:space="preserve">Мероприятие 2 </w:t>
      </w:r>
      <w:r w:rsidRPr="00CF1D53">
        <w:rPr>
          <w:b/>
        </w:rPr>
        <w:t>«Совершенствование процедуры аттестации педагогических работников»</w:t>
      </w:r>
    </w:p>
    <w:p w:rsidR="00EC57A8" w:rsidRPr="00CF1D53" w:rsidRDefault="00EC57A8" w:rsidP="00EC57A8">
      <w:pPr>
        <w:widowControl w:val="0"/>
        <w:autoSpaceDE w:val="0"/>
        <w:autoSpaceDN w:val="0"/>
        <w:adjustRightInd w:val="0"/>
        <w:ind w:firstLine="709"/>
        <w:jc w:val="both"/>
      </w:pPr>
      <w:r w:rsidRPr="00CF1D53">
        <w:t>Мероприятием предусматривается:</w:t>
      </w:r>
    </w:p>
    <w:p w:rsidR="00EC57A8" w:rsidRPr="00CF1D53" w:rsidRDefault="00EC57A8" w:rsidP="00EC57A8">
      <w:pPr>
        <w:widowControl w:val="0"/>
        <w:autoSpaceDE w:val="0"/>
        <w:autoSpaceDN w:val="0"/>
        <w:adjustRightInd w:val="0"/>
        <w:ind w:firstLine="709"/>
        <w:jc w:val="both"/>
      </w:pPr>
      <w:r w:rsidRPr="00CF1D53">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C57A8" w:rsidRPr="00CF1D53" w:rsidRDefault="00EC57A8" w:rsidP="00EC57A8">
      <w:pPr>
        <w:shd w:val="clear" w:color="auto" w:fill="FFFFFF"/>
        <w:ind w:firstLine="709"/>
        <w:jc w:val="both"/>
      </w:pPr>
      <w:r w:rsidRPr="00CF1D53">
        <w:t>-повышение эффективности и качества педагогического труда;</w:t>
      </w:r>
    </w:p>
    <w:p w:rsidR="00EC57A8" w:rsidRPr="00CF1D53" w:rsidRDefault="00EC57A8" w:rsidP="00EC57A8">
      <w:pPr>
        <w:shd w:val="clear" w:color="auto" w:fill="FFFFFF"/>
        <w:ind w:firstLine="709"/>
        <w:jc w:val="both"/>
      </w:pPr>
      <w:r w:rsidRPr="00CF1D53">
        <w:t>-выявление перспектив использования потенциальных возможностей педагогических работников;</w:t>
      </w:r>
    </w:p>
    <w:p w:rsidR="00EC57A8" w:rsidRPr="00CF1D53" w:rsidRDefault="00EC57A8" w:rsidP="00EC57A8">
      <w:pPr>
        <w:shd w:val="clear" w:color="auto" w:fill="FFFFFF"/>
        <w:ind w:firstLine="709"/>
        <w:jc w:val="both"/>
      </w:pPr>
      <w:r w:rsidRPr="00CF1D53">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EC57A8" w:rsidRPr="00CF1D53" w:rsidRDefault="00EC57A8" w:rsidP="00EC57A8">
      <w:pPr>
        <w:shd w:val="clear" w:color="auto" w:fill="FFFFFF"/>
        <w:ind w:firstLine="709"/>
        <w:jc w:val="both"/>
      </w:pPr>
      <w:r w:rsidRPr="00CF1D53">
        <w:t>-определение необходимости повышения квалификации педагогических работников;</w:t>
      </w:r>
    </w:p>
    <w:p w:rsidR="00EC57A8" w:rsidRPr="00CF1D53" w:rsidRDefault="00EC57A8" w:rsidP="00EC57A8">
      <w:pPr>
        <w:shd w:val="clear" w:color="auto" w:fill="FFFFFF"/>
        <w:ind w:firstLine="709"/>
        <w:jc w:val="both"/>
      </w:pPr>
      <w:r w:rsidRPr="00CF1D53">
        <w:t>-обеспечение дифференциации уровня оплаты труда педагогических работников.</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jc w:val="both"/>
        <w:rPr>
          <w:b/>
        </w:rPr>
      </w:pPr>
      <w:r w:rsidRPr="00CF1D53">
        <w:rPr>
          <w:iCs/>
        </w:rPr>
        <w:t xml:space="preserve"> </w:t>
      </w:r>
      <w:r w:rsidRPr="00CF1D53">
        <w:rPr>
          <w:b/>
          <w:iCs/>
        </w:rPr>
        <w:t>Мероприятие 3</w:t>
      </w:r>
      <w:r w:rsidRPr="00CF1D53">
        <w:t xml:space="preserve"> </w:t>
      </w:r>
      <w:r w:rsidRPr="00CF1D53">
        <w:rPr>
          <w:b/>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EC57A8" w:rsidRPr="00CF1D53" w:rsidRDefault="00EC57A8" w:rsidP="00EC57A8">
      <w:pPr>
        <w:widowControl w:val="0"/>
        <w:autoSpaceDE w:val="0"/>
        <w:autoSpaceDN w:val="0"/>
        <w:adjustRightInd w:val="0"/>
        <w:ind w:firstLine="709"/>
        <w:jc w:val="both"/>
      </w:pPr>
      <w:r w:rsidRPr="00CF1D53">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- 2014 - 2015 годы.</w:t>
      </w:r>
    </w:p>
    <w:p w:rsidR="00EC57A8" w:rsidRPr="00CF1D53" w:rsidRDefault="00EC57A8" w:rsidP="00EC57A8">
      <w:pPr>
        <w:widowControl w:val="0"/>
        <w:autoSpaceDE w:val="0"/>
        <w:autoSpaceDN w:val="0"/>
        <w:adjustRightInd w:val="0"/>
        <w:ind w:firstLine="709"/>
        <w:jc w:val="both"/>
        <w:rPr>
          <w:b/>
        </w:rPr>
      </w:pPr>
      <w:r w:rsidRPr="00CF1D53">
        <w:rPr>
          <w:b/>
          <w:iCs/>
        </w:rPr>
        <w:t>Мероприятие 4</w:t>
      </w:r>
      <w:r w:rsidRPr="00CF1D53">
        <w:t xml:space="preserve"> </w:t>
      </w:r>
      <w:r w:rsidRPr="00CF1D53">
        <w:rPr>
          <w:b/>
        </w:rPr>
        <w:t xml:space="preserve">«Информатизация общеобразовательных организаций и отдела по образованию, опеке, попечительству, спорту и работе с молодежью» </w:t>
      </w:r>
    </w:p>
    <w:p w:rsidR="00EC57A8" w:rsidRPr="00CF1D53" w:rsidRDefault="00EC57A8" w:rsidP="00EC57A8">
      <w:pPr>
        <w:widowControl w:val="0"/>
        <w:autoSpaceDE w:val="0"/>
        <w:autoSpaceDN w:val="0"/>
        <w:adjustRightInd w:val="0"/>
        <w:ind w:firstLine="709"/>
        <w:jc w:val="both"/>
      </w:pPr>
      <w:r w:rsidRPr="00CF1D53">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pPr>
      <w:r w:rsidRPr="00CF1D53">
        <w:rPr>
          <w:b/>
          <w:iCs/>
        </w:rPr>
        <w:t>Мероприятие 5</w:t>
      </w:r>
      <w:r w:rsidRPr="00CF1D53">
        <w:t xml:space="preserve"> </w:t>
      </w:r>
      <w:r w:rsidRPr="00CF1D53">
        <w:rPr>
          <w:b/>
        </w:rPr>
        <w:t xml:space="preserve">«Укрепление материально – технической базы </w:t>
      </w:r>
      <w:r w:rsidRPr="00CF1D53">
        <w:rPr>
          <w:b/>
        </w:rPr>
        <w:lastRenderedPageBreak/>
        <w:t>общеобразовательных организаций, оптимизация сети образовательных организаций»</w:t>
      </w:r>
      <w:r w:rsidRPr="00CF1D53">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rPr>
          <w:b/>
        </w:rPr>
      </w:pPr>
      <w:r w:rsidRPr="00CF1D53">
        <w:rPr>
          <w:b/>
          <w:iCs/>
        </w:rPr>
        <w:t>Мероприятие 6</w:t>
      </w:r>
      <w:r w:rsidRPr="00CF1D53">
        <w:t xml:space="preserve"> </w:t>
      </w:r>
      <w:r w:rsidRPr="00CF1D53">
        <w:rPr>
          <w:b/>
        </w:rPr>
        <w:t>«Обеспечение противопожарной безопасности муниципальных образовательных организаций».</w:t>
      </w:r>
    </w:p>
    <w:p w:rsidR="00EC57A8" w:rsidRPr="00CF1D53" w:rsidRDefault="00EC57A8" w:rsidP="00EC57A8">
      <w:pPr>
        <w:widowControl w:val="0"/>
        <w:autoSpaceDE w:val="0"/>
        <w:autoSpaceDN w:val="0"/>
        <w:adjustRightInd w:val="0"/>
        <w:ind w:firstLine="709"/>
        <w:jc w:val="both"/>
      </w:pPr>
      <w:r w:rsidRPr="00CF1D53">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pPr>
      <w:r w:rsidRPr="00CF1D53">
        <w:rPr>
          <w:b/>
          <w:iCs/>
        </w:rPr>
        <w:t>Мероприятие 7</w:t>
      </w:r>
      <w:r w:rsidRPr="00CF1D53">
        <w:rPr>
          <w:b/>
        </w:rPr>
        <w:t xml:space="preserve"> «Охрана жизни и здоровья детей и работников образовательных организаций»</w:t>
      </w:r>
      <w:r w:rsidRPr="00CF1D53">
        <w:t xml:space="preserve"> </w:t>
      </w:r>
    </w:p>
    <w:p w:rsidR="00EC57A8" w:rsidRPr="00CF1D53" w:rsidRDefault="00EC57A8" w:rsidP="00EC57A8">
      <w:pPr>
        <w:widowControl w:val="0"/>
        <w:autoSpaceDE w:val="0"/>
        <w:autoSpaceDN w:val="0"/>
        <w:adjustRightInd w:val="0"/>
        <w:ind w:firstLine="709"/>
        <w:jc w:val="both"/>
      </w:pPr>
      <w:r w:rsidRPr="00CF1D53">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rPr>
          <w:b/>
        </w:rPr>
      </w:pPr>
      <w:r w:rsidRPr="00CF1D53">
        <w:rPr>
          <w:b/>
        </w:rPr>
        <w:t>Мероприятие 8</w:t>
      </w:r>
      <w:r w:rsidRPr="00CF1D53">
        <w:t xml:space="preserve"> </w:t>
      </w:r>
      <w:r w:rsidRPr="00CF1D53">
        <w:rPr>
          <w:b/>
        </w:rPr>
        <w:t xml:space="preserve">«Школьный автобус» </w:t>
      </w:r>
    </w:p>
    <w:p w:rsidR="00EC57A8" w:rsidRPr="00CF1D53" w:rsidRDefault="00EC57A8" w:rsidP="00EC57A8">
      <w:pPr>
        <w:widowControl w:val="0"/>
        <w:autoSpaceDE w:val="0"/>
        <w:autoSpaceDN w:val="0"/>
        <w:adjustRightInd w:val="0"/>
        <w:ind w:firstLine="709"/>
        <w:jc w:val="both"/>
      </w:pPr>
      <w:r w:rsidRPr="00CF1D53">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EC57A8" w:rsidRPr="00CF1D53" w:rsidRDefault="00EC57A8" w:rsidP="00EC57A8">
      <w:pPr>
        <w:widowControl w:val="0"/>
        <w:autoSpaceDE w:val="0"/>
        <w:autoSpaceDN w:val="0"/>
        <w:adjustRightInd w:val="0"/>
        <w:ind w:firstLine="709"/>
        <w:jc w:val="both"/>
        <w:rPr>
          <w:b/>
        </w:rPr>
      </w:pPr>
      <w:r w:rsidRPr="00CF1D53">
        <w:rPr>
          <w:b/>
        </w:rPr>
        <w:t>Мероприятие 9</w:t>
      </w:r>
      <w:r w:rsidRPr="00CF1D53">
        <w:t xml:space="preserve"> </w:t>
      </w:r>
      <w:r w:rsidRPr="00CF1D53">
        <w:rPr>
          <w:b/>
        </w:rPr>
        <w:t xml:space="preserve">«Финансовое обеспечение деятельности общеобразовательных организаций» </w:t>
      </w:r>
    </w:p>
    <w:p w:rsidR="00EC57A8" w:rsidRPr="00CF1D53" w:rsidRDefault="00EC57A8" w:rsidP="00EC57A8">
      <w:pPr>
        <w:widowControl w:val="0"/>
        <w:autoSpaceDE w:val="0"/>
        <w:autoSpaceDN w:val="0"/>
        <w:adjustRightInd w:val="0"/>
        <w:ind w:firstLine="709"/>
        <w:jc w:val="both"/>
      </w:pPr>
      <w:r w:rsidRPr="00CF1D53">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rPr>
          <w:b/>
        </w:rPr>
      </w:pPr>
      <w:r w:rsidRPr="00CF1D53">
        <w:rPr>
          <w:b/>
        </w:rPr>
        <w:t>Мероприятие 10 «Финансирование групп детских садов организованных при образовательных учреждениях и денежное обеспечение их работников».</w:t>
      </w:r>
    </w:p>
    <w:p w:rsidR="00EC57A8" w:rsidRPr="00CF1D53" w:rsidRDefault="00EC57A8" w:rsidP="00EC57A8">
      <w:pPr>
        <w:widowControl w:val="0"/>
        <w:autoSpaceDE w:val="0"/>
        <w:autoSpaceDN w:val="0"/>
        <w:adjustRightInd w:val="0"/>
        <w:ind w:firstLine="709"/>
        <w:jc w:val="both"/>
      </w:pPr>
      <w:r w:rsidRPr="00CF1D53">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дошкольных образовательных организаций, расходов на учебные и наглядные пособия, средства обучения, игры и игрушки, продукты питания, приобретение хозяйственных товаров.</w:t>
      </w:r>
    </w:p>
    <w:p w:rsidR="00EC57A8" w:rsidRPr="00CF1D53" w:rsidRDefault="00EC57A8" w:rsidP="00EC57A8">
      <w:pPr>
        <w:widowControl w:val="0"/>
        <w:autoSpaceDE w:val="0"/>
        <w:autoSpaceDN w:val="0"/>
        <w:adjustRightInd w:val="0"/>
        <w:ind w:firstLine="709"/>
        <w:jc w:val="both"/>
      </w:pPr>
      <w:r w:rsidRPr="00CF1D53">
        <w:t>Сроки реализации мероприятия - 2014 - 2021 годы.</w:t>
      </w:r>
    </w:p>
    <w:p w:rsidR="00EC57A8" w:rsidRPr="00CF1D53" w:rsidRDefault="00EC57A8" w:rsidP="00EC57A8">
      <w:pPr>
        <w:widowControl w:val="0"/>
        <w:autoSpaceDE w:val="0"/>
        <w:autoSpaceDN w:val="0"/>
        <w:adjustRightInd w:val="0"/>
        <w:ind w:firstLine="709"/>
        <w:jc w:val="both"/>
        <w:rPr>
          <w:b/>
        </w:rPr>
      </w:pPr>
      <w:r w:rsidRPr="00CF1D53">
        <w:rPr>
          <w:b/>
        </w:rPr>
        <w:t>Мероприятие 11 Финансовое обеспечение программы «Доступная среда»</w:t>
      </w:r>
    </w:p>
    <w:p w:rsidR="00EC57A8" w:rsidRPr="00CF1D53" w:rsidRDefault="00EC57A8" w:rsidP="00EC57A8">
      <w:pPr>
        <w:widowControl w:val="0"/>
        <w:autoSpaceDE w:val="0"/>
        <w:autoSpaceDN w:val="0"/>
        <w:adjustRightInd w:val="0"/>
        <w:ind w:firstLine="709"/>
        <w:jc w:val="both"/>
      </w:pPr>
      <w:r w:rsidRPr="00CF1D53">
        <w:t xml:space="preserve">Целью данного мероприятия является финансирование для создания условий для получения бесплатного, общедоступного общего образования для детей - инвалидов и детей с ограниченными возможностями здоровья. </w:t>
      </w:r>
    </w:p>
    <w:p w:rsidR="00EC57A8" w:rsidRPr="00CF1D53" w:rsidRDefault="00EC57A8" w:rsidP="00EC57A8">
      <w:pPr>
        <w:widowControl w:val="0"/>
        <w:autoSpaceDE w:val="0"/>
        <w:autoSpaceDN w:val="0"/>
        <w:adjustRightInd w:val="0"/>
        <w:ind w:firstLine="709"/>
        <w:jc w:val="both"/>
        <w:rPr>
          <w:b/>
        </w:rPr>
      </w:pPr>
      <w:r w:rsidRPr="00CF1D53">
        <w:rPr>
          <w:b/>
        </w:rPr>
        <w:lastRenderedPageBreak/>
        <w:t>Мероприятие 12 «Предоставление субсидии бюджетному общеобразовательному учреждению (МБОУ Панинская СОШ)»</w:t>
      </w:r>
    </w:p>
    <w:p w:rsidR="00EC57A8" w:rsidRPr="00CF1D53" w:rsidRDefault="00EC57A8" w:rsidP="00EC57A8">
      <w:pPr>
        <w:widowControl w:val="0"/>
        <w:autoSpaceDE w:val="0"/>
        <w:autoSpaceDN w:val="0"/>
        <w:adjustRightInd w:val="0"/>
        <w:ind w:firstLine="709"/>
        <w:jc w:val="both"/>
      </w:pPr>
      <w:r w:rsidRPr="00CF1D53">
        <w:t>Целью данного мероприятия является предоставление субсидии бюджетной общеобразовательной организации для создания условий с целью получения бесплатного, общедоступного общего образования.</w:t>
      </w:r>
    </w:p>
    <w:p w:rsidR="00EC57A8" w:rsidRPr="00CF1D53" w:rsidRDefault="00EC57A8" w:rsidP="00EC57A8">
      <w:pPr>
        <w:widowControl w:val="0"/>
        <w:autoSpaceDE w:val="0"/>
        <w:autoSpaceDN w:val="0"/>
        <w:adjustRightInd w:val="0"/>
        <w:ind w:firstLine="709"/>
        <w:jc w:val="both"/>
        <w:rPr>
          <w:b/>
        </w:rPr>
      </w:pPr>
      <w:r w:rsidRPr="00CF1D53">
        <w:rPr>
          <w:b/>
        </w:rPr>
        <w:t>Мероприятие 13</w:t>
      </w:r>
      <w:r w:rsidRPr="00CF1D53">
        <w:t xml:space="preserve"> </w:t>
      </w:r>
      <w:r w:rsidRPr="00CF1D53">
        <w:rPr>
          <w:b/>
        </w:rPr>
        <w:t xml:space="preserve">«Финансовое обеспечение деятельности детских садов при образовательных учреждениях и денежное обеспечение их работников» </w:t>
      </w:r>
    </w:p>
    <w:p w:rsidR="00EC57A8" w:rsidRPr="00CF1D53" w:rsidRDefault="00EC57A8" w:rsidP="00EC57A8">
      <w:pPr>
        <w:widowControl w:val="0"/>
        <w:autoSpaceDE w:val="0"/>
        <w:autoSpaceDN w:val="0"/>
        <w:adjustRightInd w:val="0"/>
        <w:ind w:firstLine="709"/>
        <w:jc w:val="both"/>
      </w:pPr>
      <w:r w:rsidRPr="00CF1D53">
        <w:t>Мероприятие предусматривает финансовое обеспечение детских садов при образовательных организациях на оплату труда, услуг связи, коммунальных, прочих услуг, работ по содержанию имущества, продуктов питания, хозяйственных товаров, уплата штрафов, госпошлин, страховые взносы и другие расходы.</w:t>
      </w:r>
    </w:p>
    <w:p w:rsidR="00EC57A8" w:rsidRPr="00CF1D53" w:rsidRDefault="00EC57A8" w:rsidP="00EC57A8">
      <w:pPr>
        <w:widowControl w:val="0"/>
        <w:autoSpaceDE w:val="0"/>
        <w:autoSpaceDN w:val="0"/>
        <w:adjustRightInd w:val="0"/>
        <w:ind w:firstLine="709"/>
        <w:jc w:val="both"/>
        <w:rPr>
          <w:b/>
        </w:rPr>
      </w:pPr>
      <w:r w:rsidRPr="00CF1D53">
        <w:rPr>
          <w:b/>
        </w:rPr>
        <w:t>Мероприятие 14 «Предоставление субсидии бюджетному общеобразовательному учреждению МБОУ Панинская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EC57A8" w:rsidRPr="00CF1D53" w:rsidRDefault="00EC57A8" w:rsidP="00EC57A8">
      <w:pPr>
        <w:widowControl w:val="0"/>
        <w:autoSpaceDE w:val="0"/>
        <w:autoSpaceDN w:val="0"/>
        <w:adjustRightInd w:val="0"/>
        <w:ind w:firstLine="709"/>
        <w:jc w:val="both"/>
      </w:pPr>
      <w:r w:rsidRPr="00CF1D53">
        <w:t>Мероприятием предусматривается: оснащение пункта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 за счет средств субсидии бюджетному общеобразовательному учреждению МБОУ Панинская СОШ.</w:t>
      </w:r>
    </w:p>
    <w:p w:rsidR="00EC57A8" w:rsidRPr="00CF1D53" w:rsidRDefault="00EC57A8" w:rsidP="00EC57A8">
      <w:pPr>
        <w:widowControl w:val="0"/>
        <w:autoSpaceDE w:val="0"/>
        <w:autoSpaceDN w:val="0"/>
        <w:adjustRightInd w:val="0"/>
        <w:ind w:firstLine="709"/>
        <w:jc w:val="both"/>
      </w:pPr>
      <w:r w:rsidRPr="00CF1D53">
        <w:t>Срок реализации 2015-2021 годы.</w:t>
      </w:r>
    </w:p>
    <w:p w:rsidR="00EC57A8" w:rsidRPr="00CF1D53" w:rsidRDefault="00EC57A8" w:rsidP="00EC57A8">
      <w:pPr>
        <w:widowControl w:val="0"/>
        <w:autoSpaceDE w:val="0"/>
        <w:autoSpaceDN w:val="0"/>
        <w:adjustRightInd w:val="0"/>
        <w:ind w:firstLine="709"/>
        <w:jc w:val="both"/>
        <w:rPr>
          <w:b/>
        </w:rPr>
      </w:pPr>
      <w:r w:rsidRPr="00CF1D53">
        <w:rPr>
          <w:b/>
        </w:rPr>
        <w:t>Мероприятие 15 «Предоставление субсидии бюджетному общеобразовательному учреждению (МБОУ Октябрьская ООШ)»</w:t>
      </w:r>
    </w:p>
    <w:p w:rsidR="00EC57A8" w:rsidRPr="00CF1D53" w:rsidRDefault="00EC57A8" w:rsidP="00EC57A8">
      <w:pPr>
        <w:widowControl w:val="0"/>
        <w:autoSpaceDE w:val="0"/>
        <w:autoSpaceDN w:val="0"/>
        <w:adjustRightInd w:val="0"/>
        <w:ind w:firstLine="709"/>
        <w:jc w:val="both"/>
      </w:pPr>
      <w:r w:rsidRPr="00CF1D53">
        <w:t>Целью данного мероприятия является предоставление субсидии бюджетной общеобразовательной организации для создания условий с целью получения бесплатного, общедоступного общего образования.</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autoSpaceDE w:val="0"/>
        <w:autoSpaceDN w:val="0"/>
        <w:adjustRightInd w:val="0"/>
        <w:jc w:val="center"/>
        <w:rPr>
          <w:b/>
          <w:bCs/>
        </w:rPr>
      </w:pPr>
      <w:r w:rsidRPr="00CF1D53">
        <w:rPr>
          <w:b/>
          <w:bCs/>
        </w:rPr>
        <w:t>1.4. Характеристика мер муниципального регулирования</w:t>
      </w:r>
    </w:p>
    <w:p w:rsidR="00EC57A8" w:rsidRPr="00CF1D53" w:rsidRDefault="00EC57A8" w:rsidP="00EC57A8">
      <w:pPr>
        <w:widowControl w:val="0"/>
        <w:autoSpaceDE w:val="0"/>
        <w:autoSpaceDN w:val="0"/>
        <w:adjustRightInd w:val="0"/>
        <w:jc w:val="both"/>
      </w:pPr>
      <w:r w:rsidRPr="00CF1D53">
        <w:t xml:space="preserve"> Выполнение мероприятий Подпрограммы будет осуществляться в соответствии с Федеральным </w:t>
      </w:r>
      <w:hyperlink r:id="rId77" w:history="1">
        <w:r w:rsidRPr="00CF1D53">
          <w:t>законом</w:t>
        </w:r>
      </w:hyperlink>
      <w:r w:rsidRPr="00CF1D53">
        <w:t xml:space="preserve"> от 05 апреля 2013 года № 44-ФЗ «О контрактной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EC57A8" w:rsidRPr="00CF1D53" w:rsidRDefault="00EC57A8" w:rsidP="00EC57A8">
      <w:pPr>
        <w:widowControl w:val="0"/>
        <w:autoSpaceDE w:val="0"/>
        <w:autoSpaceDN w:val="0"/>
        <w:adjustRightInd w:val="0"/>
        <w:ind w:firstLine="709"/>
        <w:jc w:val="both"/>
      </w:pPr>
      <w:r w:rsidRPr="00CF1D53">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EC57A8" w:rsidRPr="00CF1D53" w:rsidRDefault="00EC57A8" w:rsidP="00EC57A8">
      <w:pPr>
        <w:autoSpaceDE w:val="0"/>
        <w:autoSpaceDN w:val="0"/>
        <w:adjustRightInd w:val="0"/>
        <w:ind w:firstLine="709"/>
        <w:jc w:val="both"/>
      </w:pPr>
      <w:r w:rsidRPr="00CF1D53">
        <w:t>- на</w:t>
      </w:r>
      <w:r w:rsidRPr="00CF1D53">
        <w:rPr>
          <w:b/>
          <w:bCs/>
        </w:rPr>
        <w:t xml:space="preserve"> </w:t>
      </w:r>
      <w:r w:rsidRPr="00CF1D5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EC57A8" w:rsidRPr="00CF1D53" w:rsidRDefault="00EC57A8" w:rsidP="00EC57A8">
      <w:pPr>
        <w:widowControl w:val="0"/>
        <w:autoSpaceDE w:val="0"/>
        <w:autoSpaceDN w:val="0"/>
        <w:adjustRightInd w:val="0"/>
        <w:ind w:firstLine="709"/>
        <w:jc w:val="both"/>
      </w:pPr>
      <w:r w:rsidRPr="00CF1D53">
        <w:t>субсидий, направленных на:</w:t>
      </w:r>
    </w:p>
    <w:p w:rsidR="00EC57A8" w:rsidRPr="00CF1D53" w:rsidRDefault="00EC57A8" w:rsidP="00EC57A8">
      <w:pPr>
        <w:widowControl w:val="0"/>
        <w:autoSpaceDE w:val="0"/>
        <w:autoSpaceDN w:val="0"/>
        <w:adjustRightInd w:val="0"/>
        <w:ind w:firstLine="709"/>
        <w:jc w:val="both"/>
      </w:pPr>
      <w:r w:rsidRPr="00CF1D53">
        <w:t>- на обеспечение учащихся общеобразовательных учреждений молочной продукцией;</w:t>
      </w:r>
    </w:p>
    <w:p w:rsidR="00EC57A8" w:rsidRPr="00CF1D53" w:rsidRDefault="00EC57A8" w:rsidP="00EC57A8">
      <w:pPr>
        <w:widowControl w:val="0"/>
        <w:autoSpaceDE w:val="0"/>
        <w:autoSpaceDN w:val="0"/>
        <w:adjustRightInd w:val="0"/>
        <w:ind w:firstLine="709"/>
        <w:jc w:val="both"/>
      </w:pPr>
      <w:r w:rsidRPr="00CF1D53">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autoSpaceDE w:val="0"/>
        <w:autoSpaceDN w:val="0"/>
        <w:adjustRightInd w:val="0"/>
        <w:jc w:val="center"/>
        <w:rPr>
          <w:b/>
          <w:bCs/>
        </w:rPr>
      </w:pPr>
      <w:r w:rsidRPr="00CF1D53">
        <w:rPr>
          <w:b/>
          <w:bCs/>
        </w:rPr>
        <w:lastRenderedPageBreak/>
        <w:t>1.5. Характеристика основных мероприятий, реализуемых отделом по образованию, опеке, попечительству, спорту и работе с молодежью, образовательными организациями Панинского муниципального района Воронежской области</w:t>
      </w:r>
    </w:p>
    <w:p w:rsidR="00EC57A8" w:rsidRPr="00CF1D53" w:rsidRDefault="00EC57A8" w:rsidP="00EC57A8">
      <w:pPr>
        <w:autoSpaceDE w:val="0"/>
        <w:autoSpaceDN w:val="0"/>
        <w:adjustRightInd w:val="0"/>
        <w:ind w:firstLine="709"/>
        <w:jc w:val="both"/>
        <w:rPr>
          <w:b/>
          <w:bCs/>
        </w:rPr>
      </w:pPr>
      <w:r w:rsidRPr="00CF1D53">
        <w:rPr>
          <w:b/>
          <w:bCs/>
        </w:rPr>
        <w:t xml:space="preserve"> </w:t>
      </w:r>
    </w:p>
    <w:p w:rsidR="00EC57A8" w:rsidRPr="00CF1D53" w:rsidRDefault="00EC57A8" w:rsidP="00EC57A8">
      <w:pPr>
        <w:autoSpaceDE w:val="0"/>
        <w:autoSpaceDN w:val="0"/>
        <w:adjustRightInd w:val="0"/>
        <w:ind w:firstLine="709"/>
        <w:jc w:val="both"/>
      </w:pPr>
      <w:r w:rsidRPr="00CF1D53">
        <w:t xml:space="preserve"> Полномочия муниципального образования в области образования отражены в </w:t>
      </w:r>
      <w:hyperlink r:id="rId78" w:history="1">
        <w:r w:rsidRPr="00CF1D53">
          <w:t>статье 9</w:t>
        </w:r>
      </w:hyperlink>
      <w:r w:rsidRPr="00CF1D53">
        <w:t xml:space="preserve"> федерального закона «Об образовании в Российской Федерации». </w:t>
      </w:r>
    </w:p>
    <w:p w:rsidR="00EC57A8" w:rsidRPr="00CF1D53" w:rsidRDefault="00EC57A8" w:rsidP="00EC57A8">
      <w:pPr>
        <w:autoSpaceDE w:val="0"/>
        <w:autoSpaceDN w:val="0"/>
        <w:adjustRightInd w:val="0"/>
        <w:ind w:firstLine="709"/>
        <w:jc w:val="both"/>
      </w:pPr>
      <w:r w:rsidRPr="00CF1D53">
        <w:t>В области общего и дополнительного образования к полномочиям отдела по образованию, опеке, попечительству, спорту и работе с молодежью администрации Панинского муниципального района относятся вопросы, касающиеся:</w:t>
      </w:r>
    </w:p>
    <w:p w:rsidR="00EC57A8" w:rsidRPr="00CF1D53" w:rsidRDefault="00EC57A8" w:rsidP="00EC57A8">
      <w:pPr>
        <w:widowControl w:val="0"/>
        <w:autoSpaceDE w:val="0"/>
        <w:autoSpaceDN w:val="0"/>
        <w:adjustRightInd w:val="0"/>
        <w:ind w:firstLine="709"/>
        <w:jc w:val="both"/>
      </w:pPr>
      <w:r w:rsidRPr="00CF1D53">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9" w:history="1">
        <w:r w:rsidRPr="00CF1D53">
          <w:t>стандартами</w:t>
        </w:r>
      </w:hyperlink>
      <w:r w:rsidRPr="00CF1D53">
        <w:t>);</w:t>
      </w:r>
    </w:p>
    <w:p w:rsidR="00EC57A8" w:rsidRPr="00CF1D53" w:rsidRDefault="00EC57A8" w:rsidP="00EC57A8">
      <w:pPr>
        <w:widowControl w:val="0"/>
        <w:autoSpaceDE w:val="0"/>
        <w:autoSpaceDN w:val="0"/>
        <w:adjustRightInd w:val="0"/>
        <w:ind w:firstLine="709"/>
        <w:jc w:val="both"/>
      </w:pPr>
      <w:r w:rsidRPr="00CF1D53">
        <w:t>2) создание условий для осуществления присмотра и ухода за детьми, содержания детей в муниципальных образовательных организациях;</w:t>
      </w:r>
    </w:p>
    <w:p w:rsidR="00EC57A8" w:rsidRPr="00CF1D53" w:rsidRDefault="00EC57A8" w:rsidP="00EC57A8">
      <w:pPr>
        <w:widowControl w:val="0"/>
        <w:autoSpaceDE w:val="0"/>
        <w:autoSpaceDN w:val="0"/>
        <w:adjustRightInd w:val="0"/>
        <w:ind w:firstLine="709"/>
        <w:jc w:val="both"/>
      </w:pPr>
      <w:r w:rsidRPr="00CF1D53">
        <w:t>3) обеспечение содержания зданий и сооружений муниципальных образовательных организаций, обустройство прилегающих к ним территорий;</w:t>
      </w:r>
    </w:p>
    <w:p w:rsidR="00EC57A8" w:rsidRPr="00CF1D53" w:rsidRDefault="00EC57A8" w:rsidP="00EC57A8">
      <w:pPr>
        <w:widowControl w:val="0"/>
        <w:autoSpaceDE w:val="0"/>
        <w:autoSpaceDN w:val="0"/>
        <w:adjustRightInd w:val="0"/>
        <w:ind w:firstLine="709"/>
        <w:jc w:val="both"/>
      </w:pPr>
      <w:r w:rsidRPr="00CF1D53">
        <w:t>4)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Панинского муниципального района.</w:t>
      </w:r>
    </w:p>
    <w:p w:rsidR="00EC57A8" w:rsidRPr="00CF1D53" w:rsidRDefault="00EC57A8" w:rsidP="00EC57A8">
      <w:pPr>
        <w:autoSpaceDE w:val="0"/>
        <w:autoSpaceDN w:val="0"/>
        <w:adjustRightInd w:val="0"/>
        <w:ind w:firstLine="709"/>
        <w:jc w:val="both"/>
      </w:pPr>
      <w:r w:rsidRPr="00CF1D53">
        <w:t>Участие Панинского муниципального района в реализации мероприятий подпрограммы будет осуществляться в соответствии с вышеуказанными полномочиями.</w:t>
      </w:r>
    </w:p>
    <w:p w:rsidR="00EC57A8" w:rsidRPr="00CF1D53" w:rsidRDefault="00EC57A8" w:rsidP="00EC57A8">
      <w:pPr>
        <w:autoSpaceDE w:val="0"/>
        <w:autoSpaceDN w:val="0"/>
        <w:adjustRightInd w:val="0"/>
        <w:ind w:firstLine="709"/>
        <w:jc w:val="both"/>
      </w:pPr>
      <w:r w:rsidRPr="00CF1D53">
        <w:t xml:space="preserve">Прогнозируемый объем расходов местного бюджета на реализацию основных мероприятий подпрограммы составляет </w:t>
      </w:r>
      <w:r w:rsidRPr="00CF1D53">
        <w:rPr>
          <w:b/>
        </w:rPr>
        <w:t>330931,3</w:t>
      </w:r>
      <w:r w:rsidRPr="00CF1D53">
        <w:t xml:space="preserve"> тыс. рублей.</w:t>
      </w:r>
    </w:p>
    <w:p w:rsidR="00EC57A8" w:rsidRPr="00CF1D53" w:rsidRDefault="00EC57A8" w:rsidP="00EC57A8">
      <w:pPr>
        <w:autoSpaceDE w:val="0"/>
        <w:autoSpaceDN w:val="0"/>
        <w:adjustRightInd w:val="0"/>
        <w:ind w:firstLine="709"/>
        <w:jc w:val="both"/>
      </w:pPr>
      <w:r w:rsidRPr="00CF1D53">
        <w:t>Данный объем средств позволяет обеспечить достижение конечных результатов подпрограммы к 2021 году.</w:t>
      </w:r>
    </w:p>
    <w:p w:rsidR="00EC57A8" w:rsidRPr="00CF1D53" w:rsidRDefault="00EC57A8" w:rsidP="00EC57A8">
      <w:pPr>
        <w:autoSpaceDE w:val="0"/>
        <w:autoSpaceDN w:val="0"/>
        <w:adjustRightInd w:val="0"/>
        <w:ind w:firstLine="709"/>
        <w:jc w:val="both"/>
      </w:pPr>
      <w:r w:rsidRPr="00CF1D53">
        <w:t>В рамках подпрограммы образовательные организации будут обеспечивать достижение, и предоставлять отделу по образованию, опеке, попечительству, спорту и работе с молодежью информацию о достижении значений следующих целевых показателей:</w:t>
      </w:r>
    </w:p>
    <w:p w:rsidR="00EC57A8" w:rsidRPr="00CF1D53" w:rsidRDefault="00EC57A8" w:rsidP="00EC57A8">
      <w:pPr>
        <w:autoSpaceDE w:val="0"/>
        <w:autoSpaceDN w:val="0"/>
        <w:adjustRightInd w:val="0"/>
        <w:ind w:firstLine="709"/>
        <w:jc w:val="both"/>
      </w:pPr>
      <w:r w:rsidRPr="00CF1D53">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C57A8" w:rsidRPr="00CF1D53" w:rsidRDefault="00EC57A8" w:rsidP="00EC57A8">
      <w:pPr>
        <w:autoSpaceDE w:val="0"/>
        <w:autoSpaceDN w:val="0"/>
        <w:adjustRightInd w:val="0"/>
        <w:ind w:firstLine="709"/>
        <w:jc w:val="both"/>
      </w:pPr>
      <w:r w:rsidRPr="00CF1D53">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EC57A8" w:rsidRPr="00CF1D53" w:rsidRDefault="00EC57A8" w:rsidP="00EC57A8">
      <w:pPr>
        <w:autoSpaceDE w:val="0"/>
        <w:autoSpaceDN w:val="0"/>
        <w:adjustRightInd w:val="0"/>
        <w:ind w:firstLine="709"/>
        <w:jc w:val="both"/>
      </w:pPr>
      <w:r w:rsidRPr="00CF1D53">
        <w:t>удельный вес численности учителей в возрасте до 30 лет в общей численности учителей общеобразовательных организаций;</w:t>
      </w:r>
    </w:p>
    <w:p w:rsidR="00EC57A8" w:rsidRPr="00CF1D53" w:rsidRDefault="00EC57A8" w:rsidP="00EC57A8">
      <w:pPr>
        <w:autoSpaceDE w:val="0"/>
        <w:autoSpaceDN w:val="0"/>
        <w:adjustRightInd w:val="0"/>
        <w:ind w:firstLine="709"/>
        <w:jc w:val="both"/>
      </w:pPr>
      <w:r w:rsidRPr="00CF1D53">
        <w:t>удельный вес численности руководителей организаций общего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w:t>
      </w:r>
    </w:p>
    <w:p w:rsidR="00EC57A8" w:rsidRPr="00CF1D53" w:rsidRDefault="00EC57A8" w:rsidP="00EC57A8">
      <w:pPr>
        <w:autoSpaceDE w:val="0"/>
        <w:autoSpaceDN w:val="0"/>
        <w:adjustRightInd w:val="0"/>
        <w:ind w:firstLine="709"/>
        <w:jc w:val="both"/>
      </w:pPr>
      <w:r w:rsidRPr="00CF1D53">
        <w:t>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по экономике в Воронежской области);</w:t>
      </w:r>
    </w:p>
    <w:p w:rsidR="00EC57A8" w:rsidRPr="00CF1D53" w:rsidRDefault="00EC57A8" w:rsidP="00EC57A8">
      <w:pPr>
        <w:autoSpaceDE w:val="0"/>
        <w:autoSpaceDN w:val="0"/>
        <w:adjustRightInd w:val="0"/>
        <w:ind w:firstLine="709"/>
        <w:jc w:val="both"/>
      </w:pPr>
      <w:r w:rsidRPr="00CF1D53">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EC57A8" w:rsidRPr="00CF1D53" w:rsidRDefault="00EC57A8" w:rsidP="00EC57A8">
      <w:pPr>
        <w:autoSpaceDE w:val="0"/>
        <w:autoSpaceDN w:val="0"/>
        <w:adjustRightInd w:val="0"/>
        <w:ind w:firstLine="709"/>
        <w:jc w:val="both"/>
      </w:pPr>
      <w:r w:rsidRPr="00CF1D53">
        <w:lastRenderedPageBreak/>
        <w:t>Достижение значений перечисленных показателей зависит непосредственно от мер, реализуемых отделом по образованию, опеке, попечительству, спорту и работе с молодежью, и влияет на решение задач и достижение значений показателей подпрограммы и Программы в целом.</w:t>
      </w:r>
    </w:p>
    <w:p w:rsidR="00EC57A8" w:rsidRPr="00CF1D53" w:rsidRDefault="00EC57A8" w:rsidP="00EC57A8">
      <w:pPr>
        <w:autoSpaceDE w:val="0"/>
        <w:autoSpaceDN w:val="0"/>
        <w:adjustRightInd w:val="0"/>
        <w:ind w:firstLine="709"/>
        <w:jc w:val="both"/>
      </w:pPr>
      <w:r w:rsidRPr="00CF1D53">
        <w:t>В рамках реализации подпрограммы будет предоставляться информация о достижении значений целевых показателей и о причинах недостижения показателей.</w:t>
      </w:r>
    </w:p>
    <w:p w:rsidR="00EC57A8" w:rsidRPr="00CF1D53" w:rsidRDefault="00EC57A8" w:rsidP="00EC57A8">
      <w:pPr>
        <w:widowControl w:val="0"/>
        <w:autoSpaceDE w:val="0"/>
        <w:autoSpaceDN w:val="0"/>
        <w:adjustRightInd w:val="0"/>
        <w:ind w:firstLine="709"/>
        <w:jc w:val="center"/>
        <w:rPr>
          <w:b/>
          <w:bCs/>
        </w:rPr>
      </w:pPr>
      <w:r w:rsidRPr="00CF1D53">
        <w:rPr>
          <w:b/>
          <w:bCs/>
        </w:rPr>
        <w:t>1.7. Финансовое обеспечение реализации подпрограммы</w:t>
      </w:r>
    </w:p>
    <w:p w:rsidR="00EC57A8" w:rsidRPr="00CF1D53" w:rsidRDefault="00EC57A8" w:rsidP="00EC57A8">
      <w:pPr>
        <w:widowControl w:val="0"/>
        <w:autoSpaceDE w:val="0"/>
        <w:autoSpaceDN w:val="0"/>
        <w:adjustRightInd w:val="0"/>
        <w:ind w:firstLine="709"/>
        <w:jc w:val="both"/>
      </w:pPr>
      <w:r w:rsidRPr="00CF1D53">
        <w:t xml:space="preserve">Общий объем финансирования мероприятий Подпрограммы в 2014 - 2020 годах составит </w:t>
      </w:r>
      <w:r w:rsidRPr="00CF1D53">
        <w:rPr>
          <w:b/>
        </w:rPr>
        <w:t>1497476,9 тыс. рублей.</w:t>
      </w:r>
    </w:p>
    <w:p w:rsidR="00EC57A8" w:rsidRPr="00CF1D53" w:rsidRDefault="00EC57A8" w:rsidP="00EC57A8">
      <w:pPr>
        <w:widowControl w:val="0"/>
        <w:autoSpaceDE w:val="0"/>
        <w:autoSpaceDN w:val="0"/>
        <w:adjustRightInd w:val="0"/>
        <w:ind w:firstLine="709"/>
        <w:jc w:val="both"/>
      </w:pPr>
      <w:r w:rsidRPr="00CF1D53">
        <w:t xml:space="preserve">Основным источником финансирования для реализации основных мероприятий Подпрограммы являются средства областного бюджета в общей сумме </w:t>
      </w:r>
      <w:r w:rsidRPr="00CF1D53">
        <w:rPr>
          <w:b/>
        </w:rPr>
        <w:t>1160021,1 тыс. рублей</w:t>
      </w:r>
      <w:r w:rsidRPr="00CF1D53">
        <w:t xml:space="preserve">, муниципального бюджета в общей сумме </w:t>
      </w:r>
      <w:r w:rsidRPr="00CF1D53">
        <w:rPr>
          <w:b/>
        </w:rPr>
        <w:t>330931,3 тыс. рублей</w:t>
      </w:r>
      <w:r w:rsidRPr="00CF1D53">
        <w:t xml:space="preserve">, федерального бюджета в общей сумме – </w:t>
      </w:r>
      <w:r w:rsidRPr="00CF1D53">
        <w:rPr>
          <w:b/>
        </w:rPr>
        <w:t>6 524,5 тыс. руб</w:t>
      </w:r>
      <w:r w:rsidRPr="00CF1D53">
        <w:t>.</w:t>
      </w:r>
    </w:p>
    <w:p w:rsidR="00EC57A8" w:rsidRPr="00CF1D53" w:rsidRDefault="00EC57A8" w:rsidP="00EC57A8">
      <w:pPr>
        <w:widowControl w:val="0"/>
        <w:autoSpaceDE w:val="0"/>
        <w:autoSpaceDN w:val="0"/>
        <w:adjustRightInd w:val="0"/>
        <w:ind w:firstLine="709"/>
        <w:jc w:val="both"/>
      </w:pPr>
      <w:r w:rsidRPr="00CF1D53">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EC57A8" w:rsidRPr="00CF1D53" w:rsidRDefault="00EC57A8" w:rsidP="00EC57A8">
      <w:pPr>
        <w:widowControl w:val="0"/>
        <w:autoSpaceDE w:val="0"/>
        <w:autoSpaceDN w:val="0"/>
        <w:adjustRightInd w:val="0"/>
        <w:ind w:firstLine="709"/>
        <w:jc w:val="both"/>
      </w:pPr>
      <w:r w:rsidRPr="00CF1D53">
        <w:t>Финансирование Подпрограммы в заявленных объемах позволит достичь поставленной цели.</w:t>
      </w:r>
    </w:p>
    <w:p w:rsidR="00EC57A8" w:rsidRPr="00CF1D53" w:rsidRDefault="00EC57A8" w:rsidP="00EC57A8">
      <w:pPr>
        <w:widowControl w:val="0"/>
        <w:autoSpaceDE w:val="0"/>
        <w:autoSpaceDN w:val="0"/>
        <w:adjustRightInd w:val="0"/>
        <w:ind w:firstLine="709"/>
        <w:jc w:val="both"/>
      </w:pPr>
      <w:r w:rsidRPr="00CF1D53">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rPr>
          <w:b/>
          <w:bCs/>
        </w:rPr>
      </w:pPr>
      <w:r w:rsidRPr="00CF1D53">
        <w:rPr>
          <w:b/>
          <w:bCs/>
        </w:rPr>
        <w:t>1.8. Анализ рисков реализации подпрограммы</w:t>
      </w:r>
    </w:p>
    <w:p w:rsidR="00EC57A8" w:rsidRPr="00CF1D53" w:rsidRDefault="00EC57A8" w:rsidP="00EC57A8">
      <w:pPr>
        <w:widowControl w:val="0"/>
        <w:autoSpaceDE w:val="0"/>
        <w:autoSpaceDN w:val="0"/>
        <w:adjustRightInd w:val="0"/>
        <w:jc w:val="center"/>
        <w:rPr>
          <w:b/>
          <w:bCs/>
        </w:rPr>
      </w:pPr>
      <w:r w:rsidRPr="00CF1D53">
        <w:rPr>
          <w:b/>
          <w:bCs/>
        </w:rPr>
        <w:t>и описание мер управления рисками реализации подпрограммы</w:t>
      </w:r>
    </w:p>
    <w:p w:rsidR="00EC57A8" w:rsidRPr="00CF1D53" w:rsidRDefault="00EC57A8" w:rsidP="00EC57A8">
      <w:pPr>
        <w:widowControl w:val="0"/>
        <w:autoSpaceDE w:val="0"/>
        <w:autoSpaceDN w:val="0"/>
        <w:adjustRightInd w:val="0"/>
        <w:ind w:firstLine="709"/>
        <w:jc w:val="both"/>
      </w:pPr>
      <w:r w:rsidRPr="00CF1D53">
        <w:t>К рискам, которые могут оказать влияние на достижение запланированных целей подпрограммы, относятся:</w:t>
      </w:r>
    </w:p>
    <w:p w:rsidR="00EC57A8" w:rsidRPr="00CF1D53" w:rsidRDefault="00EC57A8" w:rsidP="00EC57A8">
      <w:pPr>
        <w:widowControl w:val="0"/>
        <w:autoSpaceDE w:val="0"/>
        <w:autoSpaceDN w:val="0"/>
        <w:adjustRightInd w:val="0"/>
        <w:ind w:firstLine="709"/>
        <w:jc w:val="both"/>
      </w:pPr>
      <w:r w:rsidRPr="00CF1D53">
        <w:rPr>
          <w:b/>
        </w:rPr>
        <w:t>экономические риски</w:t>
      </w:r>
      <w:r w:rsidRPr="00CF1D53">
        <w:t>, обусловленные темпом инфляции, динамикой роста цен и тарифов на товары и услуги, изменениями среднемесячных заработков в экономике;</w:t>
      </w:r>
    </w:p>
    <w:p w:rsidR="00EC57A8" w:rsidRPr="00CF1D53" w:rsidRDefault="00EC57A8" w:rsidP="00EC57A8">
      <w:pPr>
        <w:widowControl w:val="0"/>
        <w:autoSpaceDE w:val="0"/>
        <w:autoSpaceDN w:val="0"/>
        <w:adjustRightInd w:val="0"/>
        <w:ind w:firstLine="709"/>
        <w:jc w:val="both"/>
      </w:pPr>
      <w:r w:rsidRPr="00CF1D53">
        <w:rPr>
          <w:b/>
        </w:rPr>
        <w:t>законодательные риски,</w:t>
      </w:r>
      <w:r w:rsidRPr="00CF1D53">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EC57A8" w:rsidRPr="00CF1D53" w:rsidRDefault="00EC57A8" w:rsidP="00EC57A8">
      <w:pPr>
        <w:widowControl w:val="0"/>
        <w:autoSpaceDE w:val="0"/>
        <w:autoSpaceDN w:val="0"/>
        <w:adjustRightInd w:val="0"/>
        <w:ind w:firstLine="709"/>
        <w:jc w:val="both"/>
      </w:pPr>
      <w:r w:rsidRPr="00CF1D53">
        <w:rPr>
          <w:b/>
        </w:rPr>
        <w:t>социальные риски</w:t>
      </w:r>
      <w:r w:rsidRPr="00CF1D53">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EC57A8" w:rsidRPr="00CF1D53" w:rsidRDefault="00EC57A8" w:rsidP="00EC57A8">
      <w:pPr>
        <w:widowControl w:val="0"/>
        <w:autoSpaceDE w:val="0"/>
        <w:autoSpaceDN w:val="0"/>
        <w:adjustRightInd w:val="0"/>
        <w:ind w:firstLine="709"/>
        <w:jc w:val="both"/>
      </w:pPr>
      <w:r w:rsidRPr="00CF1D53">
        <w:t>Управление рисками будет осуществляться на основе:</w:t>
      </w:r>
    </w:p>
    <w:p w:rsidR="00EC57A8" w:rsidRPr="00CF1D53" w:rsidRDefault="00EC57A8" w:rsidP="00EC57A8">
      <w:pPr>
        <w:widowControl w:val="0"/>
        <w:autoSpaceDE w:val="0"/>
        <w:autoSpaceDN w:val="0"/>
        <w:adjustRightInd w:val="0"/>
        <w:ind w:firstLine="709"/>
        <w:jc w:val="both"/>
      </w:pPr>
      <w:r w:rsidRPr="00CF1D53">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C57A8" w:rsidRPr="00CF1D53" w:rsidRDefault="00EC57A8" w:rsidP="00EC57A8">
      <w:pPr>
        <w:widowControl w:val="0"/>
        <w:autoSpaceDE w:val="0"/>
        <w:autoSpaceDN w:val="0"/>
        <w:adjustRightInd w:val="0"/>
        <w:ind w:firstLine="709"/>
        <w:jc w:val="both"/>
      </w:pPr>
      <w:r w:rsidRPr="00CF1D53">
        <w:t>мониторинга результативности реализации подпрограммы.</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rPr>
          <w:bCs/>
        </w:rPr>
      </w:pPr>
      <w:r w:rsidRPr="00CF1D53">
        <w:rPr>
          <w:bCs/>
        </w:rPr>
        <w:t>1.9. Оценка эффективности реализации подпрограммы</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Эффективность реализации подпрограммы рассматривается с точки зрения достижения количественных и качественных значений показателей.</w:t>
      </w:r>
    </w:p>
    <w:p w:rsidR="00EC57A8" w:rsidRPr="00CF1D53" w:rsidRDefault="00EC57A8" w:rsidP="00EC57A8">
      <w:pPr>
        <w:widowControl w:val="0"/>
        <w:autoSpaceDE w:val="0"/>
        <w:autoSpaceDN w:val="0"/>
        <w:adjustRightInd w:val="0"/>
        <w:ind w:firstLine="709"/>
        <w:jc w:val="both"/>
      </w:pPr>
      <w:r w:rsidRPr="00CF1D53">
        <w:t>А именно:</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удельный вес численности учителей в возрасте до 30 лет в общей численности учителей общеобразовательных организаций – 20 %;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w:t>
      </w:r>
      <w:r w:rsidRPr="00CF1D53">
        <w:rPr>
          <w:rFonts w:ascii="Times New Roman" w:hAnsi="Times New Roman" w:cs="Times New Roman"/>
          <w:sz w:val="24"/>
          <w:szCs w:val="24"/>
        </w:rPr>
        <w:lastRenderedPageBreak/>
        <w:t xml:space="preserve">профессиональную переподготовку, в общей численности руководителей организаций общего детей- 100%;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EC57A8" w:rsidRPr="00CF1D53" w:rsidRDefault="00EC57A8" w:rsidP="00EC57A8">
      <w:pPr>
        <w:widowControl w:val="0"/>
        <w:autoSpaceDE w:val="0"/>
        <w:autoSpaceDN w:val="0"/>
        <w:adjustRightInd w:val="0"/>
        <w:ind w:firstLine="709"/>
        <w:jc w:val="both"/>
      </w:pPr>
      <w:r w:rsidRPr="00CF1D53">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r w:rsidRPr="00CF1D53">
        <w:t>Подпрограмма 3</w:t>
      </w:r>
    </w:p>
    <w:p w:rsidR="00EC57A8" w:rsidRPr="00CF1D53" w:rsidRDefault="00EC57A8" w:rsidP="00EC57A8">
      <w:pPr>
        <w:jc w:val="center"/>
      </w:pPr>
      <w:r w:rsidRPr="00CF1D53">
        <w:t xml:space="preserve">«Развитие дополнительного образования и воспитания детей и молодежи» </w:t>
      </w:r>
    </w:p>
    <w:p w:rsidR="00EC57A8" w:rsidRPr="00CF1D53" w:rsidRDefault="00EC57A8" w:rsidP="00EC57A8">
      <w:pPr>
        <w:jc w:val="center"/>
      </w:pPr>
    </w:p>
    <w:p w:rsidR="00EC57A8" w:rsidRPr="00CF1D53" w:rsidRDefault="00EC57A8" w:rsidP="00EC57A8">
      <w:pPr>
        <w:jc w:val="center"/>
      </w:pPr>
      <w:r w:rsidRPr="00CF1D53">
        <w:t>ПАСПОРТ</w:t>
      </w:r>
      <w:r w:rsidRPr="00CF1D53">
        <w:br/>
        <w:t>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w:t>
      </w:r>
    </w:p>
    <w:p w:rsidR="00EC57A8" w:rsidRPr="00CF1D53" w:rsidRDefault="00EC57A8" w:rsidP="00EC57A8">
      <w:pPr>
        <w:jc w:val="center"/>
      </w:pPr>
      <w:r w:rsidRPr="00CF1D53">
        <w:t>«Развитие образования» на 2014 -2021 годы</w:t>
      </w:r>
    </w:p>
    <w:p w:rsidR="00EC57A8" w:rsidRPr="00CF1D53" w:rsidRDefault="00EC57A8" w:rsidP="00EC57A8">
      <w:pPr>
        <w:jc w:val="center"/>
      </w:pPr>
    </w:p>
    <w:p w:rsidR="00EC57A8" w:rsidRPr="00CF1D53" w:rsidRDefault="00EC57A8" w:rsidP="00EC57A8">
      <w:pPr>
        <w:jc w:val="center"/>
      </w:pPr>
    </w:p>
    <w:tbl>
      <w:tblPr>
        <w:tblW w:w="9478" w:type="dxa"/>
        <w:tblInd w:w="93" w:type="dxa"/>
        <w:tblLook w:val="04A0"/>
      </w:tblPr>
      <w:tblGrid>
        <w:gridCol w:w="3036"/>
        <w:gridCol w:w="4651"/>
        <w:gridCol w:w="1791"/>
      </w:tblGrid>
      <w:tr w:rsidR="00EC57A8" w:rsidRPr="00CF1D53" w:rsidTr="00387C69">
        <w:trPr>
          <w:trHeight w:val="750"/>
        </w:trPr>
        <w:tc>
          <w:tcPr>
            <w:tcW w:w="3036" w:type="dxa"/>
            <w:tcBorders>
              <w:top w:val="single" w:sz="4" w:space="0" w:color="auto"/>
              <w:left w:val="single" w:sz="4" w:space="0" w:color="auto"/>
              <w:bottom w:val="single" w:sz="4" w:space="0" w:color="auto"/>
              <w:right w:val="single" w:sz="4" w:space="0" w:color="auto"/>
            </w:tcBorders>
          </w:tcPr>
          <w:p w:rsidR="00EC57A8" w:rsidRPr="00CF1D53" w:rsidRDefault="00EC57A8" w:rsidP="00387C69">
            <w:r w:rsidRPr="00CF1D53">
              <w:t>Исполнители подпрограммы муниципальной программы</w:t>
            </w:r>
          </w:p>
        </w:tc>
        <w:tc>
          <w:tcPr>
            <w:tcW w:w="4651" w:type="dxa"/>
            <w:tcBorders>
              <w:top w:val="single" w:sz="4" w:space="0" w:color="auto"/>
              <w:left w:val="nil"/>
              <w:bottom w:val="single" w:sz="4" w:space="0" w:color="auto"/>
              <w:right w:val="single" w:sz="4" w:space="0" w:color="auto"/>
            </w:tcBorders>
            <w:noWrap/>
          </w:tcPr>
          <w:p w:rsidR="00EC57A8" w:rsidRPr="00CF1D53" w:rsidRDefault="00EC57A8" w:rsidP="00387C69">
            <w:r w:rsidRPr="00CF1D53">
              <w:t>отдел по образованию, опеке, попечительству, спорту и работе с молодежью администрации Панинского муниципального района Воронежской области</w:t>
            </w:r>
          </w:p>
        </w:tc>
        <w:tc>
          <w:tcPr>
            <w:tcW w:w="1791" w:type="dxa"/>
            <w:tcBorders>
              <w:top w:val="single" w:sz="4" w:space="0" w:color="auto"/>
              <w:left w:val="nil"/>
              <w:bottom w:val="single" w:sz="4" w:space="0" w:color="auto"/>
              <w:right w:val="single" w:sz="4" w:space="0" w:color="auto"/>
            </w:tcBorders>
          </w:tcPr>
          <w:p w:rsidR="00EC57A8" w:rsidRPr="00CF1D53" w:rsidRDefault="00EC57A8" w:rsidP="00387C69"/>
        </w:tc>
      </w:tr>
      <w:tr w:rsidR="00EC57A8" w:rsidRPr="00CF1D53" w:rsidTr="00387C69">
        <w:trPr>
          <w:trHeight w:val="1125"/>
        </w:trPr>
        <w:tc>
          <w:tcPr>
            <w:tcW w:w="3036" w:type="dxa"/>
            <w:tcBorders>
              <w:top w:val="nil"/>
              <w:left w:val="single" w:sz="4" w:space="0" w:color="auto"/>
              <w:bottom w:val="single" w:sz="4" w:space="0" w:color="auto"/>
              <w:right w:val="single" w:sz="4" w:space="0" w:color="auto"/>
            </w:tcBorders>
          </w:tcPr>
          <w:p w:rsidR="00EC57A8" w:rsidRPr="00CF1D53" w:rsidRDefault="00EC57A8" w:rsidP="00387C69">
            <w:r w:rsidRPr="00CF1D53">
              <w:t>Основные мероприятия, входящие в состав подпрограммы муниципальной программы</w:t>
            </w:r>
          </w:p>
        </w:tc>
        <w:tc>
          <w:tcPr>
            <w:tcW w:w="4651" w:type="dxa"/>
            <w:tcBorders>
              <w:top w:val="nil"/>
              <w:left w:val="nil"/>
              <w:bottom w:val="single" w:sz="4" w:space="0" w:color="auto"/>
              <w:right w:val="single" w:sz="4" w:space="0" w:color="auto"/>
            </w:tcBorders>
            <w:noWrap/>
          </w:tcPr>
          <w:p w:rsidR="00EC57A8" w:rsidRPr="00CF1D53" w:rsidRDefault="00EC57A8" w:rsidP="00387C69">
            <w:pPr>
              <w:pStyle w:val="a7"/>
              <w:spacing w:after="0" w:line="240" w:lineRule="auto"/>
              <w:ind w:left="0"/>
              <w:rPr>
                <w:sz w:val="24"/>
                <w:szCs w:val="24"/>
              </w:rPr>
            </w:pPr>
            <w:r w:rsidRPr="00CF1D53">
              <w:rPr>
                <w:bCs/>
                <w:sz w:val="24"/>
                <w:szCs w:val="24"/>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CF1D53">
              <w:rPr>
                <w:rFonts w:eastAsia="Times New Roman"/>
                <w:sz w:val="24"/>
                <w:szCs w:val="24"/>
                <w:lang w:eastAsia="ru-RU"/>
              </w:rPr>
              <w:t>;</w:t>
            </w:r>
          </w:p>
          <w:p w:rsidR="00EC57A8" w:rsidRPr="00CF1D53" w:rsidRDefault="00EC57A8" w:rsidP="00387C69">
            <w:pPr>
              <w:contextualSpacing/>
            </w:pPr>
            <w:r w:rsidRPr="00CF1D53">
              <w:t>- выявление и поддержка одаренных детей и талантливой молодежи;</w:t>
            </w:r>
          </w:p>
          <w:p w:rsidR="00EC57A8" w:rsidRPr="00CF1D53" w:rsidRDefault="00EC57A8" w:rsidP="00387C69">
            <w:pPr>
              <w:contextualSpacing/>
              <w:rPr>
                <w:bCs/>
              </w:rPr>
            </w:pPr>
            <w:r w:rsidRPr="00CF1D53">
              <w:rPr>
                <w:bCs/>
              </w:rPr>
              <w:t>- формирование муниципальной системы конкурсных мероприятий в сфере</w:t>
            </w:r>
          </w:p>
          <w:p w:rsidR="00EC57A8" w:rsidRPr="00CF1D53" w:rsidRDefault="00EC57A8" w:rsidP="00387C69">
            <w:pPr>
              <w:contextualSpacing/>
            </w:pPr>
            <w:r w:rsidRPr="00CF1D53">
              <w:rPr>
                <w:bCs/>
              </w:rPr>
              <w:t>дополнительного образования, воспитания и развития одаренности детей и молодежи</w:t>
            </w:r>
            <w:r w:rsidRPr="00CF1D53">
              <w:t>;</w:t>
            </w:r>
          </w:p>
          <w:p w:rsidR="00EC57A8" w:rsidRPr="00CF1D53" w:rsidRDefault="00EC57A8" w:rsidP="00387C69">
            <w:pPr>
              <w:contextualSpacing/>
            </w:pPr>
            <w:r w:rsidRPr="00CF1D53">
              <w:rPr>
                <w:bCs/>
              </w:rPr>
              <w:t>- развитие кадрового потенциала системы дополнительного образования и развития одаренности детей и молодежи;</w:t>
            </w:r>
          </w:p>
          <w:p w:rsidR="00EC57A8" w:rsidRPr="00CF1D53" w:rsidRDefault="00EC57A8" w:rsidP="00387C69">
            <w:pPr>
              <w:contextualSpacing/>
            </w:pPr>
            <w:r w:rsidRPr="00CF1D53">
              <w:t>- развитие информационно-методического обеспечения системы дополнительного образования и развития одаренности детей и молодежи;</w:t>
            </w:r>
          </w:p>
          <w:p w:rsidR="00EC57A8" w:rsidRPr="00CF1D53" w:rsidRDefault="00EC57A8" w:rsidP="00387C69">
            <w:pPr>
              <w:contextualSpacing/>
            </w:pPr>
            <w:r w:rsidRPr="00CF1D53">
              <w:t>- предоставление субсидий бюджетным учреждениям.</w:t>
            </w:r>
          </w:p>
          <w:p w:rsidR="00EC57A8" w:rsidRPr="00CF1D53" w:rsidRDefault="00EC57A8" w:rsidP="00387C69">
            <w:pPr>
              <w:contextualSpacing/>
            </w:pPr>
            <w:r w:rsidRPr="00CF1D53">
              <w:t>- финансовое обеспечение групп дошкольного образования, организованных при МКУ ДО Панинский «ЦДТ»;</w:t>
            </w:r>
          </w:p>
          <w:p w:rsidR="00EC57A8" w:rsidRPr="00CF1D53" w:rsidRDefault="00EC57A8" w:rsidP="00387C69">
            <w:pPr>
              <w:contextualSpacing/>
            </w:pPr>
            <w:r w:rsidRPr="00CF1D53">
              <w:t>- введение механизма персонифицированного финансирования в системе дополнительного образования детей.</w:t>
            </w:r>
          </w:p>
        </w:tc>
        <w:tc>
          <w:tcPr>
            <w:tcW w:w="1791" w:type="dxa"/>
            <w:tcBorders>
              <w:top w:val="nil"/>
              <w:left w:val="nil"/>
              <w:bottom w:val="single" w:sz="4" w:space="0" w:color="auto"/>
              <w:right w:val="single" w:sz="4" w:space="0" w:color="auto"/>
            </w:tcBorders>
          </w:tcPr>
          <w:p w:rsidR="00EC57A8" w:rsidRPr="00CF1D53" w:rsidRDefault="00EC57A8" w:rsidP="00387C69">
            <w:pPr>
              <w:pStyle w:val="a7"/>
              <w:spacing w:after="0" w:line="240" w:lineRule="auto"/>
              <w:ind w:left="0"/>
              <w:rPr>
                <w:bCs/>
                <w:sz w:val="24"/>
                <w:szCs w:val="24"/>
              </w:rPr>
            </w:pPr>
          </w:p>
        </w:tc>
      </w:tr>
      <w:tr w:rsidR="00EC57A8" w:rsidRPr="00CF1D53" w:rsidTr="00387C69">
        <w:trPr>
          <w:trHeight w:val="750"/>
        </w:trPr>
        <w:tc>
          <w:tcPr>
            <w:tcW w:w="3036" w:type="dxa"/>
            <w:tcBorders>
              <w:top w:val="single" w:sz="4" w:space="0" w:color="auto"/>
              <w:left w:val="single" w:sz="4" w:space="0" w:color="auto"/>
              <w:bottom w:val="single" w:sz="4" w:space="0" w:color="auto"/>
              <w:right w:val="single" w:sz="4" w:space="0" w:color="auto"/>
            </w:tcBorders>
          </w:tcPr>
          <w:p w:rsidR="00EC57A8" w:rsidRPr="00CF1D53" w:rsidRDefault="00EC57A8" w:rsidP="00387C69">
            <w:r w:rsidRPr="00CF1D53">
              <w:lastRenderedPageBreak/>
              <w:t>Цель подпрограммы муниципальной программы</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EC57A8" w:rsidRPr="00CF1D53" w:rsidRDefault="00EC57A8" w:rsidP="00387C69">
            <w:pPr>
              <w:autoSpaceDE w:val="0"/>
              <w:autoSpaceDN w:val="0"/>
              <w:adjustRightInd w:val="0"/>
            </w:pPr>
            <w:r w:rsidRPr="00CF1D53">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EC57A8" w:rsidRPr="00CF1D53" w:rsidRDefault="00EC57A8" w:rsidP="00387C69">
            <w:pPr>
              <w:autoSpaceDE w:val="0"/>
              <w:autoSpaceDN w:val="0"/>
              <w:adjustRightInd w:val="0"/>
            </w:pPr>
          </w:p>
        </w:tc>
      </w:tr>
      <w:tr w:rsidR="00EC57A8" w:rsidRPr="00CF1D53" w:rsidTr="00387C69">
        <w:trPr>
          <w:trHeight w:val="750"/>
        </w:trPr>
        <w:tc>
          <w:tcPr>
            <w:tcW w:w="3036" w:type="dxa"/>
            <w:tcBorders>
              <w:top w:val="nil"/>
              <w:left w:val="single" w:sz="4" w:space="0" w:color="auto"/>
              <w:bottom w:val="single" w:sz="4" w:space="0" w:color="auto"/>
              <w:right w:val="single" w:sz="4" w:space="0" w:color="auto"/>
            </w:tcBorders>
          </w:tcPr>
          <w:p w:rsidR="00EC57A8" w:rsidRPr="00CF1D53" w:rsidRDefault="00EC57A8" w:rsidP="00387C69">
            <w:r w:rsidRPr="00CF1D53">
              <w:t>Задачи подпрограммы муниципальной программы</w:t>
            </w:r>
          </w:p>
        </w:tc>
        <w:tc>
          <w:tcPr>
            <w:tcW w:w="4651" w:type="dxa"/>
            <w:tcBorders>
              <w:top w:val="nil"/>
              <w:left w:val="single" w:sz="4" w:space="0" w:color="auto"/>
              <w:bottom w:val="single" w:sz="4" w:space="0" w:color="auto"/>
              <w:right w:val="single" w:sz="4" w:space="0" w:color="auto"/>
            </w:tcBorders>
            <w:shd w:val="clear" w:color="auto" w:fill="FFFFFF"/>
          </w:tcPr>
          <w:p w:rsidR="00EC57A8" w:rsidRPr="00CF1D53" w:rsidRDefault="00EC57A8" w:rsidP="00387C69">
            <w:pPr>
              <w:widowControl w:val="0"/>
              <w:autoSpaceDE w:val="0"/>
              <w:autoSpaceDN w:val="0"/>
              <w:adjustRightInd w:val="0"/>
            </w:pPr>
            <w:r w:rsidRPr="00CF1D53">
              <w:t xml:space="preserve">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C57A8" w:rsidRPr="00CF1D53" w:rsidRDefault="00EC57A8" w:rsidP="00387C69">
            <w:pPr>
              <w:autoSpaceDE w:val="0"/>
              <w:autoSpaceDN w:val="0"/>
              <w:adjustRightInd w:val="0"/>
            </w:pPr>
            <w:r w:rsidRPr="00CF1D53">
              <w:t>поддержка и распространение лучших педагогических практик, в том числе по работе с одаренными, талантливыми детьми и молодежью;</w:t>
            </w:r>
          </w:p>
          <w:p w:rsidR="00EC57A8" w:rsidRPr="00CF1D53" w:rsidRDefault="00EC57A8" w:rsidP="00387C69">
            <w:r w:rsidRPr="00CF1D53">
              <w:t>поддержка и сопровождение одаренных детей и талантливой молодежи;</w:t>
            </w:r>
          </w:p>
          <w:p w:rsidR="00EC57A8" w:rsidRPr="00CF1D53" w:rsidRDefault="00EC57A8" w:rsidP="00387C69">
            <w:r w:rsidRPr="00CF1D53">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C57A8" w:rsidRPr="00CF1D53" w:rsidRDefault="00EC57A8" w:rsidP="00387C69">
            <w:pPr>
              <w:autoSpaceDE w:val="0"/>
              <w:autoSpaceDN w:val="0"/>
              <w:adjustRightInd w:val="0"/>
            </w:pPr>
            <w:r w:rsidRPr="00CF1D53">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C57A8" w:rsidRPr="00CF1D53" w:rsidRDefault="00EC57A8" w:rsidP="00387C69">
            <w:pPr>
              <w:autoSpaceDE w:val="0"/>
              <w:autoSpaceDN w:val="0"/>
              <w:adjustRightInd w:val="0"/>
            </w:pPr>
            <w:r w:rsidRPr="00CF1D53">
              <w:t>развитие кадрового потенциала сферы дополнительного образования и воспитания детей и молодежи;</w:t>
            </w:r>
          </w:p>
          <w:p w:rsidR="00EC57A8" w:rsidRPr="00CF1D53" w:rsidRDefault="00EC57A8" w:rsidP="00387C69">
            <w:pPr>
              <w:pStyle w:val="ConsPlusNormal"/>
              <w:widowControl/>
              <w:rPr>
                <w:rFonts w:ascii="Times New Roman" w:hAnsi="Times New Roman" w:cs="Times New Roman"/>
                <w:sz w:val="24"/>
                <w:szCs w:val="24"/>
              </w:rPr>
            </w:pPr>
            <w:r w:rsidRPr="00CF1D53">
              <w:rPr>
                <w:rFonts w:ascii="Times New Roman" w:hAnsi="Times New Roman" w:cs="Times New Roman"/>
                <w:sz w:val="24"/>
                <w:szCs w:val="24"/>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c>
          <w:tcPr>
            <w:tcW w:w="1791" w:type="dxa"/>
            <w:tcBorders>
              <w:top w:val="nil"/>
              <w:left w:val="single" w:sz="4" w:space="0" w:color="auto"/>
              <w:bottom w:val="single" w:sz="4" w:space="0" w:color="auto"/>
              <w:right w:val="single" w:sz="4" w:space="0" w:color="auto"/>
            </w:tcBorders>
            <w:shd w:val="clear" w:color="auto" w:fill="FFFFFF"/>
          </w:tcPr>
          <w:p w:rsidR="00EC57A8" w:rsidRPr="00CF1D53" w:rsidRDefault="00EC57A8" w:rsidP="00387C69">
            <w:pPr>
              <w:widowControl w:val="0"/>
              <w:autoSpaceDE w:val="0"/>
              <w:autoSpaceDN w:val="0"/>
              <w:adjustRightInd w:val="0"/>
            </w:pPr>
          </w:p>
        </w:tc>
      </w:tr>
      <w:tr w:rsidR="00EC57A8" w:rsidRPr="00CF1D53" w:rsidTr="00387C69">
        <w:trPr>
          <w:trHeight w:val="1125"/>
        </w:trPr>
        <w:tc>
          <w:tcPr>
            <w:tcW w:w="3036" w:type="dxa"/>
            <w:tcBorders>
              <w:top w:val="nil"/>
              <w:left w:val="single" w:sz="4" w:space="0" w:color="auto"/>
              <w:bottom w:val="single" w:sz="4" w:space="0" w:color="auto"/>
              <w:right w:val="single" w:sz="4" w:space="0" w:color="auto"/>
            </w:tcBorders>
          </w:tcPr>
          <w:p w:rsidR="00EC57A8" w:rsidRPr="00CF1D53" w:rsidRDefault="00EC57A8" w:rsidP="00387C69">
            <w:r w:rsidRPr="00CF1D53">
              <w:t>Основные целевые индикаторы и показатели подпрограммы муниципальной программы</w:t>
            </w:r>
          </w:p>
        </w:tc>
        <w:tc>
          <w:tcPr>
            <w:tcW w:w="4651" w:type="dxa"/>
            <w:tcBorders>
              <w:top w:val="nil"/>
              <w:left w:val="nil"/>
              <w:bottom w:val="single" w:sz="4" w:space="0" w:color="auto"/>
              <w:right w:val="single" w:sz="4" w:space="0" w:color="auto"/>
            </w:tcBorders>
            <w:shd w:val="clear" w:color="auto" w:fill="FFFFFF"/>
          </w:tcPr>
          <w:p w:rsidR="00EC57A8" w:rsidRPr="00CF1D53" w:rsidRDefault="00EC57A8" w:rsidP="00387C69">
            <w:pPr>
              <w:pStyle w:val="a7"/>
              <w:spacing w:after="0" w:line="240" w:lineRule="auto"/>
              <w:ind w:left="0"/>
              <w:rPr>
                <w:sz w:val="24"/>
                <w:szCs w:val="24"/>
              </w:rPr>
            </w:pPr>
            <w:r w:rsidRPr="00CF1D53">
              <w:rPr>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CF1D53">
              <w:rPr>
                <w:b/>
                <w:sz w:val="24"/>
                <w:szCs w:val="24"/>
              </w:rPr>
              <w:t xml:space="preserve"> </w:t>
            </w:r>
          </w:p>
          <w:p w:rsidR="00EC57A8" w:rsidRPr="00CF1D53" w:rsidRDefault="00EC57A8" w:rsidP="00387C69">
            <w:pPr>
              <w:pStyle w:val="a7"/>
              <w:spacing w:after="0" w:line="240" w:lineRule="auto"/>
              <w:ind w:left="0"/>
              <w:rPr>
                <w:sz w:val="24"/>
                <w:szCs w:val="24"/>
              </w:rPr>
            </w:pPr>
            <w:r w:rsidRPr="00CF1D53">
              <w:rPr>
                <w:sz w:val="24"/>
                <w:szCs w:val="24"/>
              </w:rPr>
              <w:t xml:space="preserve">- доля учреждений дополнительного образования, улучшивших материально-техническую базу от общего числа учреждений дополнительного </w:t>
            </w:r>
            <w:r w:rsidRPr="00CF1D53">
              <w:rPr>
                <w:sz w:val="24"/>
                <w:szCs w:val="24"/>
              </w:rPr>
              <w:lastRenderedPageBreak/>
              <w:t xml:space="preserve">образования, % </w:t>
            </w:r>
          </w:p>
          <w:p w:rsidR="00EC57A8" w:rsidRPr="00CF1D53" w:rsidRDefault="00EC57A8" w:rsidP="00387C69">
            <w:pPr>
              <w:pStyle w:val="a7"/>
              <w:spacing w:after="0" w:line="240" w:lineRule="auto"/>
              <w:ind w:left="0"/>
              <w:rPr>
                <w:sz w:val="24"/>
                <w:szCs w:val="24"/>
              </w:rPr>
            </w:pPr>
            <w:r w:rsidRPr="00CF1D53">
              <w:rPr>
                <w:sz w:val="24"/>
                <w:szCs w:val="24"/>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EC57A8" w:rsidRPr="00CF1D53" w:rsidRDefault="00EC57A8" w:rsidP="00387C69">
            <w:pPr>
              <w:pStyle w:val="ConsPlusCell"/>
              <w:widowControl/>
              <w:rPr>
                <w:rFonts w:ascii="Times New Roman" w:hAnsi="Times New Roman" w:cs="Times New Roman"/>
                <w:sz w:val="24"/>
                <w:szCs w:val="24"/>
              </w:rPr>
            </w:pPr>
            <w:r w:rsidRPr="00CF1D53">
              <w:rPr>
                <w:rFonts w:ascii="Times New Roman" w:hAnsi="Times New Roman" w:cs="Times New Roman"/>
                <w:sz w:val="24"/>
                <w:szCs w:val="24"/>
              </w:rPr>
              <w:t xml:space="preserve">- количество муниципальных мероприятий </w:t>
            </w:r>
            <w:r w:rsidRPr="00CF1D53">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EC57A8" w:rsidRPr="00CF1D53" w:rsidRDefault="00EC57A8" w:rsidP="00387C69">
            <w:pPr>
              <w:pStyle w:val="ConsPlusCell"/>
              <w:widowControl/>
              <w:rPr>
                <w:rFonts w:ascii="Times New Roman" w:eastAsia="Calibri" w:hAnsi="Times New Roman" w:cs="Times New Roman"/>
                <w:sz w:val="24"/>
                <w:szCs w:val="24"/>
                <w:lang w:eastAsia="en-US"/>
              </w:rPr>
            </w:pPr>
            <w:r w:rsidRPr="00CF1D53">
              <w:rPr>
                <w:rFonts w:ascii="Times New Roman" w:hAnsi="Times New Roman" w:cs="Times New Roman"/>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EC57A8" w:rsidRPr="00CF1D53" w:rsidRDefault="00EC57A8" w:rsidP="00387C69">
            <w:pPr>
              <w:pStyle w:val="ConsPlusCell"/>
              <w:widowControl/>
              <w:rPr>
                <w:rFonts w:ascii="Times New Roman" w:hAnsi="Times New Roman" w:cs="Times New Roman"/>
                <w:sz w:val="24"/>
                <w:szCs w:val="24"/>
              </w:rPr>
            </w:pPr>
            <w:r w:rsidRPr="00CF1D53">
              <w:rPr>
                <w:rFonts w:ascii="Times New Roman" w:hAnsi="Times New Roman" w:cs="Times New Roman"/>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EC57A8" w:rsidRPr="00CF1D53" w:rsidRDefault="00EC57A8" w:rsidP="00387C69">
            <w:pPr>
              <w:pStyle w:val="ConsPlusCell"/>
              <w:widowControl/>
              <w:rPr>
                <w:rFonts w:ascii="Times New Roman" w:eastAsia="Calibri" w:hAnsi="Times New Roman" w:cs="Times New Roman"/>
                <w:sz w:val="24"/>
                <w:szCs w:val="24"/>
                <w:lang w:eastAsia="en-US"/>
              </w:rPr>
            </w:pPr>
            <w:r w:rsidRPr="00CF1D53">
              <w:rPr>
                <w:rFonts w:ascii="Times New Roman" w:hAnsi="Times New Roman" w:cs="Times New Roman"/>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Pr="00CF1D53">
              <w:rPr>
                <w:rFonts w:ascii="Times New Roman" w:hAnsi="Times New Roman" w:cs="Times New Roman"/>
                <w:b/>
                <w:sz w:val="24"/>
                <w:szCs w:val="24"/>
              </w:rPr>
              <w:t xml:space="preserve"> </w:t>
            </w:r>
            <w:r w:rsidRPr="00CF1D53">
              <w:rPr>
                <w:rFonts w:ascii="Times New Roman" w:hAnsi="Times New Roman" w:cs="Times New Roman"/>
                <w:sz w:val="24"/>
                <w:szCs w:val="24"/>
              </w:rPr>
              <w:t>%;</w:t>
            </w:r>
          </w:p>
          <w:p w:rsidR="00EC57A8" w:rsidRPr="00CF1D53" w:rsidRDefault="00EC57A8" w:rsidP="00387C69">
            <w:pPr>
              <w:pStyle w:val="ConsPlusCell"/>
              <w:widowControl/>
              <w:rPr>
                <w:rFonts w:ascii="Times New Roman" w:hAnsi="Times New Roman" w:cs="Times New Roman"/>
                <w:sz w:val="24"/>
                <w:szCs w:val="24"/>
              </w:rPr>
            </w:pPr>
            <w:r w:rsidRPr="00CF1D53">
              <w:rPr>
                <w:rFonts w:ascii="Times New Roman" w:hAnsi="Times New Roman" w:cs="Times New Roman"/>
                <w:sz w:val="24"/>
                <w:szCs w:val="24"/>
              </w:rPr>
              <w:t>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 ;</w:t>
            </w:r>
          </w:p>
          <w:p w:rsidR="00EC57A8" w:rsidRPr="00CF1D53" w:rsidRDefault="00EC57A8" w:rsidP="00387C69">
            <w:pPr>
              <w:pStyle w:val="ConsPlusCell"/>
              <w:widowControl/>
              <w:rPr>
                <w:rFonts w:ascii="Times New Roman" w:hAnsi="Times New Roman" w:cs="Times New Roman"/>
                <w:sz w:val="24"/>
                <w:szCs w:val="24"/>
              </w:rPr>
            </w:pPr>
            <w:r w:rsidRPr="00CF1D53">
              <w:rPr>
                <w:rFonts w:ascii="Times New Roman" w:hAnsi="Times New Roman" w:cs="Times New Roman"/>
                <w:sz w:val="24"/>
                <w:szCs w:val="24"/>
              </w:rPr>
              <w:t>- 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w:t>
            </w:r>
          </w:p>
          <w:p w:rsidR="00EC57A8" w:rsidRPr="00CF1D53" w:rsidRDefault="00EC57A8" w:rsidP="00387C69">
            <w:pPr>
              <w:pStyle w:val="ConsPlusCell"/>
              <w:widowControl/>
              <w:rPr>
                <w:rFonts w:ascii="Times New Roman" w:hAnsi="Times New Roman" w:cs="Times New Roman"/>
                <w:sz w:val="24"/>
                <w:szCs w:val="24"/>
              </w:rPr>
            </w:pPr>
            <w:r w:rsidRPr="00CF1D53">
              <w:rPr>
                <w:rFonts w:ascii="Times New Roman" w:hAnsi="Times New Roman" w:cs="Times New Roman"/>
                <w:sz w:val="24"/>
                <w:szCs w:val="24"/>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EC57A8" w:rsidRPr="00CF1D53" w:rsidRDefault="00EC57A8" w:rsidP="00387C69">
            <w:pPr>
              <w:pStyle w:val="ConsPlusCell"/>
              <w:widowControl/>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shd w:val="clear" w:color="auto" w:fill="FFFFFF"/>
          </w:tcPr>
          <w:p w:rsidR="00EC57A8" w:rsidRPr="00CF1D53" w:rsidRDefault="00EC57A8" w:rsidP="00387C69">
            <w:pPr>
              <w:pStyle w:val="a7"/>
              <w:spacing w:after="0" w:line="240" w:lineRule="auto"/>
              <w:ind w:left="0"/>
              <w:rPr>
                <w:sz w:val="24"/>
                <w:szCs w:val="24"/>
              </w:rPr>
            </w:pPr>
          </w:p>
        </w:tc>
      </w:tr>
      <w:tr w:rsidR="00EC57A8" w:rsidRPr="00CF1D53" w:rsidTr="00387C69">
        <w:trPr>
          <w:trHeight w:val="750"/>
        </w:trPr>
        <w:tc>
          <w:tcPr>
            <w:tcW w:w="3036" w:type="dxa"/>
            <w:tcBorders>
              <w:top w:val="single" w:sz="4" w:space="0" w:color="auto"/>
              <w:left w:val="single" w:sz="4" w:space="0" w:color="auto"/>
              <w:bottom w:val="single" w:sz="4" w:space="0" w:color="auto"/>
              <w:right w:val="single" w:sz="4" w:space="0" w:color="auto"/>
            </w:tcBorders>
          </w:tcPr>
          <w:p w:rsidR="00EC57A8" w:rsidRPr="00CF1D53" w:rsidRDefault="00EC57A8" w:rsidP="00387C69">
            <w:r w:rsidRPr="00CF1D53">
              <w:lastRenderedPageBreak/>
              <w:t xml:space="preserve">Сроки реализации подпрограммы </w:t>
            </w:r>
            <w:r w:rsidRPr="00CF1D53">
              <w:lastRenderedPageBreak/>
              <w:t>муниципальной программы</w:t>
            </w:r>
          </w:p>
        </w:tc>
        <w:tc>
          <w:tcPr>
            <w:tcW w:w="4651" w:type="dxa"/>
            <w:tcBorders>
              <w:top w:val="single" w:sz="4" w:space="0" w:color="auto"/>
              <w:left w:val="nil"/>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lastRenderedPageBreak/>
              <w:t xml:space="preserve">срок реализации подпрограммы - 2014 – 2021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lastRenderedPageBreak/>
              <w:t xml:space="preserve">первый этап - 2014 - 2015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второй этап - 2016 - 2018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третий этап - 2019 - 2020 годы</w:t>
            </w:r>
          </w:p>
        </w:tc>
        <w:tc>
          <w:tcPr>
            <w:tcW w:w="1791" w:type="dxa"/>
            <w:tcBorders>
              <w:top w:val="single" w:sz="4" w:space="0" w:color="auto"/>
              <w:left w:val="nil"/>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p>
        </w:tc>
      </w:tr>
      <w:tr w:rsidR="00EC57A8" w:rsidRPr="00CF1D53" w:rsidTr="00387C69">
        <w:trPr>
          <w:trHeight w:val="1848"/>
        </w:trPr>
        <w:tc>
          <w:tcPr>
            <w:tcW w:w="3036" w:type="dxa"/>
            <w:tcBorders>
              <w:top w:val="single" w:sz="4" w:space="0" w:color="auto"/>
              <w:left w:val="single" w:sz="4" w:space="0" w:color="auto"/>
              <w:bottom w:val="single" w:sz="4" w:space="0" w:color="auto"/>
              <w:right w:val="single" w:sz="4" w:space="0" w:color="auto"/>
            </w:tcBorders>
          </w:tcPr>
          <w:p w:rsidR="00EC57A8" w:rsidRPr="00CF1D53" w:rsidRDefault="00EC57A8" w:rsidP="00387C69">
            <w:r w:rsidRPr="00CF1D53">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CF1D53">
              <w:rPr>
                <w:vertAlign w:val="superscript"/>
              </w:rPr>
              <w:t>1</w:t>
            </w:r>
          </w:p>
        </w:tc>
        <w:tc>
          <w:tcPr>
            <w:tcW w:w="4651" w:type="dxa"/>
            <w:tcBorders>
              <w:top w:val="single" w:sz="4" w:space="0" w:color="auto"/>
              <w:left w:val="nil"/>
              <w:bottom w:val="single" w:sz="4" w:space="0" w:color="auto"/>
              <w:right w:val="single" w:sz="4" w:space="0" w:color="auto"/>
            </w:tcBorders>
          </w:tcPr>
          <w:p w:rsidR="00EC57A8" w:rsidRPr="00CF1D53" w:rsidRDefault="00EC57A8" w:rsidP="00387C69">
            <w:r w:rsidRPr="00CF1D53">
              <w:t>Всего по подпрограмме,</w:t>
            </w:r>
          </w:p>
          <w:p w:rsidR="00EC57A8" w:rsidRPr="00CF1D53" w:rsidRDefault="00EC57A8" w:rsidP="00387C69">
            <w:pPr>
              <w:widowControl w:val="0"/>
              <w:autoSpaceDE w:val="0"/>
              <w:autoSpaceDN w:val="0"/>
              <w:adjustRightInd w:val="0"/>
            </w:pPr>
            <w:r w:rsidRPr="00CF1D53">
              <w:t xml:space="preserve">Всего </w:t>
            </w:r>
            <w:r w:rsidRPr="00CF1D53">
              <w:rPr>
                <w:b/>
              </w:rPr>
              <w:t>37043,9</w:t>
            </w:r>
            <w:r w:rsidRPr="00CF1D53">
              <w:t xml:space="preserve"> тыс. рублей,</w:t>
            </w:r>
          </w:p>
          <w:p w:rsidR="00EC57A8" w:rsidRPr="00CF1D53" w:rsidRDefault="00EC57A8" w:rsidP="00387C69">
            <w:pPr>
              <w:widowControl w:val="0"/>
              <w:autoSpaceDE w:val="0"/>
              <w:autoSpaceDN w:val="0"/>
              <w:adjustRightInd w:val="0"/>
            </w:pPr>
            <w:r w:rsidRPr="00CF1D53">
              <w:t>в том числе:</w:t>
            </w:r>
          </w:p>
          <w:p w:rsidR="00EC57A8" w:rsidRPr="00CF1D53" w:rsidRDefault="00EC57A8" w:rsidP="00387C69">
            <w:pPr>
              <w:widowControl w:val="0"/>
              <w:autoSpaceDE w:val="0"/>
              <w:autoSpaceDN w:val="0"/>
              <w:adjustRightInd w:val="0"/>
            </w:pPr>
            <w:r w:rsidRPr="00CF1D53">
              <w:t xml:space="preserve">- из местного бюджета – </w:t>
            </w:r>
            <w:r w:rsidRPr="00CF1D53">
              <w:rPr>
                <w:b/>
              </w:rPr>
              <w:t xml:space="preserve">36742,9 </w:t>
            </w:r>
            <w:r w:rsidRPr="00CF1D53">
              <w:t>тыс. рублей:</w:t>
            </w:r>
          </w:p>
          <w:p w:rsidR="00EC57A8" w:rsidRPr="00CF1D53" w:rsidRDefault="00EC57A8" w:rsidP="00387C69">
            <w:pPr>
              <w:widowControl w:val="0"/>
              <w:autoSpaceDE w:val="0"/>
              <w:autoSpaceDN w:val="0"/>
              <w:adjustRightInd w:val="0"/>
            </w:pPr>
            <w:r w:rsidRPr="00CF1D53">
              <w:t>2014 год – 5 509,1 тыс. рублей;</w:t>
            </w:r>
          </w:p>
          <w:p w:rsidR="00EC57A8" w:rsidRPr="00CF1D53" w:rsidRDefault="00EC57A8" w:rsidP="00387C69">
            <w:pPr>
              <w:widowControl w:val="0"/>
              <w:autoSpaceDE w:val="0"/>
              <w:autoSpaceDN w:val="0"/>
              <w:adjustRightInd w:val="0"/>
            </w:pPr>
            <w:r w:rsidRPr="00CF1D53">
              <w:t>2015 год – 3 614,3 тыс. рублей;</w:t>
            </w:r>
          </w:p>
          <w:p w:rsidR="00EC57A8" w:rsidRPr="00CF1D53" w:rsidRDefault="00EC57A8" w:rsidP="00387C69">
            <w:pPr>
              <w:widowControl w:val="0"/>
              <w:autoSpaceDE w:val="0"/>
              <w:autoSpaceDN w:val="0"/>
              <w:adjustRightInd w:val="0"/>
            </w:pPr>
            <w:r w:rsidRPr="00CF1D53">
              <w:t>2016 год – 3 497,0 тыс. рублей;</w:t>
            </w:r>
          </w:p>
          <w:p w:rsidR="00EC57A8" w:rsidRPr="00CF1D53" w:rsidRDefault="00EC57A8" w:rsidP="00387C69">
            <w:pPr>
              <w:widowControl w:val="0"/>
              <w:autoSpaceDE w:val="0"/>
              <w:autoSpaceDN w:val="0"/>
              <w:adjustRightInd w:val="0"/>
            </w:pPr>
            <w:r w:rsidRPr="00CF1D53">
              <w:t>2017 год – 3 740,6 тыс. рублей;</w:t>
            </w:r>
          </w:p>
          <w:p w:rsidR="00EC57A8" w:rsidRPr="00CF1D53" w:rsidRDefault="00EC57A8" w:rsidP="00387C69">
            <w:pPr>
              <w:widowControl w:val="0"/>
              <w:autoSpaceDE w:val="0"/>
              <w:autoSpaceDN w:val="0"/>
              <w:adjustRightInd w:val="0"/>
            </w:pPr>
            <w:r w:rsidRPr="00CF1D53">
              <w:t>2018 год – 4163,3 тыс. рублей;</w:t>
            </w:r>
          </w:p>
          <w:p w:rsidR="00EC57A8" w:rsidRPr="00CF1D53" w:rsidRDefault="00EC57A8" w:rsidP="00387C69">
            <w:pPr>
              <w:widowControl w:val="0"/>
              <w:autoSpaceDE w:val="0"/>
              <w:autoSpaceDN w:val="0"/>
              <w:adjustRightInd w:val="0"/>
            </w:pPr>
            <w:r w:rsidRPr="00CF1D53">
              <w:t>2019 год – 4800,6 тыс. рублей;</w:t>
            </w:r>
          </w:p>
          <w:p w:rsidR="00EC57A8" w:rsidRPr="00CF1D53" w:rsidRDefault="00EC57A8" w:rsidP="00387C69">
            <w:pPr>
              <w:widowControl w:val="0"/>
              <w:autoSpaceDE w:val="0"/>
              <w:autoSpaceDN w:val="0"/>
              <w:adjustRightInd w:val="0"/>
            </w:pPr>
            <w:r w:rsidRPr="00CF1D53">
              <w:t>2020 год – 5542,3тыс. рублей;</w:t>
            </w:r>
          </w:p>
          <w:p w:rsidR="00EC57A8" w:rsidRPr="00CF1D53" w:rsidRDefault="00EC57A8" w:rsidP="00387C69">
            <w:pPr>
              <w:widowControl w:val="0"/>
              <w:autoSpaceDE w:val="0"/>
              <w:autoSpaceDN w:val="0"/>
              <w:adjustRightInd w:val="0"/>
            </w:pPr>
            <w:r w:rsidRPr="00CF1D53">
              <w:t>2021 год – 5875,7 тыс. рублей.</w:t>
            </w:r>
          </w:p>
          <w:p w:rsidR="00EC57A8" w:rsidRPr="00CF1D53" w:rsidRDefault="00EC57A8" w:rsidP="00387C69">
            <w:pPr>
              <w:widowControl w:val="0"/>
              <w:autoSpaceDE w:val="0"/>
              <w:autoSpaceDN w:val="0"/>
              <w:adjustRightInd w:val="0"/>
            </w:pPr>
            <w:r w:rsidRPr="00CF1D53">
              <w:t xml:space="preserve">-из областного бюджета – </w:t>
            </w:r>
            <w:r w:rsidRPr="00CF1D53">
              <w:rPr>
                <w:b/>
              </w:rPr>
              <w:t>301</w:t>
            </w:r>
            <w:r w:rsidRPr="00CF1D53">
              <w:t xml:space="preserve"> тыс. рублей</w:t>
            </w:r>
          </w:p>
          <w:p w:rsidR="00EC57A8" w:rsidRPr="00CF1D53" w:rsidRDefault="00EC57A8" w:rsidP="00387C69">
            <w:pPr>
              <w:widowControl w:val="0"/>
              <w:autoSpaceDE w:val="0"/>
              <w:autoSpaceDN w:val="0"/>
              <w:adjustRightInd w:val="0"/>
            </w:pPr>
            <w:r w:rsidRPr="00CF1D53">
              <w:t>2014 год – 0 тыс. рублей;</w:t>
            </w:r>
          </w:p>
          <w:p w:rsidR="00EC57A8" w:rsidRPr="00CF1D53" w:rsidRDefault="00EC57A8" w:rsidP="00387C69">
            <w:pPr>
              <w:widowControl w:val="0"/>
              <w:autoSpaceDE w:val="0"/>
              <w:autoSpaceDN w:val="0"/>
              <w:adjustRightInd w:val="0"/>
            </w:pPr>
            <w:r w:rsidRPr="00CF1D53">
              <w:t>2015 год – 0 тыс. рублей;</w:t>
            </w:r>
          </w:p>
          <w:p w:rsidR="00EC57A8" w:rsidRPr="00CF1D53" w:rsidRDefault="00EC57A8" w:rsidP="00387C69">
            <w:pPr>
              <w:widowControl w:val="0"/>
              <w:autoSpaceDE w:val="0"/>
              <w:autoSpaceDN w:val="0"/>
              <w:adjustRightInd w:val="0"/>
            </w:pPr>
            <w:r w:rsidRPr="00CF1D53">
              <w:t>2016 год – 148,8 тыс. рублей;</w:t>
            </w:r>
          </w:p>
          <w:p w:rsidR="00EC57A8" w:rsidRPr="00CF1D53" w:rsidRDefault="00EC57A8" w:rsidP="00387C69">
            <w:pPr>
              <w:widowControl w:val="0"/>
              <w:autoSpaceDE w:val="0"/>
              <w:autoSpaceDN w:val="0"/>
              <w:adjustRightInd w:val="0"/>
            </w:pPr>
            <w:r w:rsidRPr="00CF1D53">
              <w:t>2017 год – 126,7 тыс. рублей;</w:t>
            </w:r>
          </w:p>
          <w:p w:rsidR="00EC57A8" w:rsidRPr="00CF1D53" w:rsidRDefault="00EC57A8" w:rsidP="00387C69">
            <w:pPr>
              <w:widowControl w:val="0"/>
              <w:autoSpaceDE w:val="0"/>
              <w:autoSpaceDN w:val="0"/>
              <w:adjustRightInd w:val="0"/>
            </w:pPr>
            <w:r w:rsidRPr="00CF1D53">
              <w:t>2018 год – 25,5 тыс. рублей;</w:t>
            </w:r>
          </w:p>
          <w:p w:rsidR="00EC57A8" w:rsidRPr="00CF1D53" w:rsidRDefault="00EC57A8" w:rsidP="00387C69">
            <w:pPr>
              <w:widowControl w:val="0"/>
              <w:autoSpaceDE w:val="0"/>
              <w:autoSpaceDN w:val="0"/>
              <w:adjustRightInd w:val="0"/>
            </w:pPr>
            <w:r w:rsidRPr="00CF1D53">
              <w:t>2019 год – 0 тыс. рублей;</w:t>
            </w:r>
          </w:p>
          <w:p w:rsidR="00EC57A8" w:rsidRPr="00CF1D53" w:rsidRDefault="00EC57A8" w:rsidP="00387C69">
            <w:pPr>
              <w:widowControl w:val="0"/>
              <w:autoSpaceDE w:val="0"/>
              <w:autoSpaceDN w:val="0"/>
              <w:adjustRightInd w:val="0"/>
            </w:pPr>
            <w:r w:rsidRPr="00CF1D53">
              <w:t>2020 год – 0 тыс. рублей;</w:t>
            </w:r>
          </w:p>
          <w:p w:rsidR="00EC57A8" w:rsidRPr="00CF1D53" w:rsidRDefault="00EC57A8" w:rsidP="00387C69">
            <w:pPr>
              <w:widowControl w:val="0"/>
              <w:autoSpaceDE w:val="0"/>
              <w:autoSpaceDN w:val="0"/>
              <w:adjustRightInd w:val="0"/>
            </w:pPr>
            <w:r w:rsidRPr="00CF1D53">
              <w:t>2021 год - 0 тыс. рублей.</w:t>
            </w:r>
          </w:p>
          <w:p w:rsidR="00EC57A8" w:rsidRPr="00CF1D53" w:rsidRDefault="00EC57A8" w:rsidP="00387C69">
            <w:pPr>
              <w:widowControl w:val="0"/>
              <w:autoSpaceDE w:val="0"/>
              <w:autoSpaceDN w:val="0"/>
              <w:adjustRightInd w:val="0"/>
            </w:pPr>
          </w:p>
          <w:p w:rsidR="00EC57A8" w:rsidRPr="00CF1D53" w:rsidRDefault="00EC57A8" w:rsidP="00387C69">
            <w:r w:rsidRPr="00CF1D53">
              <w:t xml:space="preserve"> </w:t>
            </w:r>
          </w:p>
        </w:tc>
        <w:tc>
          <w:tcPr>
            <w:tcW w:w="1791" w:type="dxa"/>
            <w:tcBorders>
              <w:top w:val="single" w:sz="4" w:space="0" w:color="auto"/>
              <w:left w:val="nil"/>
              <w:bottom w:val="single" w:sz="4" w:space="0" w:color="auto"/>
              <w:right w:val="single" w:sz="4" w:space="0" w:color="auto"/>
            </w:tcBorders>
          </w:tcPr>
          <w:p w:rsidR="00EC57A8" w:rsidRPr="00CF1D53" w:rsidRDefault="00EC57A8" w:rsidP="00387C69"/>
        </w:tc>
      </w:tr>
      <w:tr w:rsidR="00EC57A8" w:rsidRPr="00CF1D53" w:rsidTr="00387C69">
        <w:trPr>
          <w:trHeight w:val="1500"/>
        </w:trPr>
        <w:tc>
          <w:tcPr>
            <w:tcW w:w="3036" w:type="dxa"/>
            <w:tcBorders>
              <w:top w:val="single" w:sz="4" w:space="0" w:color="auto"/>
              <w:left w:val="single" w:sz="4" w:space="0" w:color="auto"/>
              <w:bottom w:val="single" w:sz="4" w:space="0" w:color="auto"/>
              <w:right w:val="single" w:sz="4" w:space="0" w:color="auto"/>
            </w:tcBorders>
          </w:tcPr>
          <w:p w:rsidR="00EC57A8" w:rsidRPr="00CF1D53" w:rsidRDefault="00EC57A8" w:rsidP="00387C69">
            <w:r w:rsidRPr="00CF1D53">
              <w:t>Ожидаемые непосредственные результаты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vAlign w:val="center"/>
          </w:tcPr>
          <w:p w:rsidR="00EC57A8" w:rsidRPr="00CF1D53" w:rsidRDefault="00EC57A8" w:rsidP="00387C69">
            <w:pPr>
              <w:pStyle w:val="a7"/>
              <w:spacing w:after="0" w:line="240" w:lineRule="auto"/>
              <w:ind w:left="0"/>
              <w:jc w:val="both"/>
              <w:rPr>
                <w:b/>
                <w:sz w:val="24"/>
                <w:szCs w:val="24"/>
              </w:rPr>
            </w:pPr>
            <w:r w:rsidRPr="00CF1D53">
              <w:rPr>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CF1D53">
              <w:rPr>
                <w:b/>
                <w:sz w:val="24"/>
                <w:szCs w:val="24"/>
              </w:rPr>
              <w:t xml:space="preserve"> – 73%</w:t>
            </w:r>
          </w:p>
          <w:p w:rsidR="00EC57A8" w:rsidRPr="00CF1D53" w:rsidRDefault="00EC57A8" w:rsidP="00387C69">
            <w:pPr>
              <w:pStyle w:val="a7"/>
              <w:spacing w:after="0" w:line="240" w:lineRule="auto"/>
              <w:ind w:left="0"/>
              <w:jc w:val="both"/>
              <w:rPr>
                <w:sz w:val="24"/>
                <w:szCs w:val="24"/>
              </w:rPr>
            </w:pPr>
            <w:r w:rsidRPr="00CF1D53">
              <w:rPr>
                <w:sz w:val="24"/>
                <w:szCs w:val="24"/>
              </w:rPr>
              <w:t xml:space="preserve">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CF1D53">
              <w:rPr>
                <w:b/>
                <w:sz w:val="24"/>
                <w:szCs w:val="24"/>
              </w:rPr>
              <w:t>- 100%;</w:t>
            </w:r>
          </w:p>
          <w:p w:rsidR="00EC57A8" w:rsidRPr="00CF1D53" w:rsidRDefault="00EC57A8" w:rsidP="00387C69">
            <w:pPr>
              <w:pStyle w:val="a7"/>
              <w:spacing w:after="0" w:line="240" w:lineRule="auto"/>
              <w:ind w:left="0"/>
              <w:jc w:val="both"/>
              <w:rPr>
                <w:sz w:val="24"/>
                <w:szCs w:val="24"/>
              </w:rPr>
            </w:pPr>
            <w:r w:rsidRPr="00CF1D53">
              <w:rPr>
                <w:sz w:val="24"/>
                <w:szCs w:val="24"/>
              </w:rPr>
              <w:t xml:space="preserve">увеличение числа детей и молодежи, ставших лауреатами и призерами международных, всероссийских и региональных мероприятий (конкурсов) до </w:t>
            </w:r>
            <w:r w:rsidRPr="00CF1D53">
              <w:rPr>
                <w:b/>
                <w:sz w:val="24"/>
                <w:szCs w:val="24"/>
              </w:rPr>
              <w:t xml:space="preserve">10 </w:t>
            </w:r>
            <w:r w:rsidRPr="00CF1D53">
              <w:rPr>
                <w:sz w:val="24"/>
                <w:szCs w:val="24"/>
              </w:rPr>
              <w:t xml:space="preserve">человек; </w:t>
            </w:r>
          </w:p>
          <w:p w:rsidR="00EC57A8" w:rsidRPr="00CF1D53" w:rsidRDefault="00EC57A8" w:rsidP="00387C69">
            <w:pPr>
              <w:pStyle w:val="ConsPlusCel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увеличение количества муниципальных мероприятий </w:t>
            </w:r>
            <w:r w:rsidRPr="00CF1D53">
              <w:rPr>
                <w:rFonts w:ascii="Times New Roman" w:eastAsia="Calibri" w:hAnsi="Times New Roman" w:cs="Times New Roman"/>
                <w:bCs/>
                <w:sz w:val="24"/>
                <w:szCs w:val="24"/>
              </w:rPr>
              <w:t xml:space="preserve">в сфере дополнительного образования, воспитания и развития одаренности детей и молодежи до </w:t>
            </w:r>
            <w:r w:rsidRPr="00CF1D53">
              <w:rPr>
                <w:rFonts w:ascii="Times New Roman" w:eastAsia="Calibri" w:hAnsi="Times New Roman" w:cs="Times New Roman"/>
                <w:b/>
                <w:bCs/>
                <w:sz w:val="24"/>
                <w:szCs w:val="24"/>
              </w:rPr>
              <w:t>25</w:t>
            </w:r>
            <w:r w:rsidRPr="00CF1D53">
              <w:rPr>
                <w:rFonts w:ascii="Times New Roman" w:eastAsia="Calibri" w:hAnsi="Times New Roman" w:cs="Times New Roman"/>
                <w:bCs/>
                <w:sz w:val="24"/>
                <w:szCs w:val="24"/>
              </w:rPr>
              <w:t xml:space="preserve"> единиц;</w:t>
            </w:r>
          </w:p>
          <w:p w:rsidR="00EC57A8" w:rsidRPr="00CF1D53" w:rsidRDefault="00EC57A8" w:rsidP="00387C69">
            <w:pPr>
              <w:pStyle w:val="ConsPlusCell"/>
              <w:widowControl/>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 xml:space="preserve">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CF1D53">
              <w:rPr>
                <w:rFonts w:ascii="Times New Roman" w:hAnsi="Times New Roman" w:cs="Times New Roman"/>
                <w:b/>
                <w:sz w:val="24"/>
                <w:szCs w:val="24"/>
              </w:rPr>
              <w:lastRenderedPageBreak/>
              <w:t>1,393</w:t>
            </w:r>
            <w:r w:rsidRPr="00CF1D53">
              <w:rPr>
                <w:rFonts w:ascii="Times New Roman" w:hAnsi="Times New Roman" w:cs="Times New Roman"/>
                <w:sz w:val="24"/>
                <w:szCs w:val="24"/>
              </w:rPr>
              <w:t xml:space="preserve"> тысяч человек;</w:t>
            </w:r>
          </w:p>
          <w:p w:rsidR="00EC57A8" w:rsidRPr="00CF1D53" w:rsidRDefault="00EC57A8" w:rsidP="00387C69">
            <w:pPr>
              <w:pStyle w:val="ConsPlusCel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CF1D53">
              <w:rPr>
                <w:rFonts w:ascii="Times New Roman" w:hAnsi="Times New Roman" w:cs="Times New Roman"/>
                <w:b/>
                <w:sz w:val="24"/>
                <w:szCs w:val="24"/>
              </w:rPr>
              <w:t>10</w:t>
            </w:r>
            <w:r w:rsidRPr="00CF1D53">
              <w:rPr>
                <w:rFonts w:ascii="Times New Roman" w:hAnsi="Times New Roman" w:cs="Times New Roman"/>
                <w:sz w:val="24"/>
                <w:szCs w:val="24"/>
              </w:rPr>
              <w:t xml:space="preserve"> человек; </w:t>
            </w:r>
          </w:p>
          <w:p w:rsidR="00EC57A8" w:rsidRPr="00CF1D53" w:rsidRDefault="00EC57A8" w:rsidP="00387C69">
            <w:pPr>
              <w:pStyle w:val="ConsPlusCell"/>
              <w:widowControl/>
              <w:jc w:val="both"/>
              <w:rPr>
                <w:rFonts w:ascii="Times New Roman" w:eastAsia="Calibri" w:hAnsi="Times New Roman" w:cs="Times New Roman"/>
                <w:b/>
                <w:sz w:val="24"/>
                <w:szCs w:val="24"/>
                <w:lang w:eastAsia="en-US"/>
              </w:rPr>
            </w:pPr>
            <w:r w:rsidRPr="00CF1D53">
              <w:rPr>
                <w:rFonts w:ascii="Times New Roman" w:hAnsi="Times New Roman" w:cs="Times New Roman"/>
                <w:sz w:val="24"/>
                <w:szCs w:val="24"/>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CF1D53">
              <w:rPr>
                <w:rFonts w:ascii="Times New Roman" w:hAnsi="Times New Roman" w:cs="Times New Roman"/>
                <w:b/>
                <w:sz w:val="24"/>
                <w:szCs w:val="24"/>
              </w:rPr>
              <w:t>100 %;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увеличение количества публикаций в СМИ, Интернет-пронстранстве, освещающих основные мероприятия в сфере дополнительного образования и воспитания детей и молодежи до </w:t>
            </w:r>
            <w:r w:rsidRPr="00CF1D53">
              <w:rPr>
                <w:rFonts w:ascii="Times New Roman" w:hAnsi="Times New Roman" w:cs="Times New Roman"/>
                <w:b/>
                <w:sz w:val="24"/>
                <w:szCs w:val="24"/>
              </w:rPr>
              <w:t xml:space="preserve">25 </w:t>
            </w:r>
            <w:r w:rsidRPr="00CF1D53">
              <w:rPr>
                <w:rFonts w:ascii="Times New Roman" w:hAnsi="Times New Roman" w:cs="Times New Roman"/>
                <w:sz w:val="24"/>
                <w:szCs w:val="24"/>
              </w:rPr>
              <w:t>единиц.</w:t>
            </w:r>
          </w:p>
        </w:tc>
        <w:tc>
          <w:tcPr>
            <w:tcW w:w="1791" w:type="dxa"/>
            <w:tcBorders>
              <w:top w:val="single" w:sz="4" w:space="0" w:color="auto"/>
              <w:left w:val="nil"/>
              <w:bottom w:val="single" w:sz="4" w:space="0" w:color="auto"/>
              <w:right w:val="single" w:sz="4" w:space="0" w:color="auto"/>
            </w:tcBorders>
          </w:tcPr>
          <w:p w:rsidR="00EC57A8" w:rsidRPr="00CF1D53" w:rsidRDefault="00EC57A8" w:rsidP="00387C69">
            <w:pPr>
              <w:pStyle w:val="a7"/>
              <w:spacing w:after="0" w:line="240" w:lineRule="auto"/>
              <w:ind w:left="0"/>
              <w:jc w:val="both"/>
              <w:rPr>
                <w:sz w:val="24"/>
                <w:szCs w:val="24"/>
              </w:rPr>
            </w:pPr>
          </w:p>
        </w:tc>
      </w:tr>
    </w:tbl>
    <w:p w:rsidR="00EC57A8" w:rsidRPr="00CF1D53" w:rsidRDefault="00EC57A8" w:rsidP="00EC57A8"/>
    <w:p w:rsidR="00EC57A8" w:rsidRPr="00CF1D53" w:rsidRDefault="00EC57A8" w:rsidP="00EC57A8">
      <w:pPr>
        <w:jc w:val="center"/>
        <w:rPr>
          <w:b/>
        </w:rPr>
      </w:pPr>
      <w:r w:rsidRPr="00CF1D53">
        <w:rPr>
          <w:b/>
        </w:rPr>
        <w:t>3.1. 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ind w:firstLine="709"/>
        <w:jc w:val="both"/>
      </w:pPr>
    </w:p>
    <w:p w:rsidR="00EC57A8" w:rsidRPr="00CF1D53" w:rsidRDefault="00EC57A8" w:rsidP="00EC57A8">
      <w:pPr>
        <w:ind w:firstLine="709"/>
        <w:jc w:val="both"/>
      </w:pPr>
      <w:r w:rsidRPr="00CF1D53">
        <w:t>В Панинском муниципальном районе функционирует два учреждения дополнительного образования: МКОУ ДОД «Панинский ЦДТ» и МБОУ ДОД ДЮСШ «Каисса». К 2014 г. в учреждениях дополнительного образования несколько уменьшилась посещаемость детьми кружков и секций.</w:t>
      </w:r>
    </w:p>
    <w:p w:rsidR="00EC57A8" w:rsidRPr="00CF1D53" w:rsidRDefault="00EC57A8" w:rsidP="00EC57A8">
      <w:pPr>
        <w:autoSpaceDE w:val="0"/>
        <w:autoSpaceDN w:val="0"/>
        <w:adjustRightInd w:val="0"/>
        <w:ind w:firstLine="709"/>
        <w:jc w:val="both"/>
      </w:pPr>
      <w:r w:rsidRPr="00CF1D53">
        <w:t xml:space="preserve">В учреждениях дополнительного образования Панинского района отсутствуют образовательные программы технической направленности из-за отсутствия материально – технической базы. Виды деятельности по техническому, художественно-эстетическому, туристско-краеведческому направлениям требуют значительных финансовых, энергетических затрат, современных информационных и образовательных технологий. </w:t>
      </w:r>
    </w:p>
    <w:p w:rsidR="00EC57A8" w:rsidRPr="00CF1D53" w:rsidRDefault="00EC57A8" w:rsidP="00EC57A8">
      <w:pPr>
        <w:autoSpaceDE w:val="0"/>
        <w:autoSpaceDN w:val="0"/>
        <w:adjustRightInd w:val="0"/>
        <w:ind w:firstLine="709"/>
        <w:jc w:val="both"/>
      </w:pPr>
      <w:r w:rsidRPr="00CF1D53">
        <w:t>Доля детей, включенных в муниципальную систему выявления, развития и адресной поддержки одаренных детей, в общей численности детского населения школьного возраста Панинского муниципального района составляет не более 5%.</w:t>
      </w:r>
    </w:p>
    <w:p w:rsidR="00EC57A8" w:rsidRPr="00CF1D53" w:rsidRDefault="00EC57A8" w:rsidP="00EC57A8">
      <w:pPr>
        <w:ind w:firstLine="709"/>
        <w:jc w:val="both"/>
        <w:rPr>
          <w:kern w:val="2"/>
        </w:rPr>
      </w:pPr>
      <w:r w:rsidRPr="00CF1D53">
        <w:t>Анализ качества и доступности ДОД</w:t>
      </w:r>
      <w:r w:rsidRPr="00CF1D53">
        <w:rPr>
          <w:iCs/>
        </w:rPr>
        <w:t xml:space="preserve"> </w:t>
      </w:r>
      <w:r w:rsidRPr="00CF1D53">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Pr="00CF1D53">
        <w:rPr>
          <w:kern w:val="2"/>
        </w:rPr>
        <w:t xml:space="preserve">таким образом, полностью решить задачу обеспечения равного доступа ДОД для </w:t>
      </w:r>
      <w:r w:rsidRPr="00CF1D53">
        <w:t>детей с разными потребностями и возможностями</w:t>
      </w:r>
      <w:r w:rsidRPr="00CF1D53">
        <w:rPr>
          <w:kern w:val="2"/>
        </w:rPr>
        <w:t>, независимо от места их жительства, пока не удалось.</w:t>
      </w:r>
    </w:p>
    <w:p w:rsidR="00EC57A8" w:rsidRPr="00CF1D53" w:rsidRDefault="00EC57A8" w:rsidP="00EC57A8">
      <w:pPr>
        <w:tabs>
          <w:tab w:val="left" w:pos="360"/>
        </w:tabs>
        <w:ind w:firstLine="709"/>
        <w:jc w:val="both"/>
      </w:pPr>
      <w:r w:rsidRPr="00CF1D53">
        <w:t>В системе дополнительного образования муниципального района Панинского доля специалистов с высшим образованием составляет 84 %.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EC57A8" w:rsidRPr="00CF1D53" w:rsidRDefault="00EC57A8" w:rsidP="00EC57A8">
      <w:pPr>
        <w:tabs>
          <w:tab w:val="left" w:pos="360"/>
        </w:tabs>
        <w:ind w:firstLine="709"/>
        <w:jc w:val="both"/>
      </w:pPr>
      <w:r w:rsidRPr="00CF1D53">
        <w:t xml:space="preserve">Необходима также переподготовка и повышение квалификации руководителей учреждений ДОД в сфере менеджмента. </w:t>
      </w:r>
    </w:p>
    <w:p w:rsidR="00EC57A8" w:rsidRPr="00CF1D53" w:rsidRDefault="00EC57A8" w:rsidP="00EC57A8">
      <w:pPr>
        <w:ind w:firstLine="709"/>
        <w:jc w:val="both"/>
      </w:pPr>
      <w:r w:rsidRPr="00CF1D53">
        <w:t xml:space="preserve">В сфере ДОД недостаточно развиты дистанционные формы образования, требуют совершенствования новые образовательные технологии – </w:t>
      </w:r>
      <w:r w:rsidRPr="00CF1D53">
        <w:rPr>
          <w:kern w:val="2"/>
        </w:rPr>
        <w:t xml:space="preserve">проектные, исследовательские, </w:t>
      </w:r>
      <w:r w:rsidRPr="00CF1D53">
        <w:rPr>
          <w:kern w:val="2"/>
        </w:rPr>
        <w:lastRenderedPageBreak/>
        <w:t>профессионально-ориентированные, особенно в области техники, естественных и социальных наук</w:t>
      </w:r>
      <w:r w:rsidRPr="00CF1D53">
        <w:t xml:space="preserve">. </w:t>
      </w:r>
    </w:p>
    <w:p w:rsidR="00EC57A8" w:rsidRPr="00CF1D53" w:rsidRDefault="00EC57A8" w:rsidP="00EC57A8">
      <w:pPr>
        <w:tabs>
          <w:tab w:val="left" w:pos="360"/>
        </w:tabs>
        <w:ind w:firstLine="709"/>
        <w:jc w:val="both"/>
      </w:pPr>
      <w:r w:rsidRPr="00CF1D53">
        <w:t xml:space="preserve">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В учреждениях дополнительного образования Панинского муниципального района слабо развиты информационные порталы, сайты. </w:t>
      </w:r>
    </w:p>
    <w:p w:rsidR="00EC57A8" w:rsidRPr="00CF1D53" w:rsidRDefault="00EC57A8" w:rsidP="00EC57A8">
      <w:pPr>
        <w:ind w:firstLine="709"/>
        <w:jc w:val="both"/>
      </w:pPr>
      <w:r w:rsidRPr="00CF1D53">
        <w:t>Кроме того, можно отметить недостаточное развитие материально-технической базы</w:t>
      </w:r>
      <w:r w:rsidRPr="00CF1D53">
        <w:rPr>
          <w:iCs/>
        </w:rPr>
        <w:t xml:space="preserve"> </w:t>
      </w:r>
      <w:r w:rsidRPr="00CF1D53">
        <w:t>в соответствии с современными требованиями. Оборудование, необходимое для реализации ряда программ, не соответствует требованиям современных технологий.</w:t>
      </w:r>
    </w:p>
    <w:p w:rsidR="00EC57A8" w:rsidRPr="00CF1D53" w:rsidRDefault="00EC57A8" w:rsidP="00EC57A8">
      <w:pPr>
        <w:ind w:firstLine="709"/>
        <w:jc w:val="both"/>
      </w:pPr>
      <w:r w:rsidRPr="00CF1D53">
        <w:t xml:space="preserve">На базе учреждений дополнительного образования Панинского муниципального района сохранено право детей на бесплатное ДОД, однако, не практикуются платные образовательные услуги и внебюджетная деятельность. </w:t>
      </w:r>
    </w:p>
    <w:p w:rsidR="00EC57A8" w:rsidRPr="00CF1D53" w:rsidRDefault="00EC57A8" w:rsidP="00EC57A8">
      <w:pPr>
        <w:autoSpaceDE w:val="0"/>
        <w:autoSpaceDN w:val="0"/>
        <w:adjustRightInd w:val="0"/>
        <w:ind w:firstLine="709"/>
        <w:jc w:val="both"/>
      </w:pPr>
      <w:r w:rsidRPr="00CF1D53">
        <w:t xml:space="preserve">Также требует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EC57A8" w:rsidRPr="00CF1D53" w:rsidRDefault="00EC57A8" w:rsidP="00EC57A8">
      <w:pPr>
        <w:autoSpaceDE w:val="0"/>
        <w:autoSpaceDN w:val="0"/>
        <w:adjustRightInd w:val="0"/>
        <w:ind w:firstLine="709"/>
        <w:jc w:val="both"/>
      </w:pPr>
      <w:r w:rsidRPr="00CF1D53">
        <w:t>В настоящее время остается актуальным решение следующих задач:</w:t>
      </w:r>
    </w:p>
    <w:p w:rsidR="00EC57A8" w:rsidRPr="00CF1D53" w:rsidRDefault="00EC57A8" w:rsidP="00EC57A8">
      <w:pPr>
        <w:autoSpaceDE w:val="0"/>
        <w:autoSpaceDN w:val="0"/>
        <w:adjustRightInd w:val="0"/>
        <w:ind w:firstLine="709"/>
        <w:jc w:val="both"/>
      </w:pPr>
      <w:r w:rsidRPr="00CF1D53">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EC57A8" w:rsidRPr="00CF1D53" w:rsidRDefault="00EC57A8" w:rsidP="00EC57A8">
      <w:pPr>
        <w:autoSpaceDE w:val="0"/>
        <w:autoSpaceDN w:val="0"/>
        <w:adjustRightInd w:val="0"/>
        <w:ind w:firstLine="709"/>
        <w:jc w:val="both"/>
      </w:pPr>
      <w:r w:rsidRPr="00CF1D53">
        <w:t>- поддержка деятельности учреждений дополнительного образования детей, решение кадровых вопросов в организации работы с одаренными детьми;</w:t>
      </w:r>
    </w:p>
    <w:p w:rsidR="00EC57A8" w:rsidRPr="00CF1D53" w:rsidRDefault="00EC57A8" w:rsidP="00EC57A8">
      <w:pPr>
        <w:autoSpaceDE w:val="0"/>
        <w:autoSpaceDN w:val="0"/>
        <w:adjustRightInd w:val="0"/>
        <w:ind w:firstLine="709"/>
        <w:jc w:val="both"/>
      </w:pPr>
      <w:r w:rsidRPr="00CF1D53">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EC57A8" w:rsidRPr="00CF1D53" w:rsidRDefault="00EC57A8" w:rsidP="00EC57A8">
      <w:pPr>
        <w:autoSpaceDE w:val="0"/>
        <w:autoSpaceDN w:val="0"/>
        <w:adjustRightInd w:val="0"/>
        <w:ind w:firstLine="709"/>
        <w:jc w:val="both"/>
      </w:pPr>
      <w:r w:rsidRPr="00CF1D53">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EC57A8" w:rsidRPr="00CF1D53" w:rsidRDefault="00EC57A8" w:rsidP="00EC57A8">
      <w:pPr>
        <w:ind w:firstLine="709"/>
        <w:jc w:val="both"/>
      </w:pPr>
      <w:r w:rsidRPr="00CF1D53">
        <w:t>- совершенствования содержания, форм и методов работы с талантливой молодежью, придания ей системного характера</w:t>
      </w:r>
    </w:p>
    <w:p w:rsidR="00EC57A8" w:rsidRPr="00CF1D53" w:rsidRDefault="00EC57A8" w:rsidP="00EC57A8">
      <w:pPr>
        <w:pStyle w:val="24"/>
        <w:spacing w:after="0" w:line="240" w:lineRule="auto"/>
        <w:ind w:left="0" w:firstLine="709"/>
        <w:jc w:val="both"/>
        <w:rPr>
          <w:rFonts w:ascii="Times New Roman" w:hAnsi="Times New Roman" w:cs="Times New Roman"/>
          <w:color w:val="auto"/>
          <w:szCs w:val="24"/>
        </w:rPr>
      </w:pPr>
      <w:r w:rsidRPr="00CF1D53">
        <w:rPr>
          <w:rFonts w:ascii="Times New Roman" w:hAnsi="Times New Roman" w:cs="Times New Roman"/>
          <w:color w:val="auto"/>
          <w:szCs w:val="24"/>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EC57A8" w:rsidRPr="00CF1D53" w:rsidRDefault="00EC57A8" w:rsidP="00EC57A8">
      <w:pPr>
        <w:pStyle w:val="24"/>
        <w:spacing w:after="0" w:line="240" w:lineRule="auto"/>
        <w:ind w:left="0" w:firstLine="709"/>
        <w:jc w:val="both"/>
        <w:rPr>
          <w:rFonts w:ascii="Times New Roman" w:hAnsi="Times New Roman" w:cs="Times New Roman"/>
          <w:color w:val="auto"/>
          <w:szCs w:val="24"/>
        </w:rPr>
      </w:pPr>
      <w:r w:rsidRPr="00CF1D53">
        <w:rPr>
          <w:rFonts w:ascii="Times New Roman" w:hAnsi="Times New Roman" w:cs="Times New Roman"/>
          <w:color w:val="auto"/>
          <w:szCs w:val="24"/>
        </w:rPr>
        <w:t>- обеспечение участия одаренных детей и талантливой молодежи в международных, всероссийских, региональных и муниципальных конкурсах, олимпиадах и иных мероприятиях.</w:t>
      </w:r>
    </w:p>
    <w:p w:rsidR="00EC57A8" w:rsidRPr="00CF1D53" w:rsidRDefault="00EC57A8" w:rsidP="00EC57A8">
      <w:pPr>
        <w:widowControl w:val="0"/>
        <w:autoSpaceDE w:val="0"/>
        <w:autoSpaceDN w:val="0"/>
        <w:adjustRightInd w:val="0"/>
        <w:ind w:firstLine="709"/>
        <w:jc w:val="both"/>
      </w:pPr>
      <w:r w:rsidRPr="00CF1D53">
        <w:rPr>
          <w:bCs/>
        </w:rPr>
        <w:t xml:space="preserve">Реализация комплекса мероприятий, направленных на патриотическое воспитание </w:t>
      </w:r>
      <w:r w:rsidRPr="00CF1D53">
        <w:t>имеет свои положительные результаты: на базе МБОУ Панинской СОШ действует клуб патриотической направленности для подростков, увеличилось количество детей и молодежи, вовлеченных в различные мероприятия, направленные на становление гражданственности и патриотизма.</w:t>
      </w:r>
    </w:p>
    <w:p w:rsidR="00EC57A8" w:rsidRPr="00CF1D53" w:rsidRDefault="00EC57A8" w:rsidP="00EC57A8">
      <w:pPr>
        <w:ind w:firstLine="709"/>
        <w:jc w:val="both"/>
      </w:pPr>
      <w:r w:rsidRPr="00CF1D53">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EC57A8" w:rsidRPr="00CF1D53" w:rsidRDefault="00EC57A8" w:rsidP="00EC57A8">
      <w:pPr>
        <w:widowControl w:val="0"/>
        <w:pBdr>
          <w:bottom w:val="single" w:sz="4" w:space="29" w:color="FFFFFF"/>
        </w:pBdr>
        <w:ind w:firstLine="709"/>
        <w:jc w:val="both"/>
      </w:pPr>
      <w:r w:rsidRPr="00CF1D53">
        <w:t>Что касается м</w:t>
      </w:r>
      <w:r w:rsidRPr="00CF1D53">
        <w:rPr>
          <w:bCs/>
        </w:rPr>
        <w:t>ежэтнических и межконфессиональных отношений в молодежной среде, то в</w:t>
      </w:r>
      <w:r w:rsidRPr="00CF1D53">
        <w:t xml:space="preserve"> целом этноконфессиональная ситуация в Панинском муниципальном районе характеризуется стабильным развитием, которое сохраняется благодаря сложившийся системе мероприятий по противодействию и профилактике экстремизма.</w:t>
      </w:r>
    </w:p>
    <w:p w:rsidR="00EC57A8" w:rsidRPr="00CF1D53" w:rsidRDefault="00EC57A8" w:rsidP="00EC57A8">
      <w:pPr>
        <w:widowControl w:val="0"/>
        <w:pBdr>
          <w:bottom w:val="single" w:sz="4" w:space="29" w:color="FFFFFF"/>
        </w:pBdr>
        <w:ind w:firstLine="709"/>
        <w:jc w:val="both"/>
      </w:pPr>
      <w:r w:rsidRPr="00CF1D53">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EC57A8" w:rsidRPr="00CF1D53" w:rsidRDefault="00EC57A8" w:rsidP="00EC57A8">
      <w:pPr>
        <w:widowControl w:val="0"/>
        <w:pBdr>
          <w:bottom w:val="single" w:sz="4" w:space="29" w:color="FFFFFF"/>
        </w:pBdr>
        <w:ind w:firstLine="709"/>
        <w:jc w:val="both"/>
      </w:pPr>
      <w:r w:rsidRPr="00CF1D53">
        <w:t>низкие темпы обновления состава и компетенций педагогических кадров;</w:t>
      </w:r>
    </w:p>
    <w:p w:rsidR="00EC57A8" w:rsidRPr="00CF1D53" w:rsidRDefault="00EC57A8" w:rsidP="00EC57A8">
      <w:pPr>
        <w:widowControl w:val="0"/>
        <w:pBdr>
          <w:bottom w:val="single" w:sz="4" w:space="29" w:color="FFFFFF"/>
        </w:pBdr>
        <w:ind w:firstLine="709"/>
        <w:jc w:val="both"/>
      </w:pPr>
      <w:r w:rsidRPr="00CF1D53">
        <w:t xml:space="preserve">недостаточные условия для удовлетворения потребностей детей с ограниченными </w:t>
      </w:r>
      <w:r w:rsidRPr="00CF1D53">
        <w:lastRenderedPageBreak/>
        <w:t>возможностями здоровья в программах дополнительного образования;</w:t>
      </w:r>
    </w:p>
    <w:p w:rsidR="00EC57A8" w:rsidRPr="00CF1D53" w:rsidRDefault="00EC57A8" w:rsidP="00EC57A8">
      <w:pPr>
        <w:widowControl w:val="0"/>
        <w:pBdr>
          <w:bottom w:val="single" w:sz="4" w:space="29" w:color="FFFFFF"/>
        </w:pBdr>
        <w:ind w:firstLine="709"/>
        <w:jc w:val="both"/>
      </w:pPr>
      <w:r w:rsidRPr="00CF1D53">
        <w:t>низкий потенциал системы воспитания и медленное обновление ее технологий;</w:t>
      </w:r>
    </w:p>
    <w:p w:rsidR="00EC57A8" w:rsidRPr="00CF1D53" w:rsidRDefault="00EC57A8" w:rsidP="00EC57A8">
      <w:pPr>
        <w:widowControl w:val="0"/>
        <w:pBdr>
          <w:bottom w:val="single" w:sz="4" w:space="29" w:color="FFFFFF"/>
        </w:pBdr>
        <w:ind w:firstLine="709"/>
        <w:jc w:val="both"/>
      </w:pPr>
      <w:r w:rsidRPr="00CF1D53">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EC57A8" w:rsidRPr="00CF1D53" w:rsidRDefault="00EC57A8" w:rsidP="00EC57A8">
      <w:pPr>
        <w:widowControl w:val="0"/>
        <w:pBdr>
          <w:bottom w:val="single" w:sz="4" w:space="29" w:color="FFFFFF"/>
        </w:pBdr>
        <w:ind w:firstLine="709"/>
        <w:jc w:val="both"/>
      </w:pPr>
      <w:r w:rsidRPr="00CF1D53">
        <w:t>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EC57A8" w:rsidRPr="00CF1D53" w:rsidRDefault="00EC57A8" w:rsidP="00EC57A8">
      <w:pPr>
        <w:widowControl w:val="0"/>
        <w:pBdr>
          <w:bottom w:val="single" w:sz="4" w:space="29" w:color="FFFFFF"/>
        </w:pBdr>
        <w:ind w:firstLine="709"/>
        <w:jc w:val="both"/>
      </w:pPr>
      <w:r w:rsidRPr="00CF1D53">
        <w:t>Отсутствие эффективных мер по решению этих проблем может вести к возникновению следующих рисков:</w:t>
      </w:r>
    </w:p>
    <w:p w:rsidR="00EC57A8" w:rsidRPr="00CF1D53" w:rsidRDefault="00EC57A8" w:rsidP="00EC57A8">
      <w:pPr>
        <w:widowControl w:val="0"/>
        <w:pBdr>
          <w:bottom w:val="single" w:sz="4" w:space="29" w:color="FFFFFF"/>
        </w:pBdr>
        <w:ind w:firstLine="709"/>
        <w:jc w:val="both"/>
      </w:pPr>
      <w:r w:rsidRPr="00CF1D53">
        <w:t>ограничение доступа к качественным услугам дополнительного образования детей в отдельных общеобразовательных организациях;</w:t>
      </w:r>
    </w:p>
    <w:p w:rsidR="00EC57A8" w:rsidRPr="00CF1D53" w:rsidRDefault="00EC57A8" w:rsidP="00EC57A8">
      <w:pPr>
        <w:widowControl w:val="0"/>
        <w:pBdr>
          <w:bottom w:val="single" w:sz="4" w:space="29" w:color="FFFFFF"/>
        </w:pBdr>
        <w:ind w:firstLine="709"/>
        <w:jc w:val="both"/>
      </w:pPr>
      <w:r w:rsidRPr="00CF1D53">
        <w:t>неудовлетворенность населения качеством образовательных услуг;</w:t>
      </w:r>
    </w:p>
    <w:p w:rsidR="00EC57A8" w:rsidRPr="00CF1D53" w:rsidRDefault="00EC57A8" w:rsidP="00EC57A8">
      <w:pPr>
        <w:widowControl w:val="0"/>
        <w:pBdr>
          <w:bottom w:val="single" w:sz="4" w:space="29" w:color="FFFFFF"/>
        </w:pBdr>
        <w:ind w:firstLine="709"/>
        <w:jc w:val="both"/>
      </w:pPr>
      <w:r w:rsidRPr="00CF1D53">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EC57A8" w:rsidRPr="00CF1D53" w:rsidRDefault="00EC57A8" w:rsidP="00EC57A8">
      <w:pPr>
        <w:widowControl w:val="0"/>
        <w:pBdr>
          <w:bottom w:val="single" w:sz="4" w:space="29" w:color="FFFFFF"/>
        </w:pBdr>
        <w:ind w:firstLine="709"/>
        <w:jc w:val="both"/>
      </w:pPr>
    </w:p>
    <w:p w:rsidR="00EC57A8" w:rsidRPr="00CF1D53" w:rsidRDefault="00EC57A8" w:rsidP="00EC57A8">
      <w:pPr>
        <w:widowControl w:val="0"/>
        <w:pBdr>
          <w:bottom w:val="single" w:sz="4" w:space="29" w:color="FFFFFF"/>
        </w:pBdr>
        <w:ind w:firstLine="709"/>
        <w:jc w:val="both"/>
      </w:pPr>
      <w:r w:rsidRPr="00CF1D53">
        <w:t>3.2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57A8" w:rsidRPr="00CF1D53" w:rsidRDefault="00EC57A8" w:rsidP="00EC57A8">
      <w:pPr>
        <w:widowControl w:val="0"/>
        <w:pBdr>
          <w:bottom w:val="single" w:sz="4" w:space="29" w:color="FFFFFF"/>
        </w:pBdr>
        <w:ind w:firstLine="709"/>
        <w:jc w:val="both"/>
      </w:pPr>
      <w:r w:rsidRPr="00CF1D53">
        <w:t>Принципиальные изменения в сфере дополнительного образования и воспитания детей и молодежи должны охватить следующие направления:</w:t>
      </w:r>
    </w:p>
    <w:p w:rsidR="00EC57A8" w:rsidRPr="00CF1D53" w:rsidRDefault="00EC57A8" w:rsidP="00EC57A8">
      <w:pPr>
        <w:widowControl w:val="0"/>
        <w:autoSpaceDE w:val="0"/>
        <w:autoSpaceDN w:val="0"/>
        <w:adjustRightInd w:val="0"/>
        <w:jc w:val="both"/>
      </w:pPr>
      <w:r w:rsidRPr="00CF1D53">
        <w:t xml:space="preserve"> - модернизация учреждений дополнительного образования;</w:t>
      </w:r>
    </w:p>
    <w:p w:rsidR="00EC57A8" w:rsidRPr="00CF1D53" w:rsidRDefault="00EC57A8" w:rsidP="00EC57A8">
      <w:pPr>
        <w:widowControl w:val="0"/>
        <w:autoSpaceDE w:val="0"/>
        <w:autoSpaceDN w:val="0"/>
        <w:adjustRightInd w:val="0"/>
        <w:ind w:firstLine="709"/>
        <w:jc w:val="both"/>
      </w:pPr>
      <w:r w:rsidRPr="00CF1D53">
        <w:t xml:space="preserve">- внедрение новой модели организации и финансирования сектора дополнительного образования и социализации детей; </w:t>
      </w:r>
    </w:p>
    <w:p w:rsidR="00EC57A8" w:rsidRPr="00CF1D53" w:rsidRDefault="00EC57A8" w:rsidP="00EC57A8">
      <w:pPr>
        <w:widowControl w:val="0"/>
        <w:autoSpaceDE w:val="0"/>
        <w:autoSpaceDN w:val="0"/>
        <w:adjustRightInd w:val="0"/>
        <w:ind w:firstLine="709"/>
        <w:jc w:val="both"/>
      </w:pPr>
      <w:r w:rsidRPr="00CF1D53">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EC57A8" w:rsidRPr="00CF1D53" w:rsidRDefault="00EC57A8" w:rsidP="00EC57A8">
      <w:pPr>
        <w:widowControl w:val="0"/>
        <w:autoSpaceDE w:val="0"/>
        <w:autoSpaceDN w:val="0"/>
        <w:adjustRightInd w:val="0"/>
        <w:ind w:firstLine="709"/>
        <w:jc w:val="both"/>
      </w:pPr>
      <w:r w:rsidRPr="00CF1D53">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EC57A8" w:rsidRPr="00CF1D53" w:rsidRDefault="00EC57A8" w:rsidP="00EC57A8">
      <w:pPr>
        <w:widowControl w:val="0"/>
        <w:autoSpaceDE w:val="0"/>
        <w:autoSpaceDN w:val="0"/>
        <w:adjustRightInd w:val="0"/>
        <w:ind w:firstLine="709"/>
        <w:jc w:val="both"/>
      </w:pPr>
      <w:r w:rsidRPr="00CF1D53">
        <w:t xml:space="preserve">- формирование эффективной системы выявления и поддержки молодых талантов; </w:t>
      </w:r>
    </w:p>
    <w:p w:rsidR="00EC57A8" w:rsidRPr="00CF1D53" w:rsidRDefault="00EC57A8" w:rsidP="00EC57A8">
      <w:pPr>
        <w:widowControl w:val="0"/>
        <w:autoSpaceDE w:val="0"/>
        <w:autoSpaceDN w:val="0"/>
        <w:adjustRightInd w:val="0"/>
        <w:ind w:firstLine="709"/>
        <w:jc w:val="both"/>
      </w:pPr>
      <w:r w:rsidRPr="00CF1D53">
        <w:t>- обеспечение роста профессионального уровня педагогических кадров, развитие системы повышения квалификации и переподготовки педагогов;</w:t>
      </w:r>
    </w:p>
    <w:p w:rsidR="00EC57A8" w:rsidRPr="00CF1D53" w:rsidRDefault="00EC57A8" w:rsidP="00EC57A8">
      <w:pPr>
        <w:widowControl w:val="0"/>
        <w:autoSpaceDE w:val="0"/>
        <w:autoSpaceDN w:val="0"/>
        <w:adjustRightInd w:val="0"/>
        <w:ind w:firstLine="709"/>
        <w:jc w:val="both"/>
      </w:pPr>
      <w:r w:rsidRPr="00CF1D53">
        <w:t>- поддержка инноваций и инициатив педагогов, профессиональных сообществ, образовательных организаций и их сетей.</w:t>
      </w:r>
    </w:p>
    <w:p w:rsidR="00EC57A8" w:rsidRPr="00CF1D53" w:rsidRDefault="00EC57A8" w:rsidP="00EC57A8">
      <w:pPr>
        <w:widowControl w:val="0"/>
        <w:autoSpaceDE w:val="0"/>
        <w:autoSpaceDN w:val="0"/>
        <w:adjustRightInd w:val="0"/>
        <w:ind w:firstLine="709"/>
        <w:jc w:val="both"/>
      </w:pPr>
      <w:r w:rsidRPr="00CF1D53">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В сфере дополнительного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EC57A8" w:rsidRPr="00CF1D53" w:rsidRDefault="00EC57A8" w:rsidP="00EC57A8">
      <w:pPr>
        <w:widowControl w:val="0"/>
        <w:autoSpaceDE w:val="0"/>
        <w:autoSpaceDN w:val="0"/>
        <w:adjustRightInd w:val="0"/>
        <w:ind w:firstLine="709"/>
        <w:jc w:val="both"/>
      </w:pPr>
      <w:r w:rsidRPr="00CF1D53">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EC57A8" w:rsidRPr="00CF1D53" w:rsidRDefault="00EC57A8" w:rsidP="00EC57A8">
      <w:pPr>
        <w:widowControl w:val="0"/>
        <w:autoSpaceDE w:val="0"/>
        <w:autoSpaceDN w:val="0"/>
        <w:adjustRightInd w:val="0"/>
        <w:ind w:firstLine="709"/>
        <w:jc w:val="both"/>
      </w:pPr>
      <w:r w:rsidRPr="00CF1D53">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C57A8" w:rsidRPr="00CF1D53" w:rsidRDefault="00EC57A8" w:rsidP="00EC57A8">
      <w:pPr>
        <w:widowControl w:val="0"/>
        <w:autoSpaceDE w:val="0"/>
        <w:autoSpaceDN w:val="0"/>
        <w:adjustRightInd w:val="0"/>
        <w:ind w:firstLine="709"/>
        <w:jc w:val="both"/>
      </w:pPr>
      <w:r w:rsidRPr="00CF1D53">
        <w:t xml:space="preserve">Основными задачами развития системы дополнительного образования и </w:t>
      </w:r>
      <w:r w:rsidRPr="00CF1D53">
        <w:lastRenderedPageBreak/>
        <w:t>воспитания детей и молодежи являются:</w:t>
      </w:r>
    </w:p>
    <w:p w:rsidR="00EC57A8" w:rsidRPr="00CF1D53" w:rsidRDefault="00EC57A8" w:rsidP="00EC57A8">
      <w:pPr>
        <w:widowControl w:val="0"/>
        <w:autoSpaceDE w:val="0"/>
        <w:autoSpaceDN w:val="0"/>
        <w:adjustRightInd w:val="0"/>
        <w:ind w:firstLine="709"/>
        <w:jc w:val="both"/>
      </w:pPr>
      <w:r w:rsidRPr="00CF1D53">
        <w:t xml:space="preserve">1. Обеспечение равной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EC57A8" w:rsidRPr="00CF1D53" w:rsidRDefault="00EC57A8" w:rsidP="00EC57A8">
      <w:pPr>
        <w:ind w:firstLine="709"/>
        <w:jc w:val="both"/>
      </w:pPr>
      <w:r w:rsidRPr="00CF1D53">
        <w:t>2. Поддержка и сопровождение одаренных детей и талантливой молодежи, адресная поддержка учреждений, наставников, их подготовивших;</w:t>
      </w:r>
    </w:p>
    <w:p w:rsidR="00EC57A8" w:rsidRPr="00CF1D53" w:rsidRDefault="00EC57A8" w:rsidP="00EC57A8">
      <w:pPr>
        <w:autoSpaceDE w:val="0"/>
        <w:autoSpaceDN w:val="0"/>
        <w:adjustRightInd w:val="0"/>
        <w:ind w:firstLine="709"/>
        <w:jc w:val="both"/>
      </w:pPr>
      <w:r w:rsidRPr="00CF1D53">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C57A8" w:rsidRPr="00CF1D53" w:rsidRDefault="00EC57A8" w:rsidP="00EC57A8">
      <w:pPr>
        <w:autoSpaceDE w:val="0"/>
        <w:autoSpaceDN w:val="0"/>
        <w:adjustRightInd w:val="0"/>
        <w:ind w:firstLine="709"/>
        <w:jc w:val="both"/>
      </w:pPr>
      <w:r w:rsidRPr="00CF1D53">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C57A8" w:rsidRPr="00CF1D53" w:rsidRDefault="00EC57A8" w:rsidP="00EC57A8">
      <w:pPr>
        <w:autoSpaceDE w:val="0"/>
        <w:autoSpaceDN w:val="0"/>
        <w:adjustRightInd w:val="0"/>
        <w:ind w:firstLine="709"/>
        <w:jc w:val="both"/>
      </w:pPr>
      <w:r w:rsidRPr="00CF1D53">
        <w:t>5. Развитие кадрового потенциала сферы дополнительного образования и воспитания детей и молодежи;</w:t>
      </w:r>
    </w:p>
    <w:p w:rsidR="00EC57A8" w:rsidRPr="00CF1D53" w:rsidRDefault="00EC57A8" w:rsidP="00EC57A8">
      <w:pPr>
        <w:autoSpaceDE w:val="0"/>
        <w:autoSpaceDN w:val="0"/>
        <w:adjustRightInd w:val="0"/>
        <w:ind w:firstLine="709"/>
        <w:jc w:val="both"/>
      </w:pPr>
      <w:r w:rsidRPr="00CF1D53">
        <w:t>6. Поддержка и распространение лучших педагогических практик, в том числе по работе с одаренными, талантливыми детьми и молодежью;</w:t>
      </w:r>
    </w:p>
    <w:p w:rsidR="00EC57A8" w:rsidRPr="00CF1D53" w:rsidRDefault="00EC57A8" w:rsidP="00EC57A8">
      <w:pPr>
        <w:widowControl w:val="0"/>
        <w:autoSpaceDE w:val="0"/>
        <w:autoSpaceDN w:val="0"/>
        <w:adjustRightInd w:val="0"/>
        <w:ind w:firstLine="709"/>
        <w:jc w:val="both"/>
      </w:pPr>
      <w:r w:rsidRPr="00CF1D53">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EC57A8" w:rsidRPr="00CF1D53" w:rsidRDefault="00EC57A8" w:rsidP="00EC57A8">
      <w:pPr>
        <w:widowControl w:val="0"/>
        <w:autoSpaceDE w:val="0"/>
        <w:autoSpaceDN w:val="0"/>
        <w:adjustRightInd w:val="0"/>
        <w:ind w:firstLine="709"/>
        <w:jc w:val="both"/>
      </w:pPr>
      <w:r w:rsidRPr="00CF1D53">
        <w:t>Для контроля промежуточных и конечных результатов реализации подпрограммы будут использованы следующие показатели (индикаторы):</w:t>
      </w:r>
    </w:p>
    <w:p w:rsidR="00EC57A8" w:rsidRPr="00CF1D53" w:rsidRDefault="00EC57A8" w:rsidP="00EC57A8">
      <w:pPr>
        <w:widowControl w:val="0"/>
        <w:autoSpaceDE w:val="0"/>
        <w:autoSpaceDN w:val="0"/>
        <w:adjustRightInd w:val="0"/>
        <w:ind w:firstLine="709"/>
        <w:jc w:val="both"/>
      </w:pPr>
      <w:r w:rsidRPr="00CF1D53">
        <w:t xml:space="preserve">Показатель 3.1. «Удельный вес численности населения в возрасте 5 - 18 лет, охваченного образованием, в общей численности населения в возрасте 5 - 18 лет» </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24"/>
        </w:rPr>
        <w:object w:dxaOrig="1640" w:dyaOrig="620">
          <v:shape id="_x0000_i1054" type="#_x0000_t75" style="width:81.75pt;height:30.75pt" o:ole="">
            <v:imagedata r:id="rId21" o:title=""/>
          </v:shape>
          <o:OLEObject Type="Embed" ProgID="Equation.3" ShapeID="_x0000_i1054" DrawAspect="Content" ObjectID="_1616572293" r:id="rId80"/>
        </w:object>
      </w:r>
      <w:r w:rsidRPr="00CF1D53">
        <w:t>,</w:t>
      </w:r>
    </w:p>
    <w:p w:rsidR="00EC57A8" w:rsidRPr="00CF1D53" w:rsidRDefault="00EC57A8" w:rsidP="00EC57A8">
      <w:pPr>
        <w:ind w:firstLine="709"/>
        <w:jc w:val="both"/>
      </w:pPr>
      <w:r w:rsidRPr="00CF1D53">
        <w:t>где</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iCs/>
          <w:sz w:val="24"/>
          <w:szCs w:val="24"/>
        </w:rPr>
        <w:t>ДОв</w:t>
      </w:r>
      <w:r w:rsidRPr="00CF1D53">
        <w:rPr>
          <w:rFonts w:ascii="Times New Roman" w:hAnsi="Times New Roman" w:cs="Times New Roman"/>
          <w:sz w:val="24"/>
          <w:szCs w:val="24"/>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EC57A8" w:rsidRPr="00CF1D53" w:rsidRDefault="00EC57A8" w:rsidP="00EC57A8">
      <w:pPr>
        <w:ind w:firstLine="709"/>
        <w:jc w:val="both"/>
      </w:pPr>
      <w:r w:rsidRPr="00CF1D53">
        <w:rPr>
          <w:iCs/>
        </w:rPr>
        <w:t>Чв</w:t>
      </w:r>
      <w:r w:rsidRPr="00CF1D53">
        <w:t xml:space="preserve"> – численность детей и молодежи в возрасте 5-18 лет, охваченной программами дополнительного образования;</w:t>
      </w:r>
    </w:p>
    <w:p w:rsidR="00EC57A8" w:rsidRPr="00CF1D53" w:rsidRDefault="00EC57A8" w:rsidP="00EC57A8">
      <w:pPr>
        <w:ind w:firstLine="709"/>
        <w:jc w:val="both"/>
      </w:pPr>
      <w:r w:rsidRPr="00CF1D53">
        <w:rPr>
          <w:iCs/>
        </w:rPr>
        <w:t>Чо</w:t>
      </w:r>
      <w:r w:rsidRPr="00CF1D53">
        <w:t xml:space="preserve"> – общая численность детей и молодежи в возрасте 5-18 лет.</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Показатель 3.2: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EC57A8" w:rsidRPr="00CF1D53" w:rsidRDefault="00EC57A8" w:rsidP="00EC57A8">
      <w:pPr>
        <w:widowControl w:val="0"/>
        <w:autoSpaceDE w:val="0"/>
        <w:autoSpaceDN w:val="0"/>
        <w:adjustRightInd w:val="0"/>
        <w:ind w:firstLine="709"/>
        <w:jc w:val="both"/>
      </w:pPr>
      <w:r w:rsidRPr="00CF1D53">
        <w:t>Методика расчета показателя:</w:t>
      </w:r>
    </w:p>
    <w:p w:rsidR="00EC57A8" w:rsidRPr="00CF1D53" w:rsidRDefault="00EC57A8" w:rsidP="00EC57A8">
      <w:pPr>
        <w:widowControl w:val="0"/>
        <w:autoSpaceDE w:val="0"/>
        <w:autoSpaceDN w:val="0"/>
        <w:adjustRightInd w:val="0"/>
        <w:ind w:firstLine="709"/>
        <w:jc w:val="center"/>
      </w:pPr>
      <w:r w:rsidRPr="00CF1D53">
        <w:t>ДОМТ=∑ УДОмтб/ ∑УДДО х 100%,где</w:t>
      </w:r>
    </w:p>
    <w:p w:rsidR="00EC57A8" w:rsidRPr="00CF1D53" w:rsidRDefault="00EC57A8" w:rsidP="00EC57A8">
      <w:pPr>
        <w:widowControl w:val="0"/>
        <w:autoSpaceDE w:val="0"/>
        <w:autoSpaceDN w:val="0"/>
        <w:adjustRightInd w:val="0"/>
        <w:ind w:firstLine="709"/>
        <w:jc w:val="both"/>
      </w:pPr>
      <w:r w:rsidRPr="00CF1D53">
        <w:t>ДОМТ –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EC57A8" w:rsidRPr="00CF1D53" w:rsidRDefault="00EC57A8" w:rsidP="00EC57A8">
      <w:pPr>
        <w:widowControl w:val="0"/>
        <w:autoSpaceDE w:val="0"/>
        <w:autoSpaceDN w:val="0"/>
        <w:adjustRightInd w:val="0"/>
        <w:ind w:firstLine="709"/>
        <w:jc w:val="both"/>
      </w:pPr>
      <w:r w:rsidRPr="00CF1D53">
        <w:t>∑ УДОмтб – количество учреждений дополнительного образования улучшивших материально-техническую базу;</w:t>
      </w:r>
    </w:p>
    <w:p w:rsidR="00EC57A8" w:rsidRPr="00CF1D53" w:rsidRDefault="00EC57A8" w:rsidP="00EC57A8">
      <w:pPr>
        <w:widowControl w:val="0"/>
        <w:autoSpaceDE w:val="0"/>
        <w:autoSpaceDN w:val="0"/>
        <w:adjustRightInd w:val="0"/>
        <w:ind w:firstLine="709"/>
        <w:jc w:val="both"/>
      </w:pPr>
      <w:r w:rsidRPr="00CF1D53">
        <w:t>∑УДДО - количество учреждений дополнительного образования Панинского муниципального района.</w:t>
      </w:r>
    </w:p>
    <w:p w:rsidR="00EC57A8" w:rsidRPr="00CF1D53" w:rsidRDefault="00EC57A8" w:rsidP="00EC57A8">
      <w:pPr>
        <w:widowControl w:val="0"/>
        <w:autoSpaceDE w:val="0"/>
        <w:autoSpaceDN w:val="0"/>
        <w:adjustRightInd w:val="0"/>
        <w:ind w:firstLine="709"/>
        <w:jc w:val="both"/>
      </w:pPr>
      <w:r w:rsidRPr="00CF1D53">
        <w:t>Показатель 3.3. «Число детей и молодежи, ставших лауреатами и призерами международных, всероссийских, региональных и муниципальных мероприятий (конкурсов)» (основой для расчета показателя являются приказы Министерства образования и науки РФ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 ).</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widowControl w:val="0"/>
        <w:autoSpaceDE w:val="0"/>
        <w:autoSpaceDN w:val="0"/>
        <w:adjustRightInd w:val="0"/>
        <w:ind w:firstLine="709"/>
        <w:jc w:val="center"/>
      </w:pPr>
      <w:r w:rsidRPr="00CF1D53">
        <w:lastRenderedPageBreak/>
        <w:t>КОД=∑ОДп, где</w:t>
      </w:r>
    </w:p>
    <w:p w:rsidR="00EC57A8" w:rsidRPr="00CF1D53" w:rsidRDefault="00EC57A8" w:rsidP="00EC57A8">
      <w:pPr>
        <w:widowControl w:val="0"/>
        <w:autoSpaceDE w:val="0"/>
        <w:autoSpaceDN w:val="0"/>
        <w:adjustRightInd w:val="0"/>
        <w:ind w:firstLine="709"/>
        <w:jc w:val="both"/>
      </w:pPr>
      <w:r w:rsidRPr="00CF1D53">
        <w:t>КОД - число детей и молодежи, ставших лауреатами и призерами международных, всероссийских, региональных и муниципальных мероприятий (конкурсов);</w:t>
      </w:r>
    </w:p>
    <w:p w:rsidR="00EC57A8" w:rsidRPr="00CF1D53" w:rsidRDefault="00EC57A8" w:rsidP="00EC57A8">
      <w:pPr>
        <w:widowControl w:val="0"/>
        <w:autoSpaceDE w:val="0"/>
        <w:autoSpaceDN w:val="0"/>
        <w:adjustRightInd w:val="0"/>
        <w:ind w:firstLine="709"/>
        <w:jc w:val="both"/>
      </w:pPr>
      <w:r w:rsidRPr="00CF1D53">
        <w:t>∑ОДп – сумма детей и молодежи, ставших лауреатами и призерами международных, всероссийских и региональных мероприятий (конкурсов).</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widowControl w:val="0"/>
        <w:autoSpaceDE w:val="0"/>
        <w:autoSpaceDN w:val="0"/>
        <w:adjustRightInd w:val="0"/>
        <w:jc w:val="center"/>
      </w:pPr>
      <w:r w:rsidRPr="00CF1D53">
        <w:t>КОДП=∑ДП, где</w:t>
      </w:r>
    </w:p>
    <w:p w:rsidR="00EC57A8" w:rsidRPr="00CF1D53" w:rsidRDefault="00EC57A8" w:rsidP="00EC57A8">
      <w:pPr>
        <w:widowControl w:val="0"/>
        <w:autoSpaceDE w:val="0"/>
        <w:autoSpaceDN w:val="0"/>
        <w:adjustRightInd w:val="0"/>
        <w:ind w:firstLine="709"/>
        <w:jc w:val="center"/>
        <w:rPr>
          <w:rFonts w:eastAsia="Calibri"/>
          <w:lang w:eastAsia="en-US"/>
        </w:rPr>
      </w:pPr>
      <w:r w:rsidRPr="00CF1D53">
        <w:t>КОДП -</w:t>
      </w:r>
      <w:r w:rsidRPr="00CF1D53">
        <w:rPr>
          <w:rFonts w:eastAsia="Calibri"/>
          <w:lang w:eastAsia="en-US"/>
        </w:rPr>
        <w:t xml:space="preserve"> число одаренных детей, талантливой молодежи и их педагогов-наставников, получивших областную и муниципальную поддержку (премии);</w:t>
      </w:r>
    </w:p>
    <w:p w:rsidR="00EC57A8" w:rsidRPr="00CF1D53" w:rsidRDefault="00EC57A8" w:rsidP="00EC57A8">
      <w:pPr>
        <w:widowControl w:val="0"/>
        <w:autoSpaceDE w:val="0"/>
        <w:autoSpaceDN w:val="0"/>
        <w:adjustRightInd w:val="0"/>
        <w:ind w:firstLine="709"/>
        <w:rPr>
          <w:rFonts w:eastAsia="Calibri"/>
          <w:lang w:eastAsia="en-US"/>
        </w:rPr>
      </w:pPr>
      <w:r w:rsidRPr="00CF1D53">
        <w:t xml:space="preserve">∑ДП – сумма детей и педагогов, получивших </w:t>
      </w:r>
      <w:r w:rsidRPr="00CF1D53">
        <w:rPr>
          <w:rFonts w:eastAsia="Calibri"/>
          <w:lang w:eastAsia="en-US"/>
        </w:rPr>
        <w:t>областную и муниципальную поддержку (премии).</w:t>
      </w:r>
    </w:p>
    <w:p w:rsidR="00EC57A8" w:rsidRPr="00CF1D53" w:rsidRDefault="00EC57A8" w:rsidP="00EC57A8">
      <w:pPr>
        <w:widowControl w:val="0"/>
        <w:autoSpaceDE w:val="0"/>
        <w:autoSpaceDN w:val="0"/>
        <w:adjustRightInd w:val="0"/>
        <w:ind w:firstLine="709"/>
        <w:jc w:val="both"/>
      </w:pPr>
      <w:r w:rsidRPr="00CF1D53">
        <w:t>Показатель 3.4: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(основой для расчета показателя являются приказы департамента образования, науки и молодежной политики Воронежской области и приказы отдела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widowControl w:val="0"/>
        <w:autoSpaceDE w:val="0"/>
        <w:autoSpaceDN w:val="0"/>
        <w:adjustRightInd w:val="0"/>
        <w:jc w:val="center"/>
      </w:pPr>
      <w:r w:rsidRPr="00CF1D53">
        <w:t>КДМ=∑ДМ врм, где</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ind w:firstLine="709"/>
        <w:rPr>
          <w:rFonts w:eastAsia="Calibri"/>
          <w:bCs/>
        </w:rPr>
      </w:pPr>
      <w:r w:rsidRPr="00CF1D53">
        <w:t>КДМ-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CF1D53">
        <w:rPr>
          <w:rFonts w:eastAsia="Calibri"/>
          <w:bCs/>
        </w:rPr>
        <w:t>;</w:t>
      </w:r>
    </w:p>
    <w:p w:rsidR="00EC57A8" w:rsidRPr="00CF1D53" w:rsidRDefault="00EC57A8" w:rsidP="00EC57A8">
      <w:pPr>
        <w:widowControl w:val="0"/>
        <w:autoSpaceDE w:val="0"/>
        <w:autoSpaceDN w:val="0"/>
        <w:adjustRightInd w:val="0"/>
        <w:ind w:firstLine="709"/>
        <w:rPr>
          <w:rFonts w:eastAsia="Calibri"/>
          <w:lang w:eastAsia="en-US"/>
        </w:rPr>
      </w:pPr>
      <w:r w:rsidRPr="00CF1D53">
        <w:t>=∑ДМ врм - сумма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CF1D53">
        <w:rPr>
          <w:rFonts w:eastAsia="Calibri"/>
          <w:bCs/>
        </w:rPr>
        <w:t xml:space="preserve"> проведенных по приказам департамента образования науки и молодежной политики Воронежской области и </w:t>
      </w:r>
      <w:r w:rsidRPr="00CF1D53">
        <w:t>отдела по образованию, опеке, попечительству, спорту и работе с молодежью администрации Панинского муниципального района</w:t>
      </w:r>
      <w:r w:rsidRPr="00CF1D53">
        <w:rPr>
          <w:rFonts w:eastAsia="Calibri"/>
          <w:bCs/>
        </w:rPr>
        <w:t>.</w:t>
      </w:r>
    </w:p>
    <w:p w:rsidR="00EC57A8" w:rsidRPr="00CF1D53" w:rsidRDefault="00EC57A8" w:rsidP="00EC57A8">
      <w:pPr>
        <w:widowControl w:val="0"/>
        <w:autoSpaceDE w:val="0"/>
        <w:autoSpaceDN w:val="0"/>
        <w:adjustRightInd w:val="0"/>
        <w:ind w:firstLine="709"/>
      </w:pPr>
      <w:r w:rsidRPr="00CF1D53">
        <w:t xml:space="preserve">Показатель 3.5. «Количество муниципальных мероприятий </w:t>
      </w:r>
      <w:r w:rsidRPr="00CF1D53">
        <w:rPr>
          <w:rFonts w:eastAsia="Calibri"/>
          <w:bCs/>
        </w:rPr>
        <w:t>в сфере дополнительного образования, воспитания и развития одаренности детей и молодежи»</w:t>
      </w:r>
      <w:r w:rsidRPr="00CF1D53">
        <w:t xml:space="preserve"> (приказы отдела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widowControl w:val="0"/>
        <w:autoSpaceDE w:val="0"/>
        <w:autoSpaceDN w:val="0"/>
        <w:adjustRightInd w:val="0"/>
        <w:jc w:val="center"/>
      </w:pPr>
      <w:r w:rsidRPr="00CF1D53">
        <w:t>КРМ=∑РМ, где</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ind w:firstLine="709"/>
        <w:rPr>
          <w:rFonts w:eastAsia="Calibri"/>
          <w:bCs/>
        </w:rPr>
      </w:pPr>
      <w:r w:rsidRPr="00CF1D53">
        <w:t xml:space="preserve">КРМ- муниципальных мероприятий </w:t>
      </w:r>
      <w:r w:rsidRPr="00CF1D53">
        <w:rPr>
          <w:rFonts w:eastAsia="Calibri"/>
          <w:bCs/>
        </w:rPr>
        <w:t>в сфере дополнительного образования, воспитания и развития одаренности детей и молодежи;</w:t>
      </w:r>
    </w:p>
    <w:p w:rsidR="00EC57A8" w:rsidRPr="00CF1D53" w:rsidRDefault="00EC57A8" w:rsidP="00EC57A8">
      <w:pPr>
        <w:widowControl w:val="0"/>
        <w:autoSpaceDE w:val="0"/>
        <w:autoSpaceDN w:val="0"/>
        <w:adjustRightInd w:val="0"/>
        <w:ind w:firstLine="709"/>
        <w:rPr>
          <w:rFonts w:eastAsia="Calibri"/>
          <w:lang w:eastAsia="en-US"/>
        </w:rPr>
      </w:pPr>
      <w:r w:rsidRPr="00CF1D53">
        <w:t xml:space="preserve">∑РМ - сумма муниципальных мероприятий </w:t>
      </w:r>
      <w:r w:rsidRPr="00CF1D53">
        <w:rPr>
          <w:rFonts w:eastAsia="Calibri"/>
          <w:bCs/>
        </w:rPr>
        <w:t xml:space="preserve">в сфере дополнительного образования, воспитания и развития одаренности детей и молодежи, проведенных по приказам </w:t>
      </w:r>
      <w:r w:rsidRPr="00CF1D53">
        <w:t>отдела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ind w:firstLine="709"/>
        <w:rPr>
          <w:rFonts w:eastAsia="Calibri"/>
          <w:lang w:eastAsia="en-US"/>
        </w:rPr>
      </w:pPr>
      <w:r w:rsidRPr="00CF1D53">
        <w:t>Показатель 3.6: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(основой для расчета показателя являются приказы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w:t>
      </w:r>
      <w:r w:rsidRPr="00CF1D53">
        <w:rPr>
          <w:rFonts w:eastAsia="Calibri"/>
          <w:bCs/>
        </w:rPr>
        <w:t>.</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pStyle w:val="ConsPlusCell"/>
        <w:widowControl/>
        <w:ind w:firstLine="709"/>
        <w:jc w:val="center"/>
        <w:rPr>
          <w:rFonts w:ascii="Times New Roman" w:hAnsi="Times New Roman" w:cs="Times New Roman"/>
          <w:sz w:val="24"/>
          <w:szCs w:val="24"/>
        </w:rPr>
      </w:pPr>
      <w:r w:rsidRPr="00CF1D53">
        <w:rPr>
          <w:rFonts w:ascii="Times New Roman" w:hAnsi="Times New Roman" w:cs="Times New Roman"/>
          <w:sz w:val="24"/>
          <w:szCs w:val="24"/>
        </w:rPr>
        <w:t>КПдо=∑ПДО , где</w:t>
      </w:r>
    </w:p>
    <w:p w:rsidR="00EC57A8" w:rsidRPr="00CF1D53" w:rsidRDefault="00EC57A8" w:rsidP="00EC57A8">
      <w:pPr>
        <w:widowControl w:val="0"/>
        <w:autoSpaceDE w:val="0"/>
        <w:autoSpaceDN w:val="0"/>
        <w:adjustRightInd w:val="0"/>
        <w:ind w:firstLine="709"/>
        <w:jc w:val="both"/>
      </w:pPr>
      <w:r w:rsidRPr="00CF1D53">
        <w:t xml:space="preserve">КПдо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w:t>
      </w:r>
      <w:r w:rsidRPr="00CF1D53">
        <w:lastRenderedPageBreak/>
        <w:t>мероприятиях</w:t>
      </w:r>
    </w:p>
    <w:p w:rsidR="00EC57A8" w:rsidRPr="00CF1D53" w:rsidRDefault="00EC57A8" w:rsidP="00EC57A8">
      <w:pPr>
        <w:widowControl w:val="0"/>
        <w:autoSpaceDE w:val="0"/>
        <w:autoSpaceDN w:val="0"/>
        <w:adjustRightInd w:val="0"/>
        <w:ind w:firstLine="709"/>
        <w:jc w:val="both"/>
      </w:pPr>
      <w:r w:rsidRPr="00CF1D53">
        <w:t>∑Пдо - сумма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на основании приказов департамента образования, науки и молодежной политики Воронежской области и отдела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ind w:firstLine="709"/>
        <w:jc w:val="both"/>
      </w:pPr>
      <w:r w:rsidRPr="00CF1D53">
        <w:t>Показатель 3.7: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(основой для расчета показателя являются приказы департамента образования, науки и молодежной политики Воронежской области).</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center"/>
      </w:pPr>
      <w:r w:rsidRPr="00CF1D53">
        <w:rPr>
          <w:position w:val="-30"/>
        </w:rPr>
        <w:object w:dxaOrig="1680" w:dyaOrig="680">
          <v:shape id="_x0000_i1055" type="#_x0000_t75" style="width:84pt;height:33.75pt" o:ole="">
            <v:imagedata r:id="rId81" o:title=""/>
          </v:shape>
          <o:OLEObject Type="Embed" ProgID="Equation.3" ShapeID="_x0000_i1055" DrawAspect="Content" ObjectID="_1616572294" r:id="rId82"/>
        </w:object>
      </w:r>
      <w:r w:rsidRPr="00CF1D53">
        <w:t>,</w:t>
      </w:r>
    </w:p>
    <w:p w:rsidR="00EC57A8" w:rsidRPr="00CF1D53" w:rsidRDefault="00EC57A8" w:rsidP="00EC57A8">
      <w:pPr>
        <w:ind w:firstLine="709"/>
        <w:jc w:val="both"/>
      </w:pPr>
      <w:r w:rsidRPr="00CF1D53">
        <w:t xml:space="preserve"> где</w:t>
      </w:r>
    </w:p>
    <w:p w:rsidR="00EC57A8" w:rsidRPr="00CF1D53" w:rsidRDefault="00EC57A8" w:rsidP="00EC57A8">
      <w:pPr>
        <w:ind w:firstLine="709"/>
        <w:jc w:val="both"/>
      </w:pPr>
      <w:r w:rsidRPr="00CF1D53">
        <w:rPr>
          <w:iCs/>
        </w:rPr>
        <w:t>Р</w:t>
      </w:r>
      <w:r w:rsidRPr="00CF1D53">
        <w:t xml:space="preserve"> -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EC57A8" w:rsidRPr="00CF1D53" w:rsidRDefault="00EC57A8" w:rsidP="00EC57A8">
      <w:pPr>
        <w:ind w:firstLine="709"/>
        <w:jc w:val="both"/>
      </w:pPr>
      <w:r w:rsidRPr="00CF1D53">
        <w:rPr>
          <w:iCs/>
        </w:rPr>
        <w:t>Рв</w:t>
      </w:r>
      <w:r w:rsidRPr="00CF1D53">
        <w:t>- количество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EC57A8" w:rsidRPr="00CF1D53" w:rsidRDefault="00EC57A8" w:rsidP="00EC57A8">
      <w:pPr>
        <w:ind w:firstLine="709"/>
        <w:jc w:val="both"/>
      </w:pPr>
      <w:r w:rsidRPr="00CF1D53">
        <w:rPr>
          <w:iCs/>
        </w:rPr>
        <w:t>Р</w:t>
      </w:r>
      <w:r w:rsidRPr="00CF1D53">
        <w:rPr>
          <w:iCs/>
          <w:vertAlign w:val="subscript"/>
        </w:rPr>
        <w:t xml:space="preserve">всего </w:t>
      </w:r>
      <w:r w:rsidRPr="00CF1D53">
        <w:t>- общее количество руководителей учреждений дополнительного образования.</w:t>
      </w:r>
    </w:p>
    <w:p w:rsidR="00EC57A8" w:rsidRPr="00CF1D53" w:rsidRDefault="00EC57A8" w:rsidP="00EC57A8">
      <w:pPr>
        <w:widowControl w:val="0"/>
        <w:autoSpaceDE w:val="0"/>
        <w:autoSpaceDN w:val="0"/>
        <w:adjustRightInd w:val="0"/>
        <w:ind w:firstLine="709"/>
        <w:jc w:val="both"/>
      </w:pPr>
      <w:r w:rsidRPr="00CF1D53">
        <w:t>Показатель 3.8. «Количество публикаций в СМИ, Интернет-пространстве, освещающих основные мероприятия в сфере дополнительного образования и воспитания детей и молодежи» (основой для расчета показателя являются приказы отдела по образованию, опеке, попечительству, спорту и работе с молодежью администрации Панинского района).</w:t>
      </w: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widowControl w:val="0"/>
        <w:autoSpaceDE w:val="0"/>
        <w:autoSpaceDN w:val="0"/>
        <w:adjustRightInd w:val="0"/>
        <w:jc w:val="center"/>
      </w:pPr>
      <w:r w:rsidRPr="00CF1D53">
        <w:t>КП=∑П , где</w:t>
      </w:r>
    </w:p>
    <w:p w:rsidR="00EC57A8" w:rsidRPr="00CF1D53" w:rsidRDefault="00EC57A8" w:rsidP="00EC57A8">
      <w:pPr>
        <w:widowControl w:val="0"/>
        <w:autoSpaceDE w:val="0"/>
        <w:autoSpaceDN w:val="0"/>
        <w:adjustRightInd w:val="0"/>
        <w:ind w:firstLine="709"/>
        <w:jc w:val="both"/>
      </w:pPr>
      <w:r w:rsidRPr="00CF1D53">
        <w:t>КП -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p w:rsidR="00EC57A8" w:rsidRPr="00CF1D53" w:rsidRDefault="00EC57A8" w:rsidP="00EC57A8">
      <w:pPr>
        <w:widowControl w:val="0"/>
        <w:autoSpaceDE w:val="0"/>
        <w:autoSpaceDN w:val="0"/>
        <w:adjustRightInd w:val="0"/>
        <w:ind w:firstLine="709"/>
        <w:jc w:val="both"/>
      </w:pPr>
      <w:r w:rsidRPr="00CF1D53">
        <w:t>∑П – сумма публикаций в СМИ, Интернет-пространстве, сюжетов,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ind w:firstLine="709"/>
        <w:jc w:val="right"/>
      </w:pPr>
      <w:r w:rsidRPr="00CF1D53">
        <w:t>Таблица 1</w:t>
      </w:r>
    </w:p>
    <w:p w:rsidR="00EC57A8" w:rsidRPr="00CF1D53" w:rsidRDefault="00EC57A8" w:rsidP="00EC57A8">
      <w:pPr>
        <w:widowControl w:val="0"/>
        <w:autoSpaceDE w:val="0"/>
        <w:autoSpaceDN w:val="0"/>
        <w:adjustRightInd w:val="0"/>
        <w:jc w:val="center"/>
      </w:pPr>
      <w:r w:rsidRPr="00CF1D53">
        <w:t>Целевые индикаторы и показатели подпрограммы</w:t>
      </w:r>
    </w:p>
    <w:p w:rsidR="00EC57A8" w:rsidRPr="00CF1D53" w:rsidRDefault="00EC57A8" w:rsidP="00EC57A8">
      <w:pPr>
        <w:widowControl w:val="0"/>
        <w:autoSpaceDE w:val="0"/>
        <w:autoSpaceDN w:val="0"/>
        <w:adjustRightInd w:val="0"/>
        <w:ind w:firstLine="709"/>
        <w:jc w:val="both"/>
      </w:pPr>
    </w:p>
    <w:tbl>
      <w:tblPr>
        <w:tblW w:w="5185" w:type="pct"/>
        <w:tblCellSpacing w:w="5" w:type="nil"/>
        <w:tblLayout w:type="fixed"/>
        <w:tblCellMar>
          <w:left w:w="75" w:type="dxa"/>
          <w:right w:w="75" w:type="dxa"/>
        </w:tblCellMar>
        <w:tblLook w:val="0000"/>
      </w:tblPr>
      <w:tblGrid>
        <w:gridCol w:w="464"/>
        <w:gridCol w:w="2014"/>
        <w:gridCol w:w="850"/>
        <w:gridCol w:w="710"/>
        <w:gridCol w:w="708"/>
        <w:gridCol w:w="710"/>
        <w:gridCol w:w="568"/>
        <w:gridCol w:w="568"/>
        <w:gridCol w:w="570"/>
        <w:gridCol w:w="712"/>
        <w:gridCol w:w="759"/>
        <w:gridCol w:w="1224"/>
      </w:tblGrid>
      <w:tr w:rsidR="00EC57A8" w:rsidRPr="00CF1D53" w:rsidTr="00387C69">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 п/п</w:t>
            </w:r>
          </w:p>
        </w:tc>
        <w:tc>
          <w:tcPr>
            <w:tcW w:w="1022"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Показатели</w:t>
            </w:r>
          </w:p>
        </w:tc>
        <w:tc>
          <w:tcPr>
            <w:tcW w:w="431"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 xml:space="preserve">Единица </w:t>
            </w:r>
          </w:p>
          <w:p w:rsidR="00EC57A8" w:rsidRPr="00CF1D53" w:rsidRDefault="00EC57A8" w:rsidP="00387C69">
            <w:pPr>
              <w:widowControl w:val="0"/>
              <w:autoSpaceDE w:val="0"/>
              <w:autoSpaceDN w:val="0"/>
              <w:adjustRightInd w:val="0"/>
            </w:pPr>
            <w:r w:rsidRPr="00CF1D53">
              <w:t>Измерения</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 xml:space="preserve">2014 </w:t>
            </w:r>
          </w:p>
          <w:p w:rsidR="00EC57A8" w:rsidRPr="00CF1D53" w:rsidRDefault="00EC57A8" w:rsidP="00387C69">
            <w:pPr>
              <w:widowControl w:val="0"/>
              <w:autoSpaceDE w:val="0"/>
              <w:autoSpaceDN w:val="0"/>
              <w:adjustRightInd w:val="0"/>
            </w:pPr>
            <w:r w:rsidRPr="00CF1D53">
              <w:t xml:space="preserve"> год </w:t>
            </w:r>
          </w:p>
        </w:tc>
        <w:tc>
          <w:tcPr>
            <w:tcW w:w="359"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2015</w:t>
            </w:r>
          </w:p>
          <w:p w:rsidR="00EC57A8" w:rsidRPr="00CF1D53" w:rsidRDefault="00EC57A8" w:rsidP="00387C69">
            <w:pPr>
              <w:widowControl w:val="0"/>
              <w:autoSpaceDE w:val="0"/>
              <w:autoSpaceDN w:val="0"/>
              <w:adjustRightInd w:val="0"/>
            </w:pPr>
            <w:r w:rsidRPr="00CF1D53">
              <w:t xml:space="preserve">год </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2016</w:t>
            </w:r>
          </w:p>
          <w:p w:rsidR="00EC57A8" w:rsidRPr="00CF1D53" w:rsidRDefault="00EC57A8" w:rsidP="00387C69">
            <w:pPr>
              <w:widowControl w:val="0"/>
              <w:autoSpaceDE w:val="0"/>
              <w:autoSpaceDN w:val="0"/>
              <w:adjustRightInd w:val="0"/>
            </w:pPr>
            <w:r w:rsidRPr="00CF1D53">
              <w:t xml:space="preserve">год </w:t>
            </w:r>
          </w:p>
        </w:tc>
        <w:tc>
          <w:tcPr>
            <w:tcW w:w="288"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2017</w:t>
            </w:r>
          </w:p>
          <w:p w:rsidR="00EC57A8" w:rsidRPr="00CF1D53" w:rsidRDefault="00EC57A8" w:rsidP="00387C69">
            <w:pPr>
              <w:widowControl w:val="0"/>
              <w:autoSpaceDE w:val="0"/>
              <w:autoSpaceDN w:val="0"/>
              <w:adjustRightInd w:val="0"/>
            </w:pPr>
            <w:r w:rsidRPr="00CF1D53">
              <w:t>год</w:t>
            </w:r>
          </w:p>
        </w:tc>
        <w:tc>
          <w:tcPr>
            <w:tcW w:w="288"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2018</w:t>
            </w:r>
          </w:p>
          <w:p w:rsidR="00EC57A8" w:rsidRPr="00CF1D53" w:rsidRDefault="00EC57A8" w:rsidP="00387C69">
            <w:pPr>
              <w:widowControl w:val="0"/>
              <w:autoSpaceDE w:val="0"/>
              <w:autoSpaceDN w:val="0"/>
              <w:adjustRightInd w:val="0"/>
            </w:pPr>
            <w:r w:rsidRPr="00CF1D53">
              <w:t>год</w:t>
            </w:r>
          </w:p>
        </w:tc>
        <w:tc>
          <w:tcPr>
            <w:tcW w:w="289"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2019</w:t>
            </w:r>
          </w:p>
          <w:p w:rsidR="00EC57A8" w:rsidRPr="00CF1D53" w:rsidRDefault="00EC57A8" w:rsidP="00387C69">
            <w:pPr>
              <w:widowControl w:val="0"/>
              <w:autoSpaceDE w:val="0"/>
              <w:autoSpaceDN w:val="0"/>
              <w:adjustRightInd w:val="0"/>
            </w:pPr>
            <w:r w:rsidRPr="00CF1D53">
              <w:t>год</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2020</w:t>
            </w:r>
          </w:p>
          <w:p w:rsidR="00EC57A8" w:rsidRPr="00CF1D53" w:rsidRDefault="00EC57A8" w:rsidP="00387C69">
            <w:pPr>
              <w:widowControl w:val="0"/>
              <w:autoSpaceDE w:val="0"/>
              <w:autoSpaceDN w:val="0"/>
              <w:adjustRightInd w:val="0"/>
            </w:pPr>
            <w:r w:rsidRPr="00CF1D53">
              <w:t>Год</w:t>
            </w:r>
          </w:p>
        </w:tc>
        <w:tc>
          <w:tcPr>
            <w:tcW w:w="385" w:type="pct"/>
            <w:tcBorders>
              <w:top w:val="single" w:sz="8" w:space="0" w:color="auto"/>
              <w:left w:val="single" w:sz="8" w:space="0" w:color="auto"/>
              <w:bottom w:val="single" w:sz="8" w:space="0" w:color="auto"/>
              <w:right w:val="single" w:sz="4" w:space="0" w:color="auto"/>
            </w:tcBorders>
          </w:tcPr>
          <w:p w:rsidR="00EC57A8" w:rsidRPr="00CF1D53" w:rsidRDefault="00EC57A8" w:rsidP="00387C69">
            <w:pPr>
              <w:widowControl w:val="0"/>
              <w:autoSpaceDE w:val="0"/>
              <w:autoSpaceDN w:val="0"/>
              <w:adjustRightInd w:val="0"/>
            </w:pPr>
            <w:r w:rsidRPr="00CF1D53">
              <w:t>2021</w:t>
            </w:r>
          </w:p>
          <w:p w:rsidR="00EC57A8" w:rsidRPr="00CF1D53" w:rsidRDefault="00EC57A8" w:rsidP="00387C69">
            <w:pPr>
              <w:widowControl w:val="0"/>
              <w:autoSpaceDE w:val="0"/>
              <w:autoSpaceDN w:val="0"/>
              <w:adjustRightInd w:val="0"/>
            </w:pPr>
            <w:r w:rsidRPr="00CF1D53">
              <w:t>Год</w:t>
            </w:r>
          </w:p>
        </w:tc>
        <w:tc>
          <w:tcPr>
            <w:tcW w:w="622" w:type="pct"/>
            <w:tcBorders>
              <w:top w:val="single" w:sz="8" w:space="0" w:color="auto"/>
              <w:left w:val="single" w:sz="4"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Расчет показателей</w:t>
            </w:r>
          </w:p>
        </w:tc>
      </w:tr>
      <w:tr w:rsidR="00EC57A8" w:rsidRPr="00CF1D53" w:rsidTr="00387C69">
        <w:trPr>
          <w:trHeight w:val="600"/>
          <w:tblCellSpacing w:w="5" w:type="nil"/>
        </w:trPr>
        <w:tc>
          <w:tcPr>
            <w:tcW w:w="236"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p>
        </w:tc>
        <w:tc>
          <w:tcPr>
            <w:tcW w:w="1022" w:type="pct"/>
            <w:tcBorders>
              <w:left w:val="single" w:sz="8" w:space="0" w:color="auto"/>
              <w:bottom w:val="single" w:sz="4" w:space="0" w:color="auto"/>
              <w:right w:val="single" w:sz="8" w:space="0" w:color="auto"/>
            </w:tcBorders>
          </w:tcPr>
          <w:p w:rsidR="00EC57A8" w:rsidRPr="00CF1D53" w:rsidRDefault="00EC57A8" w:rsidP="00387C69">
            <w:pPr>
              <w:pStyle w:val="a7"/>
              <w:spacing w:after="0" w:line="240" w:lineRule="auto"/>
              <w:ind w:left="0"/>
              <w:contextualSpacing w:val="0"/>
              <w:rPr>
                <w:sz w:val="24"/>
                <w:szCs w:val="24"/>
              </w:rPr>
            </w:pPr>
            <w:r w:rsidRPr="00CF1D53">
              <w:rPr>
                <w:sz w:val="24"/>
                <w:szCs w:val="24"/>
              </w:rPr>
              <w:t xml:space="preserve">Доля учреждений дополнительного образования улучшивших материально-техническую базу </w:t>
            </w:r>
            <w:r w:rsidRPr="00CF1D53">
              <w:rPr>
                <w:sz w:val="24"/>
                <w:szCs w:val="24"/>
              </w:rPr>
              <w:lastRenderedPageBreak/>
              <w:t>от общего числа учреждений дополнительного образования</w:t>
            </w:r>
          </w:p>
        </w:tc>
        <w:tc>
          <w:tcPr>
            <w:tcW w:w="431"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lastRenderedPageBreak/>
              <w:t>%</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w:t>
            </w:r>
          </w:p>
        </w:tc>
        <w:tc>
          <w:tcPr>
            <w:tcW w:w="359"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w:t>
            </w:r>
          </w:p>
        </w:tc>
        <w:tc>
          <w:tcPr>
            <w:tcW w:w="288"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50</w:t>
            </w:r>
          </w:p>
        </w:tc>
        <w:tc>
          <w:tcPr>
            <w:tcW w:w="288"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70</w:t>
            </w:r>
          </w:p>
        </w:tc>
        <w:tc>
          <w:tcPr>
            <w:tcW w:w="287"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75</w:t>
            </w:r>
          </w:p>
        </w:tc>
        <w:tc>
          <w:tcPr>
            <w:tcW w:w="361"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80</w:t>
            </w:r>
          </w:p>
        </w:tc>
        <w:tc>
          <w:tcPr>
            <w:tcW w:w="385" w:type="pct"/>
            <w:tcBorders>
              <w:left w:val="single" w:sz="8"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85</w:t>
            </w:r>
          </w:p>
        </w:tc>
        <w:tc>
          <w:tcPr>
            <w:tcW w:w="622" w:type="pct"/>
            <w:tcBorders>
              <w:left w:val="single" w:sz="4"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p>
        </w:tc>
      </w:tr>
    </w:tbl>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Состав и значение показателей (индикаторов) приводится в приложении, таблице 1 к Программе.</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Показатели (индикаторы) подпрограммы направлены на достижение результата увеличения доли детей, охваченных образовательными программами дополнительного образования детей, в общей численности детей и молодежи в возрасте 5 - 18 лет. </w:t>
      </w:r>
    </w:p>
    <w:p w:rsidR="00EC57A8" w:rsidRPr="00CF1D53" w:rsidRDefault="00EC57A8" w:rsidP="00EC57A8">
      <w:pPr>
        <w:widowControl w:val="0"/>
        <w:autoSpaceDE w:val="0"/>
        <w:autoSpaceDN w:val="0"/>
        <w:adjustRightInd w:val="0"/>
        <w:ind w:firstLine="709"/>
        <w:jc w:val="both"/>
      </w:pPr>
      <w:r w:rsidRPr="00CF1D53">
        <w:t xml:space="preserve">Подпрограмма «Развитие дополнительного образования и воспитания детей и молодежи» будет реализована в 2014 – 2021 годы: </w:t>
      </w:r>
    </w:p>
    <w:p w:rsidR="00EC57A8" w:rsidRPr="00CF1D53" w:rsidRDefault="00EC57A8" w:rsidP="00EC57A8">
      <w:pPr>
        <w:widowControl w:val="0"/>
        <w:autoSpaceDE w:val="0"/>
        <w:autoSpaceDN w:val="0"/>
        <w:adjustRightInd w:val="0"/>
        <w:ind w:firstLine="709"/>
        <w:jc w:val="both"/>
      </w:pPr>
      <w:r w:rsidRPr="00CF1D53">
        <w:t xml:space="preserve">первый этап - 2014 - 2015 годы; </w:t>
      </w:r>
    </w:p>
    <w:p w:rsidR="00EC57A8" w:rsidRPr="00CF1D53" w:rsidRDefault="00EC57A8" w:rsidP="00EC57A8">
      <w:pPr>
        <w:widowControl w:val="0"/>
        <w:autoSpaceDE w:val="0"/>
        <w:autoSpaceDN w:val="0"/>
        <w:adjustRightInd w:val="0"/>
        <w:ind w:firstLine="709"/>
        <w:jc w:val="both"/>
      </w:pPr>
      <w:r w:rsidRPr="00CF1D53">
        <w:t xml:space="preserve">второй этап - 2016 - 2018 годы; </w:t>
      </w:r>
    </w:p>
    <w:p w:rsidR="00EC57A8" w:rsidRPr="00CF1D53" w:rsidRDefault="00EC57A8" w:rsidP="00EC57A8">
      <w:pPr>
        <w:widowControl w:val="0"/>
        <w:autoSpaceDE w:val="0"/>
        <w:autoSpaceDN w:val="0"/>
        <w:adjustRightInd w:val="0"/>
        <w:ind w:firstLine="709"/>
        <w:jc w:val="both"/>
      </w:pPr>
      <w:r w:rsidRPr="00CF1D53">
        <w:t>третий этап - 2019 - 2021 годы</w:t>
      </w:r>
    </w:p>
    <w:p w:rsidR="00EC57A8" w:rsidRPr="00CF1D53" w:rsidRDefault="00EC57A8" w:rsidP="00EC57A8">
      <w:pPr>
        <w:widowControl w:val="0"/>
        <w:autoSpaceDE w:val="0"/>
        <w:autoSpaceDN w:val="0"/>
        <w:adjustRightInd w:val="0"/>
        <w:ind w:firstLine="709"/>
        <w:jc w:val="both"/>
      </w:pPr>
      <w:r w:rsidRPr="00CF1D53">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jc w:val="center"/>
      </w:pPr>
      <w:r w:rsidRPr="00CF1D53">
        <w:t>3.3. Характеристика основных мероприятий и мероприятий подпрограммы</w:t>
      </w:r>
    </w:p>
    <w:p w:rsidR="00EC57A8" w:rsidRPr="00CF1D53" w:rsidRDefault="00EC57A8" w:rsidP="00EC57A8">
      <w:pPr>
        <w:widowControl w:val="0"/>
        <w:autoSpaceDE w:val="0"/>
        <w:autoSpaceDN w:val="0"/>
        <w:adjustRightInd w:val="0"/>
        <w:ind w:firstLine="709"/>
        <w:jc w:val="both"/>
      </w:pPr>
      <w:r w:rsidRPr="00CF1D53">
        <w:t>Подпрограмма «Развитие дополнительного образования и воспитания детей и молодежи» содержит 6 основных мероприятий, направленных на обеспечение сохранения и развития системы дополнительного образования и воспитания детей и молодежи.</w:t>
      </w:r>
    </w:p>
    <w:p w:rsidR="00EC57A8" w:rsidRPr="00CF1D53" w:rsidRDefault="00EC57A8" w:rsidP="00EC57A8">
      <w:pPr>
        <w:ind w:firstLine="709"/>
        <w:jc w:val="both"/>
        <w:rPr>
          <w:b/>
        </w:rPr>
      </w:pPr>
      <w:r w:rsidRPr="00CF1D53">
        <w:rPr>
          <w:b/>
        </w:rPr>
        <w:t>Мероприятие 1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 xml:space="preserve">Исполнитель мероприятия: </w:t>
      </w:r>
    </w:p>
    <w:p w:rsidR="00EC57A8" w:rsidRPr="00CF1D53" w:rsidRDefault="00EC57A8" w:rsidP="00EC57A8">
      <w:pPr>
        <w:ind w:firstLine="709"/>
        <w:jc w:val="both"/>
      </w:pPr>
      <w:r w:rsidRPr="00CF1D53">
        <w:t xml:space="preserve">Отдел по образованию, опеке, попечительству, спорту и работе с молодежью </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widowControl w:val="0"/>
        <w:autoSpaceDE w:val="0"/>
        <w:autoSpaceDN w:val="0"/>
        <w:adjustRightInd w:val="0"/>
        <w:ind w:firstLine="709"/>
        <w:jc w:val="both"/>
      </w:pPr>
      <w:r w:rsidRPr="00CF1D53">
        <w:t xml:space="preserve">1. Развитие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C57A8" w:rsidRPr="00CF1D53" w:rsidRDefault="00EC57A8" w:rsidP="00EC57A8">
      <w:pPr>
        <w:autoSpaceDE w:val="0"/>
        <w:autoSpaceDN w:val="0"/>
        <w:adjustRightInd w:val="0"/>
        <w:ind w:firstLine="709"/>
        <w:jc w:val="both"/>
      </w:pPr>
      <w:r w:rsidRPr="00CF1D53">
        <w:t>2. Поддержка и распространение лучших педагогических практик, в том числе по работе с одаренными, талантливыми детьми и молодежью.</w:t>
      </w:r>
    </w:p>
    <w:p w:rsidR="00EC57A8" w:rsidRPr="00CF1D53" w:rsidRDefault="00EC57A8" w:rsidP="00EC57A8">
      <w:pPr>
        <w:widowControl w:val="0"/>
        <w:autoSpaceDE w:val="0"/>
        <w:autoSpaceDN w:val="0"/>
        <w:adjustRightInd w:val="0"/>
        <w:ind w:firstLine="709"/>
        <w:jc w:val="both"/>
      </w:pPr>
      <w:r w:rsidRPr="00CF1D53">
        <w:t xml:space="preserve">В рамках мероприятия 1 будет осуществлено: </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 Укрепление материально-технической базы учреждений дополнительного образования детей Панинского муниципального района;</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 Поддержка программ развития и укрепление материально-технической базы муниципальных учреждений общего образования, предоставляющих услуги дополнительного образования;</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 Создание площадки по отработке моделей функционирования образовательной организации дополнительного образования в Панинском муниципальном районе;</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 Проведение муниципального конкурса авторских программ дополнительного образования детей и участие в областном конкурсе авторских программ;</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 Проведение экспертизы программно-методического обеспечения дополнительного образования детей;</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 Организация и проведение экспериментальной апробации образовательных программ нового поколения в учреждениях дополнительного образования детей;</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 Внедрение программ дистанционного обучения в сфере дополнительного образования;</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lastRenderedPageBreak/>
        <w:t>Основное мероприятие направлено на достижение показателей:</w:t>
      </w:r>
    </w:p>
    <w:p w:rsidR="00EC57A8" w:rsidRPr="00CF1D53" w:rsidRDefault="00EC57A8" w:rsidP="00EC57A8">
      <w:pPr>
        <w:pStyle w:val="a7"/>
        <w:spacing w:after="0" w:line="240" w:lineRule="auto"/>
        <w:ind w:left="0" w:firstLine="709"/>
        <w:jc w:val="both"/>
        <w:rPr>
          <w:sz w:val="24"/>
          <w:szCs w:val="24"/>
        </w:rPr>
      </w:pPr>
      <w:r w:rsidRPr="00CF1D53">
        <w:rPr>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б) подпрограммы:</w:t>
      </w:r>
    </w:p>
    <w:p w:rsidR="00EC57A8" w:rsidRPr="00CF1D53" w:rsidRDefault="00EC57A8" w:rsidP="00EC57A8">
      <w:pPr>
        <w:pStyle w:val="a7"/>
        <w:spacing w:after="0" w:line="240" w:lineRule="auto"/>
        <w:ind w:left="0" w:firstLine="709"/>
        <w:jc w:val="both"/>
        <w:rPr>
          <w:sz w:val="24"/>
          <w:szCs w:val="24"/>
        </w:rPr>
      </w:pPr>
      <w:r w:rsidRPr="00CF1D53">
        <w:rPr>
          <w:sz w:val="24"/>
          <w:szCs w:val="24"/>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В ходе реализации данного основного мероприятия будут достигнуты следующие результаты:</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Усовершенствуется материально-техническая база учреждений дополнительного образования;</w:t>
      </w:r>
    </w:p>
    <w:p w:rsidR="00EC57A8" w:rsidRPr="00CF1D53" w:rsidRDefault="00EC57A8" w:rsidP="00EC57A8">
      <w:pPr>
        <w:widowControl w:val="0"/>
        <w:autoSpaceDE w:val="0"/>
        <w:autoSpaceDN w:val="0"/>
        <w:adjustRightInd w:val="0"/>
        <w:ind w:firstLine="709"/>
        <w:jc w:val="both"/>
      </w:pPr>
      <w:r w:rsidRPr="00CF1D53">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EC57A8" w:rsidRPr="00CF1D53" w:rsidRDefault="00EC57A8" w:rsidP="00EC57A8">
      <w:pPr>
        <w:pStyle w:val="a7"/>
        <w:spacing w:after="0" w:line="240" w:lineRule="auto"/>
        <w:ind w:left="0" w:firstLine="709"/>
        <w:jc w:val="both"/>
        <w:rPr>
          <w:sz w:val="24"/>
          <w:szCs w:val="24"/>
        </w:rPr>
      </w:pPr>
      <w:r w:rsidRPr="00CF1D53">
        <w:rPr>
          <w:sz w:val="24"/>
          <w:szCs w:val="24"/>
        </w:rPr>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EC57A8" w:rsidRPr="00CF1D53" w:rsidRDefault="00EC57A8" w:rsidP="00EC57A8">
      <w:pPr>
        <w:pStyle w:val="a7"/>
        <w:spacing w:after="0" w:line="240" w:lineRule="auto"/>
        <w:ind w:left="0" w:firstLine="709"/>
        <w:jc w:val="both"/>
        <w:rPr>
          <w:rFonts w:eastAsia="Times New Roman"/>
          <w:b/>
          <w:sz w:val="24"/>
          <w:szCs w:val="24"/>
          <w:lang w:eastAsia="ru-RU"/>
        </w:rPr>
      </w:pPr>
      <w:r w:rsidRPr="00CF1D53">
        <w:rPr>
          <w:rFonts w:eastAsia="Times New Roman"/>
          <w:b/>
          <w:sz w:val="24"/>
          <w:szCs w:val="24"/>
          <w:lang w:eastAsia="ru-RU"/>
        </w:rPr>
        <w:t>Мероприятие 2 «Выявление и поддержка одаренных детей и талантливой молодежи».</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ind w:firstLine="709"/>
        <w:jc w:val="both"/>
      </w:pPr>
      <w:r w:rsidRPr="00CF1D53">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муниципальная поддержка учреждений, наставников, их подготовивших.</w:t>
      </w:r>
    </w:p>
    <w:p w:rsidR="00EC57A8" w:rsidRPr="00CF1D53" w:rsidRDefault="00EC57A8" w:rsidP="00EC57A8">
      <w:pPr>
        <w:ind w:firstLine="709"/>
        <w:jc w:val="both"/>
      </w:pPr>
      <w:r w:rsidRPr="00CF1D53">
        <w:t>В рамках основного мероприятия 2 будет осуществлено:</w:t>
      </w:r>
    </w:p>
    <w:p w:rsidR="00EC57A8" w:rsidRPr="00CF1D53" w:rsidRDefault="00EC57A8" w:rsidP="00EC57A8">
      <w:pPr>
        <w:ind w:firstLine="709"/>
        <w:jc w:val="both"/>
      </w:pPr>
      <w:r w:rsidRPr="00CF1D53">
        <w:t>- Выплата муниципальных премий по поддержке одаренных детей и молодежи;</w:t>
      </w:r>
    </w:p>
    <w:p w:rsidR="00EC57A8" w:rsidRPr="00CF1D53" w:rsidRDefault="00EC57A8" w:rsidP="00EC57A8">
      <w:pPr>
        <w:ind w:firstLine="709"/>
        <w:jc w:val="both"/>
      </w:pPr>
      <w:r w:rsidRPr="00CF1D53">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EC57A8" w:rsidRPr="00CF1D53" w:rsidRDefault="00EC57A8" w:rsidP="00EC57A8">
      <w:pPr>
        <w:ind w:firstLine="709"/>
        <w:jc w:val="both"/>
      </w:pPr>
      <w:r w:rsidRPr="00CF1D53">
        <w:t>- Поддержка программ профессиональной ориентации учащихся старших классов общеобразовательных организаций;</w:t>
      </w:r>
    </w:p>
    <w:p w:rsidR="00EC57A8" w:rsidRPr="00CF1D53" w:rsidRDefault="00EC57A8" w:rsidP="00EC57A8">
      <w:pPr>
        <w:ind w:firstLine="709"/>
        <w:jc w:val="both"/>
      </w:pPr>
      <w:r w:rsidRPr="00CF1D53">
        <w:t>- Участие в областном образовательном форуме одаренных детей «Лига успеха»;</w:t>
      </w:r>
    </w:p>
    <w:p w:rsidR="00EC57A8" w:rsidRPr="00CF1D53" w:rsidRDefault="00EC57A8" w:rsidP="00EC57A8">
      <w:pPr>
        <w:ind w:firstLine="709"/>
        <w:jc w:val="both"/>
      </w:pPr>
      <w:r w:rsidRPr="00CF1D53">
        <w:t>- Организация и проведение форумов, выставок, мастер-классов и иных мероприятий для талантливых детей и молодежи;</w:t>
      </w:r>
    </w:p>
    <w:p w:rsidR="00EC57A8" w:rsidRPr="00CF1D53" w:rsidRDefault="00EC57A8" w:rsidP="00EC57A8">
      <w:pPr>
        <w:ind w:firstLine="709"/>
        <w:jc w:val="both"/>
      </w:pPr>
      <w:r w:rsidRPr="00CF1D53">
        <w:t>- Организация и обеспечение работы сообществ одаренных детей и молодежи по различным направлениям;</w:t>
      </w:r>
    </w:p>
    <w:p w:rsidR="00EC57A8" w:rsidRPr="00CF1D53" w:rsidRDefault="00EC57A8" w:rsidP="00EC57A8">
      <w:pPr>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CF1D53">
        <w:rPr>
          <w:rFonts w:ascii="Times New Roman" w:eastAsia="Calibri" w:hAnsi="Times New Roman" w:cs="Times New Roman"/>
          <w:sz w:val="24"/>
          <w:szCs w:val="24"/>
          <w:lang w:eastAsia="en-US"/>
        </w:rPr>
        <w:t>;</w:t>
      </w:r>
      <w:r w:rsidRPr="00CF1D53">
        <w:rPr>
          <w:rFonts w:ascii="Times New Roman" w:hAnsi="Times New Roman" w:cs="Times New Roman"/>
          <w:sz w:val="24"/>
          <w:szCs w:val="24"/>
        </w:rPr>
        <w:t xml:space="preserve"> </w:t>
      </w:r>
    </w:p>
    <w:p w:rsidR="00EC57A8" w:rsidRPr="00CF1D53" w:rsidRDefault="00EC57A8" w:rsidP="00EC57A8">
      <w:pPr>
        <w:pStyle w:val="a7"/>
        <w:spacing w:after="0" w:line="240" w:lineRule="auto"/>
        <w:ind w:left="0" w:firstLine="709"/>
        <w:jc w:val="both"/>
        <w:rPr>
          <w:sz w:val="24"/>
          <w:szCs w:val="24"/>
        </w:rPr>
      </w:pPr>
      <w:r w:rsidRPr="00CF1D53">
        <w:rPr>
          <w:sz w:val="24"/>
          <w:szCs w:val="24"/>
        </w:rPr>
        <w:t>б) подпрограммы:</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EC57A8" w:rsidRPr="00CF1D53" w:rsidRDefault="00EC57A8" w:rsidP="00EC57A8">
      <w:pPr>
        <w:pStyle w:val="ConsPlusCell"/>
        <w:widowControl/>
        <w:ind w:firstLine="709"/>
        <w:jc w:val="both"/>
        <w:rPr>
          <w:rFonts w:ascii="Times New Roman" w:hAnsi="Times New Roman" w:cs="Times New Roman"/>
          <w:sz w:val="24"/>
          <w:szCs w:val="24"/>
        </w:rPr>
      </w:pPr>
      <w:r w:rsidRPr="00CF1D53">
        <w:rPr>
          <w:rFonts w:ascii="Times New Roman" w:eastAsia="Calibri" w:hAnsi="Times New Roman" w:cs="Times New Roman"/>
          <w:sz w:val="24"/>
          <w:szCs w:val="24"/>
          <w:lang w:eastAsia="en-US"/>
        </w:rPr>
        <w:t>Число одаренных детей, талантливой молодежи и их педагогов-наставников, получивших областную и муниципальную поддержку (премии), человек;</w:t>
      </w:r>
      <w:r w:rsidRPr="00CF1D53">
        <w:rPr>
          <w:rFonts w:ascii="Times New Roman" w:hAnsi="Times New Roman" w:cs="Times New Roman"/>
          <w:sz w:val="24"/>
          <w:szCs w:val="24"/>
        </w:rPr>
        <w:t xml:space="preserve"> </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Увеличится число детей и молодежи, ставших лауреатами и призерами международных, всероссийских, региональных и муниципальных мероприятий (конкурсов), человек до </w:t>
      </w:r>
      <w:r w:rsidRPr="00CF1D53">
        <w:rPr>
          <w:b/>
          <w:sz w:val="24"/>
          <w:szCs w:val="24"/>
        </w:rPr>
        <w:t>252</w:t>
      </w:r>
      <w:r w:rsidRPr="00CF1D53">
        <w:rPr>
          <w:sz w:val="24"/>
          <w:szCs w:val="24"/>
        </w:rPr>
        <w:t xml:space="preserve"> человек; </w:t>
      </w:r>
    </w:p>
    <w:p w:rsidR="00EC57A8" w:rsidRPr="00CF1D53" w:rsidRDefault="00EC57A8" w:rsidP="00EC57A8">
      <w:pPr>
        <w:pStyle w:val="ConsPlusCell"/>
        <w:widowControl/>
        <w:ind w:firstLine="709"/>
        <w:jc w:val="both"/>
        <w:rPr>
          <w:rFonts w:ascii="Times New Roman" w:hAnsi="Times New Roman" w:cs="Times New Roman"/>
          <w:sz w:val="24"/>
          <w:szCs w:val="24"/>
        </w:rPr>
      </w:pPr>
      <w:r w:rsidRPr="00CF1D53">
        <w:rPr>
          <w:rFonts w:ascii="Times New Roman" w:eastAsia="Calibri" w:hAnsi="Times New Roman" w:cs="Times New Roman"/>
          <w:sz w:val="24"/>
          <w:szCs w:val="24"/>
          <w:lang w:eastAsia="en-US"/>
        </w:rPr>
        <w:lastRenderedPageBreak/>
        <w:t xml:space="preserve">Число одаренных детей, талантливой молодежи и их педагогов-наставников, получивших муниципальную поддержку (премии) составит </w:t>
      </w:r>
      <w:r w:rsidRPr="00CF1D53">
        <w:rPr>
          <w:rFonts w:ascii="Times New Roman" w:eastAsia="Calibri" w:hAnsi="Times New Roman" w:cs="Times New Roman"/>
          <w:b/>
          <w:sz w:val="24"/>
          <w:szCs w:val="24"/>
          <w:lang w:eastAsia="en-US"/>
        </w:rPr>
        <w:t>10</w:t>
      </w:r>
      <w:r w:rsidRPr="00CF1D53">
        <w:rPr>
          <w:rFonts w:ascii="Times New Roman" w:eastAsia="Calibri" w:hAnsi="Times New Roman" w:cs="Times New Roman"/>
          <w:sz w:val="24"/>
          <w:szCs w:val="24"/>
          <w:lang w:eastAsia="en-US"/>
        </w:rPr>
        <w:t xml:space="preserve"> человек;</w:t>
      </w:r>
      <w:r w:rsidRPr="00CF1D53">
        <w:rPr>
          <w:rFonts w:ascii="Times New Roman" w:hAnsi="Times New Roman" w:cs="Times New Roman"/>
          <w:sz w:val="24"/>
          <w:szCs w:val="24"/>
        </w:rPr>
        <w:t xml:space="preserve"> </w:t>
      </w:r>
    </w:p>
    <w:p w:rsidR="00EC57A8" w:rsidRPr="00CF1D53" w:rsidRDefault="00EC57A8" w:rsidP="00EC57A8">
      <w:pPr>
        <w:widowControl w:val="0"/>
        <w:autoSpaceDE w:val="0"/>
        <w:autoSpaceDN w:val="0"/>
        <w:adjustRightInd w:val="0"/>
        <w:ind w:firstLine="709"/>
        <w:jc w:val="both"/>
      </w:pPr>
      <w:r w:rsidRPr="00CF1D53">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EC57A8" w:rsidRPr="00CF1D53" w:rsidRDefault="00EC57A8" w:rsidP="00EC57A8">
      <w:pPr>
        <w:widowControl w:val="0"/>
        <w:autoSpaceDE w:val="0"/>
        <w:autoSpaceDN w:val="0"/>
        <w:adjustRightInd w:val="0"/>
        <w:ind w:firstLine="709"/>
        <w:jc w:val="both"/>
      </w:pPr>
      <w:r w:rsidRPr="00CF1D53">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EC57A8" w:rsidRPr="00CF1D53" w:rsidRDefault="00EC57A8" w:rsidP="00EC57A8">
      <w:pPr>
        <w:pStyle w:val="a7"/>
        <w:spacing w:after="0" w:line="240" w:lineRule="auto"/>
        <w:ind w:left="0" w:firstLine="709"/>
        <w:jc w:val="both"/>
        <w:rPr>
          <w:rFonts w:eastAsia="Times New Roman"/>
          <w:b/>
          <w:sz w:val="24"/>
          <w:szCs w:val="24"/>
          <w:lang w:eastAsia="ru-RU"/>
        </w:rPr>
      </w:pPr>
      <w:r w:rsidRPr="00CF1D53">
        <w:rPr>
          <w:rFonts w:eastAsia="Times New Roman"/>
          <w:b/>
          <w:sz w:val="24"/>
          <w:szCs w:val="24"/>
          <w:lang w:eastAsia="ru-RU"/>
        </w:rPr>
        <w:t>Мероприятие 3 «Формирование муниципальных систем конкурсных мероприятий в сфере дополнительного образования, воспитания и развития одаренности детей и молодежи»</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autoSpaceDE w:val="0"/>
        <w:autoSpaceDN w:val="0"/>
        <w:adjustRightInd w:val="0"/>
        <w:ind w:firstLine="709"/>
        <w:jc w:val="both"/>
      </w:pPr>
      <w:r w:rsidRPr="00CF1D53">
        <w:t>1. Создание условий для удовлетворения потребностей в интеллектуальном, духовно-нравственном и физическом развитии детей и молодежи;</w:t>
      </w:r>
    </w:p>
    <w:p w:rsidR="00EC57A8" w:rsidRPr="00CF1D53" w:rsidRDefault="00EC57A8" w:rsidP="00EC57A8">
      <w:pPr>
        <w:autoSpaceDE w:val="0"/>
        <w:autoSpaceDN w:val="0"/>
        <w:adjustRightInd w:val="0"/>
        <w:ind w:firstLine="709"/>
        <w:jc w:val="both"/>
      </w:pPr>
      <w:r w:rsidRPr="00CF1D53">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C57A8" w:rsidRPr="00CF1D53" w:rsidRDefault="00EC57A8" w:rsidP="00EC57A8">
      <w:pPr>
        <w:ind w:firstLine="709"/>
        <w:jc w:val="both"/>
      </w:pPr>
      <w:r w:rsidRPr="00CF1D53">
        <w:t>В рамках основного мероприятия 3 будет осуществлено:</w:t>
      </w:r>
    </w:p>
    <w:p w:rsidR="00EC57A8" w:rsidRPr="00CF1D53" w:rsidRDefault="00EC57A8" w:rsidP="00EC57A8">
      <w:pPr>
        <w:ind w:firstLine="709"/>
        <w:jc w:val="both"/>
      </w:pPr>
      <w:r w:rsidRPr="00CF1D53">
        <w:t>- Организация и проведение системы конкурсов и мероприятий, образовательных смен в рамках физкультурно-спортивного направления;</w:t>
      </w:r>
    </w:p>
    <w:p w:rsidR="00EC57A8" w:rsidRPr="00CF1D53" w:rsidRDefault="00EC57A8" w:rsidP="00EC57A8">
      <w:pPr>
        <w:ind w:firstLine="709"/>
        <w:jc w:val="both"/>
      </w:pPr>
      <w:r w:rsidRPr="00CF1D53">
        <w:t>- Организация и проведение системы конкурсов и мероприятий в рамках эколого-биологического направления;</w:t>
      </w:r>
    </w:p>
    <w:p w:rsidR="00EC57A8" w:rsidRPr="00CF1D53" w:rsidRDefault="00EC57A8" w:rsidP="00EC57A8">
      <w:pPr>
        <w:ind w:firstLine="709"/>
        <w:jc w:val="both"/>
      </w:pPr>
      <w:r w:rsidRPr="00CF1D53">
        <w:t>- Организация и проведение системы конкурсов и мероприятий в рамках туристско- краеведческого направления;</w:t>
      </w:r>
    </w:p>
    <w:p w:rsidR="00EC57A8" w:rsidRPr="00CF1D53" w:rsidRDefault="00EC57A8" w:rsidP="00EC57A8">
      <w:pPr>
        <w:ind w:firstLine="709"/>
        <w:jc w:val="both"/>
      </w:pPr>
      <w:r w:rsidRPr="00CF1D53">
        <w:t>- Организация и проведение системы конкурсов и мероприятий в рамках социально-педагогического направления;</w:t>
      </w:r>
    </w:p>
    <w:p w:rsidR="00EC57A8" w:rsidRPr="00CF1D53" w:rsidRDefault="00EC57A8" w:rsidP="00EC57A8">
      <w:pPr>
        <w:ind w:firstLine="709"/>
        <w:jc w:val="both"/>
      </w:pPr>
      <w:r w:rsidRPr="00CF1D53">
        <w:t>- Организация и проведение системы конкурсов и мероприятий в рамках естественнонаучного направления;</w:t>
      </w:r>
    </w:p>
    <w:p w:rsidR="00EC57A8" w:rsidRPr="00CF1D53" w:rsidRDefault="00EC57A8" w:rsidP="00EC57A8">
      <w:pPr>
        <w:ind w:firstLine="709"/>
        <w:jc w:val="both"/>
      </w:pPr>
      <w:r w:rsidRPr="00CF1D53">
        <w:t>- Организация и проведение системы конкурсов и мероприятий в рамках художественно-эстетического направления;</w:t>
      </w:r>
    </w:p>
    <w:p w:rsidR="00EC57A8" w:rsidRPr="00CF1D53" w:rsidRDefault="00EC57A8" w:rsidP="00EC57A8">
      <w:pPr>
        <w:ind w:firstLine="709"/>
        <w:jc w:val="both"/>
      </w:pPr>
      <w:r w:rsidRPr="00CF1D53">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EC57A8" w:rsidRPr="00CF1D53" w:rsidRDefault="00EC57A8" w:rsidP="00EC57A8">
      <w:pPr>
        <w:ind w:firstLine="709"/>
        <w:jc w:val="both"/>
      </w:pPr>
      <w:r w:rsidRPr="00CF1D53">
        <w:t>- Обеспечение участия в муниципальных, региональных, Всероссийских и международных конкурсах и мероприятиях;</w:t>
      </w:r>
    </w:p>
    <w:p w:rsidR="00EC57A8" w:rsidRPr="00CF1D53" w:rsidRDefault="00EC57A8" w:rsidP="00EC57A8">
      <w:pPr>
        <w:ind w:firstLine="709"/>
        <w:jc w:val="both"/>
      </w:pPr>
      <w:r w:rsidRPr="00CF1D53">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EC57A8" w:rsidRPr="00CF1D53" w:rsidRDefault="00EC57A8" w:rsidP="00EC57A8">
      <w:pPr>
        <w:ind w:firstLine="709"/>
        <w:jc w:val="both"/>
      </w:pPr>
      <w:r w:rsidRPr="00CF1D53">
        <w:t>- Организация и проведение конкурсов, направленных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профессиональном мастерстве;</w:t>
      </w:r>
    </w:p>
    <w:p w:rsidR="00EC57A8" w:rsidRPr="00CF1D53" w:rsidRDefault="00EC57A8" w:rsidP="00EC57A8">
      <w:pPr>
        <w:ind w:firstLine="709"/>
        <w:jc w:val="both"/>
      </w:pPr>
      <w:r w:rsidRPr="00CF1D53">
        <w:t>- Организация и проведение мероприятий, акций, конкурсов, соревнований патриотической направленности;</w:t>
      </w:r>
    </w:p>
    <w:p w:rsidR="00EC57A8" w:rsidRPr="00CF1D53" w:rsidRDefault="00EC57A8" w:rsidP="00EC57A8">
      <w:pPr>
        <w:ind w:firstLine="709"/>
        <w:jc w:val="both"/>
      </w:pPr>
      <w:r w:rsidRPr="00CF1D53">
        <w:lastRenderedPageBreak/>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EC57A8" w:rsidRPr="00CF1D53" w:rsidRDefault="00EC57A8" w:rsidP="00EC57A8">
      <w:pPr>
        <w:ind w:firstLine="709"/>
        <w:jc w:val="both"/>
      </w:pPr>
      <w:r w:rsidRPr="00CF1D53">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EC57A8" w:rsidRPr="00CF1D53" w:rsidRDefault="00EC57A8" w:rsidP="00EC57A8">
      <w:pPr>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widowControl/>
        <w:ind w:firstLine="709"/>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C57A8" w:rsidRPr="00CF1D53" w:rsidRDefault="00EC57A8" w:rsidP="00EC57A8">
      <w:pPr>
        <w:ind w:firstLine="709"/>
        <w:jc w:val="both"/>
      </w:pPr>
      <w:r w:rsidRPr="00CF1D53">
        <w:t>б) подпрограммы:</w:t>
      </w:r>
    </w:p>
    <w:p w:rsidR="00EC57A8" w:rsidRPr="00CF1D53" w:rsidRDefault="00EC57A8" w:rsidP="00EC57A8">
      <w:pPr>
        <w:pStyle w:val="ConsPlusCel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Количество муниципальных мероприятий </w:t>
      </w:r>
      <w:r w:rsidRPr="00CF1D53">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EC57A8" w:rsidRPr="00CF1D53" w:rsidRDefault="00EC57A8" w:rsidP="00EC57A8">
      <w:pPr>
        <w:pStyle w:val="ConsPlusCell"/>
        <w:widowControl/>
        <w:ind w:firstLine="709"/>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autoSpaceDE w:val="0"/>
        <w:autoSpaceDN w:val="0"/>
        <w:adjustRightInd w:val="0"/>
        <w:ind w:firstLine="709"/>
        <w:jc w:val="both"/>
      </w:pPr>
      <w:r w:rsidRPr="00CF1D53">
        <w:t xml:space="preserve">Увеличится количество муниципальных мероприятий </w:t>
      </w:r>
      <w:r w:rsidRPr="00CF1D53">
        <w:rPr>
          <w:bCs/>
        </w:rPr>
        <w:t xml:space="preserve">в сфере дополнительного образования, воспитания и развития одаренности детей и молодежи до </w:t>
      </w:r>
      <w:r w:rsidRPr="00CF1D53">
        <w:rPr>
          <w:b/>
          <w:bCs/>
        </w:rPr>
        <w:t>25</w:t>
      </w:r>
      <w:r w:rsidRPr="00CF1D53">
        <w:rPr>
          <w:bCs/>
        </w:rPr>
        <w:t xml:space="preserve">, что будет в полной мере удовлетворять </w:t>
      </w:r>
      <w:r w:rsidRPr="00CF1D53">
        <w:t>потребности в интеллектуальном, духовно-нравственном и физическом развитии детей и молодежи;</w:t>
      </w:r>
    </w:p>
    <w:p w:rsidR="00EC57A8" w:rsidRPr="00CF1D53" w:rsidRDefault="00EC57A8" w:rsidP="00EC57A8">
      <w:pPr>
        <w:pStyle w:val="ConsPlusCell"/>
        <w:widowControl/>
        <w:ind w:firstLine="709"/>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 xml:space="preserve">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CF1D53">
        <w:rPr>
          <w:rFonts w:ascii="Times New Roman" w:hAnsi="Times New Roman" w:cs="Times New Roman"/>
          <w:b/>
          <w:sz w:val="24"/>
          <w:szCs w:val="24"/>
        </w:rPr>
        <w:t>1,393</w:t>
      </w:r>
      <w:r w:rsidRPr="00CF1D53">
        <w:rPr>
          <w:rFonts w:ascii="Times New Roman" w:hAnsi="Times New Roman" w:cs="Times New Roman"/>
          <w:sz w:val="24"/>
          <w:szCs w:val="24"/>
        </w:rPr>
        <w:t xml:space="preserve"> тысяч человек;</w:t>
      </w:r>
    </w:p>
    <w:p w:rsidR="00EC57A8" w:rsidRPr="00CF1D53" w:rsidRDefault="00EC57A8" w:rsidP="00EC57A8">
      <w:pPr>
        <w:widowControl w:val="0"/>
        <w:autoSpaceDE w:val="0"/>
        <w:autoSpaceDN w:val="0"/>
        <w:adjustRightInd w:val="0"/>
        <w:ind w:firstLine="709"/>
        <w:jc w:val="both"/>
      </w:pPr>
      <w:r w:rsidRPr="00CF1D53">
        <w:t>Будет обеспечен равный доступ детей и молодежи к участию в международных, всероссийских и региональных мероприятий (конкурсов).</w:t>
      </w:r>
    </w:p>
    <w:p w:rsidR="00EC57A8" w:rsidRPr="00CF1D53" w:rsidRDefault="00EC57A8" w:rsidP="00EC57A8">
      <w:pPr>
        <w:pStyle w:val="a7"/>
        <w:spacing w:after="0" w:line="240" w:lineRule="auto"/>
        <w:ind w:left="0" w:firstLine="709"/>
        <w:jc w:val="both"/>
        <w:rPr>
          <w:rFonts w:eastAsia="Times New Roman"/>
          <w:b/>
          <w:sz w:val="24"/>
          <w:szCs w:val="24"/>
          <w:lang w:eastAsia="ru-RU"/>
        </w:rPr>
      </w:pPr>
      <w:r w:rsidRPr="00CF1D53">
        <w:rPr>
          <w:rFonts w:eastAsia="Times New Roman"/>
          <w:b/>
          <w:sz w:val="24"/>
          <w:szCs w:val="24"/>
          <w:lang w:eastAsia="ru-RU"/>
        </w:rPr>
        <w:t>Мероприятие 4 «Развитие кадрового потенциала системы дополнительного образования и развития одаренности детей и молодежи»</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ind w:firstLine="709"/>
        <w:jc w:val="both"/>
      </w:pPr>
      <w:r w:rsidRPr="00CF1D53">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EC57A8" w:rsidRPr="00CF1D53" w:rsidRDefault="00EC57A8" w:rsidP="00EC57A8">
      <w:pPr>
        <w:ind w:firstLine="709"/>
        <w:jc w:val="both"/>
      </w:pPr>
      <w:r w:rsidRPr="00CF1D53">
        <w:t>В рамках основного мероприятия 4 будет осуществлено:</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 xml:space="preserve">- Прохождение курсовой подготовки руководителей организаций дополнительного образования детей в области менеджмента и маркетинга; </w:t>
      </w:r>
    </w:p>
    <w:p w:rsidR="00EC57A8" w:rsidRPr="00CF1D53" w:rsidRDefault="00EC57A8" w:rsidP="00EC57A8">
      <w:pPr>
        <w:jc w:val="both"/>
      </w:pPr>
      <w:r w:rsidRPr="00CF1D53">
        <w:t xml:space="preserve"> - Участие в областных и зональных семинарах, совещаниях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EC57A8" w:rsidRPr="00CF1D53" w:rsidRDefault="00EC57A8" w:rsidP="00EC57A8">
      <w:pPr>
        <w:ind w:firstLine="709"/>
        <w:jc w:val="both"/>
      </w:pPr>
      <w:r w:rsidRPr="00CF1D53">
        <w:t>- Прохождение курсов повышения квалификации, в том числе дистанционного, работников учреждений дополнительного образования района, педагогов, успешно работающих с молодыми талантами и детьми с высоким уровнем мотивации к обучению и самореализации, на базе Воронежского областного института повышения квалификации и переподготовки работников образования;</w:t>
      </w:r>
    </w:p>
    <w:p w:rsidR="00EC57A8" w:rsidRPr="00CF1D53" w:rsidRDefault="00EC57A8" w:rsidP="00EC57A8">
      <w:pPr>
        <w:ind w:firstLine="709"/>
        <w:jc w:val="both"/>
      </w:pPr>
      <w:r w:rsidRPr="00CF1D53">
        <w:t>- Участие в областном конкурсе «Педагог дополнительного образования Воронежской области»;</w:t>
      </w:r>
    </w:p>
    <w:p w:rsidR="00EC57A8" w:rsidRPr="00CF1D53" w:rsidRDefault="00EC57A8" w:rsidP="00EC57A8">
      <w:pPr>
        <w:ind w:firstLine="709"/>
        <w:jc w:val="both"/>
      </w:pPr>
      <w:r w:rsidRPr="00CF1D53">
        <w:t>- Проведение муниципального конкурса «Педагог дополнительного образования Панинского муниципального района»;</w:t>
      </w:r>
    </w:p>
    <w:p w:rsidR="00EC57A8" w:rsidRPr="00CF1D53" w:rsidRDefault="00EC57A8" w:rsidP="00EC57A8">
      <w:pPr>
        <w:ind w:firstLine="709"/>
        <w:jc w:val="both"/>
      </w:pPr>
      <w:r w:rsidRPr="00CF1D53">
        <w:t>- Участие педагогов во Всероссийских конкурсах, семинарах и иных мероприятиях;</w:t>
      </w:r>
    </w:p>
    <w:p w:rsidR="00EC57A8" w:rsidRPr="00CF1D53" w:rsidRDefault="00EC57A8" w:rsidP="00EC57A8">
      <w:pPr>
        <w:ind w:firstLine="709"/>
        <w:jc w:val="both"/>
      </w:pPr>
      <w:r w:rsidRPr="00CF1D53">
        <w:lastRenderedPageBreak/>
        <w:t>- Организация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EC57A8" w:rsidRPr="00CF1D53" w:rsidRDefault="00EC57A8" w:rsidP="00EC57A8">
      <w:pPr>
        <w:ind w:firstLine="709"/>
        <w:jc w:val="both"/>
      </w:pPr>
      <w:r w:rsidRPr="00CF1D53">
        <w:t>Основное мероприятие направлено на достижение показателей:</w:t>
      </w:r>
    </w:p>
    <w:p w:rsidR="00EC57A8" w:rsidRPr="00CF1D53" w:rsidRDefault="00EC57A8" w:rsidP="00EC57A8">
      <w:pPr>
        <w:ind w:firstLine="709"/>
        <w:jc w:val="both"/>
      </w:pPr>
      <w:r w:rsidRPr="00CF1D53">
        <w:t>а) подпрограммы:</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EC57A8" w:rsidRPr="00CF1D53" w:rsidRDefault="00EC57A8" w:rsidP="00EC57A8">
      <w:pPr>
        <w:pStyle w:val="ConsPlusCell"/>
        <w:widowControl/>
        <w:ind w:firstLine="709"/>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w:t>
      </w:r>
      <w:r w:rsidRPr="00CF1D53">
        <w:rPr>
          <w:b/>
          <w:sz w:val="24"/>
          <w:szCs w:val="24"/>
        </w:rPr>
        <w:t xml:space="preserve">10 </w:t>
      </w:r>
      <w:r w:rsidRPr="00CF1D53">
        <w:rPr>
          <w:sz w:val="24"/>
          <w:szCs w:val="24"/>
        </w:rPr>
        <w:t xml:space="preserve">человек; </w:t>
      </w:r>
    </w:p>
    <w:p w:rsidR="00EC57A8" w:rsidRPr="00CF1D53" w:rsidRDefault="00EC57A8" w:rsidP="00EC57A8">
      <w:pPr>
        <w:pStyle w:val="ConsPlusCell"/>
        <w:widowControl/>
        <w:ind w:firstLine="709"/>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w:t>
      </w:r>
      <w:r w:rsidRPr="00CF1D53">
        <w:rPr>
          <w:rFonts w:ascii="Times New Roman" w:hAnsi="Times New Roman" w:cs="Times New Roman"/>
          <w:b/>
          <w:sz w:val="24"/>
          <w:szCs w:val="24"/>
        </w:rPr>
        <w:t>100</w:t>
      </w:r>
      <w:r w:rsidRPr="00CF1D53">
        <w:rPr>
          <w:rFonts w:ascii="Times New Roman" w:hAnsi="Times New Roman" w:cs="Times New Roman"/>
          <w:sz w:val="24"/>
          <w:szCs w:val="24"/>
        </w:rPr>
        <w:t xml:space="preserve"> %.</w:t>
      </w:r>
    </w:p>
    <w:p w:rsidR="00EC57A8" w:rsidRPr="00CF1D53" w:rsidRDefault="00EC57A8" w:rsidP="00EC57A8">
      <w:pPr>
        <w:widowControl w:val="0"/>
        <w:autoSpaceDE w:val="0"/>
        <w:autoSpaceDN w:val="0"/>
        <w:adjustRightInd w:val="0"/>
        <w:ind w:firstLine="709"/>
        <w:jc w:val="both"/>
      </w:pPr>
      <w:r w:rsidRPr="00CF1D53">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EC57A8" w:rsidRPr="00CF1D53" w:rsidRDefault="00EC57A8" w:rsidP="00EC57A8">
      <w:pPr>
        <w:ind w:firstLine="709"/>
        <w:jc w:val="both"/>
        <w:rPr>
          <w:b/>
        </w:rPr>
      </w:pPr>
      <w:r w:rsidRPr="00CF1D53">
        <w:rPr>
          <w:b/>
        </w:rPr>
        <w:t>Мероприятие 5 «Развитие информационно-методического обеспечения системы дополнительного образования и развития одаренности детей и молодежи»</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EC57A8" w:rsidRPr="00CF1D53" w:rsidRDefault="00EC57A8" w:rsidP="00EC57A8">
      <w:pPr>
        <w:ind w:firstLine="709"/>
        <w:jc w:val="both"/>
      </w:pPr>
      <w:r w:rsidRPr="00CF1D53">
        <w:t>В рамках основного мероприятия 5 будет осуществлено:</w:t>
      </w:r>
    </w:p>
    <w:p w:rsidR="00EC57A8" w:rsidRPr="00CF1D53" w:rsidRDefault="00EC57A8" w:rsidP="00EC57A8">
      <w:pPr>
        <w:ind w:firstLine="709"/>
        <w:jc w:val="both"/>
      </w:pPr>
      <w:r w:rsidRPr="00CF1D53">
        <w:t>- Формирование системы электронного учета и статистики услуг дополнительного образования детей, ведение банка инновационных программ и практик ДОД, практик работы с одаренными детьми и молодежью;</w:t>
      </w:r>
    </w:p>
    <w:p w:rsidR="00EC57A8" w:rsidRPr="00CF1D53" w:rsidRDefault="00EC57A8" w:rsidP="00EC57A8">
      <w:pPr>
        <w:ind w:firstLine="709"/>
        <w:jc w:val="both"/>
      </w:pPr>
      <w:r w:rsidRPr="00CF1D53">
        <w:t>- Приобретение методической литературы, пособий, изданий, журналов, печатной продукции, презентационных материалов, освещающей основные вопросы реализации системы дополнительного образования и воспитания детей и подростков;</w:t>
      </w:r>
    </w:p>
    <w:p w:rsidR="00EC57A8" w:rsidRPr="00CF1D53" w:rsidRDefault="00EC57A8" w:rsidP="00EC57A8">
      <w:pPr>
        <w:ind w:firstLine="709"/>
        <w:jc w:val="both"/>
      </w:pPr>
      <w:r w:rsidRPr="00CF1D53">
        <w:t>- Приобретение тематического информационно-обучающего видеоматериала;</w:t>
      </w:r>
    </w:p>
    <w:p w:rsidR="00EC57A8" w:rsidRPr="00CF1D53" w:rsidRDefault="00EC57A8" w:rsidP="00EC57A8">
      <w:pPr>
        <w:ind w:firstLine="709"/>
        <w:jc w:val="both"/>
      </w:pPr>
      <w:r w:rsidRPr="00CF1D53">
        <w:t>- поддержка сайтов муниципальных учреждений дополнительного образования детей Панинского муниципального района, подведомственных отделу по образованию, опеке, попечительству, спорту и работе с молодежью;</w:t>
      </w:r>
    </w:p>
    <w:p w:rsidR="00EC57A8" w:rsidRPr="00CF1D53" w:rsidRDefault="00EC57A8" w:rsidP="00EC57A8">
      <w:pPr>
        <w:ind w:firstLine="709"/>
        <w:jc w:val="both"/>
      </w:pPr>
      <w:r w:rsidRPr="00CF1D53">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EC57A8" w:rsidRPr="00CF1D53" w:rsidRDefault="00EC57A8" w:rsidP="00EC57A8">
      <w:pPr>
        <w:ind w:firstLine="709"/>
        <w:jc w:val="both"/>
      </w:pPr>
      <w:r w:rsidRPr="00CF1D53">
        <w:t>- Организация информационного обеспечения в области патриотического воспитания;</w:t>
      </w:r>
    </w:p>
    <w:p w:rsidR="00EC57A8" w:rsidRPr="00CF1D53" w:rsidRDefault="00EC57A8" w:rsidP="00EC57A8">
      <w:pPr>
        <w:ind w:firstLine="709"/>
        <w:jc w:val="both"/>
      </w:pPr>
      <w:r w:rsidRPr="00CF1D53">
        <w:lastRenderedPageBreak/>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EC57A8" w:rsidRPr="00CF1D53" w:rsidRDefault="00EC57A8" w:rsidP="00EC57A8">
      <w:pPr>
        <w:ind w:firstLine="709"/>
        <w:jc w:val="both"/>
      </w:pPr>
      <w:r w:rsidRPr="00CF1D53">
        <w:t>Основное мероприятие направлено на достижение показателей:</w:t>
      </w:r>
    </w:p>
    <w:p w:rsidR="00EC57A8" w:rsidRPr="00CF1D53" w:rsidRDefault="00EC57A8" w:rsidP="00EC57A8">
      <w:pPr>
        <w:pStyle w:val="a7"/>
        <w:spacing w:after="0" w:line="240" w:lineRule="auto"/>
        <w:ind w:left="0" w:firstLine="709"/>
        <w:jc w:val="both"/>
        <w:rPr>
          <w:sz w:val="24"/>
          <w:szCs w:val="24"/>
        </w:rPr>
      </w:pPr>
      <w:r w:rsidRPr="00CF1D53">
        <w:rPr>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C57A8" w:rsidRPr="00CF1D53" w:rsidRDefault="00EC57A8" w:rsidP="00EC57A8">
      <w:pPr>
        <w:ind w:firstLine="709"/>
        <w:jc w:val="both"/>
      </w:pPr>
      <w:r w:rsidRPr="00CF1D53">
        <w:t>б) подпрограммы:</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Количество публикаций в СМИ, Интернет - пространстве, сюжетов, освещающих основные мероприятия в сфере дополнительного образования и воспитания детей и молодежи, единиц.</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pStyle w:val="a7"/>
        <w:spacing w:after="0" w:line="240" w:lineRule="auto"/>
        <w:ind w:left="0" w:firstLine="709"/>
        <w:jc w:val="both"/>
        <w:rPr>
          <w:sz w:val="24"/>
          <w:szCs w:val="24"/>
        </w:rPr>
      </w:pPr>
      <w:r w:rsidRPr="00CF1D53">
        <w:rPr>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73%;</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Повысится уровень информированности детей и родителей о потенциальных возможностях получения дополнительного образования. </w:t>
      </w:r>
    </w:p>
    <w:p w:rsidR="00EC57A8" w:rsidRPr="00CF1D53" w:rsidRDefault="00EC57A8" w:rsidP="00EC57A8">
      <w:pPr>
        <w:pStyle w:val="ConsPlusNormal"/>
        <w:widowControl/>
        <w:ind w:firstLine="709"/>
        <w:jc w:val="both"/>
        <w:rPr>
          <w:rFonts w:ascii="Times New Roman" w:hAnsi="Times New Roman" w:cs="Times New Roman"/>
          <w:b/>
          <w:sz w:val="24"/>
          <w:szCs w:val="24"/>
        </w:rPr>
      </w:pPr>
      <w:r w:rsidRPr="00CF1D53">
        <w:rPr>
          <w:rFonts w:ascii="Times New Roman" w:hAnsi="Times New Roman" w:cs="Times New Roman"/>
          <w:b/>
          <w:sz w:val="24"/>
          <w:szCs w:val="24"/>
        </w:rPr>
        <w:t>Мероприятие 6 Предоставление субсидий бюджетным учреждениям.</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Целью данного мероприятия является предоставление субсидии для обеспечения деятельности бюджетных учреждений.</w:t>
      </w:r>
    </w:p>
    <w:p w:rsidR="00EC57A8" w:rsidRPr="00CF1D53" w:rsidRDefault="00EC57A8" w:rsidP="00EC57A8">
      <w:pPr>
        <w:pStyle w:val="ConsPlusNormal"/>
        <w:widowControl/>
        <w:ind w:firstLine="709"/>
        <w:jc w:val="both"/>
        <w:rPr>
          <w:rFonts w:ascii="Times New Roman" w:hAnsi="Times New Roman" w:cs="Times New Roman"/>
          <w:b/>
          <w:sz w:val="24"/>
          <w:szCs w:val="24"/>
        </w:rPr>
      </w:pPr>
      <w:r w:rsidRPr="00CF1D53">
        <w:rPr>
          <w:rFonts w:ascii="Times New Roman" w:hAnsi="Times New Roman" w:cs="Times New Roman"/>
          <w:b/>
          <w:sz w:val="24"/>
          <w:szCs w:val="24"/>
        </w:rPr>
        <w:t>Мероприятие 7 Финансовое обеспечение групп дошкольного образования, организованных при МКУ ДО Панинский «ЦДТ».</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групп дошкольного образования, расходов на учебные и наглядные пособия, средства обучения, игры и игрушки.</w:t>
      </w:r>
    </w:p>
    <w:p w:rsidR="00EC57A8" w:rsidRPr="00CF1D53" w:rsidRDefault="00EC57A8" w:rsidP="00EC57A8">
      <w:pPr>
        <w:pStyle w:val="formattext"/>
        <w:spacing w:before="0" w:beforeAutospacing="0" w:after="0" w:afterAutospacing="0"/>
        <w:ind w:firstLine="708"/>
        <w:contextualSpacing/>
        <w:jc w:val="both"/>
        <w:rPr>
          <w:b/>
        </w:rPr>
      </w:pPr>
      <w:r w:rsidRPr="00CF1D53">
        <w:rPr>
          <w:b/>
        </w:rPr>
        <w:t>Мероприятие 8 Введение механизма персонифицированного финансирования в системе дополнительного образования детей .</w:t>
      </w:r>
    </w:p>
    <w:p w:rsidR="00EC57A8" w:rsidRPr="00CF1D53" w:rsidRDefault="00EC57A8" w:rsidP="00EC57A8">
      <w:pPr>
        <w:pStyle w:val="ConsPlusNormal"/>
        <w:widowControl/>
        <w:ind w:firstLine="709"/>
        <w:jc w:val="both"/>
        <w:rPr>
          <w:rFonts w:ascii="Times New Roman" w:hAnsi="Times New Roman" w:cs="Times New Roman"/>
          <w:sz w:val="24"/>
          <w:szCs w:val="24"/>
        </w:rPr>
      </w:pP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pStyle w:val="a7"/>
        <w:spacing w:after="0" w:line="240" w:lineRule="auto"/>
        <w:ind w:left="0"/>
        <w:jc w:val="center"/>
        <w:rPr>
          <w:sz w:val="24"/>
          <w:szCs w:val="24"/>
        </w:rPr>
      </w:pPr>
      <w:r w:rsidRPr="00CF1D53">
        <w:rPr>
          <w:sz w:val="24"/>
          <w:szCs w:val="24"/>
        </w:rPr>
        <w:t>3.4. Характеристика мер муниципального регулирования</w:t>
      </w:r>
    </w:p>
    <w:p w:rsidR="00EC57A8" w:rsidRPr="00CF1D53" w:rsidRDefault="00EC57A8" w:rsidP="00EC57A8">
      <w:pPr>
        <w:pStyle w:val="a7"/>
        <w:spacing w:after="0" w:line="240" w:lineRule="auto"/>
        <w:ind w:left="0"/>
        <w:jc w:val="center"/>
        <w:rPr>
          <w:sz w:val="24"/>
          <w:szCs w:val="24"/>
        </w:rPr>
      </w:pPr>
    </w:p>
    <w:p w:rsidR="00EC57A8" w:rsidRPr="00CF1D53" w:rsidRDefault="00EC57A8" w:rsidP="00EC57A8">
      <w:pPr>
        <w:autoSpaceDE w:val="0"/>
        <w:autoSpaceDN w:val="0"/>
        <w:adjustRightInd w:val="0"/>
        <w:ind w:firstLine="709"/>
        <w:jc w:val="both"/>
      </w:pPr>
      <w:r w:rsidRPr="00CF1D53">
        <w:t xml:space="preserve"> С целью реализации основных мероприятий подпрограммы 3 Программы, в том числе с учетом реализации полномочий, определенных федеральным з</w:t>
      </w:r>
      <w:hyperlink r:id="rId83" w:history="1">
        <w:r w:rsidRPr="00CF1D53">
          <w:rPr>
            <w:rStyle w:val="af1"/>
          </w:rPr>
          <w:t>аконом</w:t>
        </w:r>
      </w:hyperlink>
      <w:r w:rsidRPr="00CF1D53">
        <w:t xml:space="preserve">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EC57A8" w:rsidRPr="00CF1D53" w:rsidRDefault="00EC57A8" w:rsidP="00EC57A8">
      <w:pPr>
        <w:pStyle w:val="a7"/>
        <w:widowControl w:val="0"/>
        <w:numPr>
          <w:ilvl w:val="0"/>
          <w:numId w:val="30"/>
        </w:numPr>
        <w:autoSpaceDE w:val="0"/>
        <w:autoSpaceDN w:val="0"/>
        <w:adjustRightInd w:val="0"/>
        <w:spacing w:after="0" w:line="240" w:lineRule="auto"/>
        <w:ind w:left="0" w:firstLine="709"/>
        <w:jc w:val="both"/>
        <w:rPr>
          <w:sz w:val="24"/>
          <w:szCs w:val="24"/>
        </w:rPr>
      </w:pPr>
      <w:r w:rsidRPr="00CF1D53">
        <w:rPr>
          <w:sz w:val="24"/>
          <w:szCs w:val="24"/>
        </w:rPr>
        <w:t>финансирования мероприятий, реализуемых муниципальным образованием,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поддержка программ развития и укрепление материально-технической базы учреждений дополнительного образования детей,</w:t>
      </w:r>
      <w:r w:rsidRPr="00CF1D53">
        <w:rPr>
          <w:b/>
          <w:sz w:val="24"/>
          <w:szCs w:val="24"/>
        </w:rPr>
        <w:t xml:space="preserve"> </w:t>
      </w:r>
      <w:r w:rsidRPr="00CF1D53">
        <w:rPr>
          <w:sz w:val="24"/>
          <w:szCs w:val="24"/>
        </w:rPr>
        <w:t xml:space="preserve">осуществляется в форме субсидий в соответствии с Бюджетным </w:t>
      </w:r>
      <w:hyperlink r:id="rId84" w:history="1">
        <w:r w:rsidRPr="00CF1D53">
          <w:rPr>
            <w:rStyle w:val="af1"/>
          </w:rPr>
          <w:t>кодексом</w:t>
        </w:r>
      </w:hyperlink>
      <w:r w:rsidRPr="00CF1D53">
        <w:rPr>
          <w:sz w:val="24"/>
          <w:szCs w:val="24"/>
        </w:rPr>
        <w:t xml:space="preserve"> Российской Федерации и </w:t>
      </w:r>
      <w:hyperlink r:id="rId85" w:history="1">
        <w:r w:rsidRPr="00CF1D53">
          <w:rPr>
            <w:rStyle w:val="af1"/>
          </w:rPr>
          <w:t>Законом</w:t>
        </w:r>
      </w:hyperlink>
      <w:r w:rsidRPr="00CF1D53">
        <w:rPr>
          <w:sz w:val="24"/>
          <w:szCs w:val="24"/>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pStyle w:val="a7"/>
        <w:spacing w:after="0" w:line="240" w:lineRule="auto"/>
        <w:ind w:left="0"/>
        <w:jc w:val="center"/>
        <w:rPr>
          <w:sz w:val="24"/>
          <w:szCs w:val="24"/>
        </w:rPr>
      </w:pPr>
      <w:r w:rsidRPr="00CF1D53">
        <w:rPr>
          <w:sz w:val="24"/>
          <w:szCs w:val="24"/>
        </w:rPr>
        <w:t>3.5. Характеристика основных мероприятий, реализуемых муниципальными образованиями Воронежской области</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ind w:firstLine="709"/>
        <w:jc w:val="both"/>
      </w:pPr>
      <w:r w:rsidRPr="00CF1D53">
        <w:lastRenderedPageBreak/>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EC57A8" w:rsidRPr="00CF1D53" w:rsidRDefault="00EC57A8" w:rsidP="00EC57A8">
      <w:pPr>
        <w:ind w:firstLine="709"/>
        <w:jc w:val="both"/>
      </w:pPr>
      <w:r w:rsidRPr="00CF1D53">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федеральным з</w:t>
      </w:r>
      <w:hyperlink r:id="rId86" w:history="1">
        <w:r w:rsidRPr="00CF1D53">
          <w:rPr>
            <w:rStyle w:val="af1"/>
          </w:rPr>
          <w:t>аконом</w:t>
        </w:r>
      </w:hyperlink>
      <w:r w:rsidRPr="00CF1D53">
        <w:t xml:space="preserve"> от 29.12.2012 № 273-ФЗ «Об образовании в Российской Федерации». </w:t>
      </w:r>
    </w:p>
    <w:p w:rsidR="00EC57A8" w:rsidRPr="00CF1D53" w:rsidRDefault="00EC57A8" w:rsidP="00EC57A8">
      <w:pPr>
        <w:ind w:firstLine="709"/>
        <w:jc w:val="both"/>
      </w:pPr>
      <w:r w:rsidRPr="00CF1D53">
        <w:t>Панинский муниципальный район участвует в реализации основных мероприятий подпрограммы 3 в соответствии с перечисленными выше полномочиями. В рамках собственных программ и проектов по развитию системы дополнительного образования детей Панинским муниципальным районом рекомендуется учитывать меры, предусмотренные основными мероприятиями подпрограммы.</w:t>
      </w:r>
    </w:p>
    <w:p w:rsidR="00EC57A8" w:rsidRPr="00CF1D53" w:rsidRDefault="00EC57A8" w:rsidP="00EC57A8">
      <w:pPr>
        <w:ind w:firstLine="708"/>
        <w:jc w:val="both"/>
      </w:pPr>
      <w:r w:rsidRPr="00CF1D53">
        <w:rPr>
          <w:bCs/>
        </w:rPr>
        <w:t xml:space="preserve">Прогнозируемый объем расходов местных бюджетов на реализацию основных мероприятий составит </w:t>
      </w:r>
      <w:r w:rsidRPr="00CF1D53">
        <w:rPr>
          <w:b/>
          <w:bCs/>
        </w:rPr>
        <w:t>27 582,8 тыс.рублей</w:t>
      </w:r>
      <w:r w:rsidRPr="00CF1D53">
        <w:rPr>
          <w:bCs/>
        </w:rPr>
        <w:t>, что позволит увеличить долю детей, охваченных образовательными программами дополнительного и дошкольного образования детей, в общей численности детей и молодежи в возрасте 5-18 лет до 73%, укрепить материально- техническую базу учреждений</w:t>
      </w:r>
      <w:r w:rsidRPr="00CF1D53">
        <w:t xml:space="preserve"> дополнительного образования.</w:t>
      </w:r>
    </w:p>
    <w:p w:rsidR="00EC57A8" w:rsidRPr="00CF1D53" w:rsidRDefault="00EC57A8" w:rsidP="00EC57A8">
      <w:pPr>
        <w:ind w:firstLine="709"/>
        <w:jc w:val="both"/>
      </w:pPr>
    </w:p>
    <w:p w:rsidR="00EC57A8" w:rsidRPr="00CF1D53" w:rsidRDefault="00EC57A8" w:rsidP="00EC57A8">
      <w:pPr>
        <w:pStyle w:val="a7"/>
        <w:spacing w:after="0" w:line="240" w:lineRule="auto"/>
        <w:ind w:left="0"/>
        <w:jc w:val="center"/>
        <w:rPr>
          <w:sz w:val="24"/>
          <w:szCs w:val="24"/>
        </w:rPr>
      </w:pPr>
      <w:r w:rsidRPr="00CF1D53">
        <w:rPr>
          <w:sz w:val="24"/>
          <w:szCs w:val="24"/>
        </w:rPr>
        <w:t xml:space="preserve"> 3.6. Информация об участии акционерных обществ с муниципальных участием, общественных, научных и иных организаций, а также муниципальных внебюджетных фондов и физических лиц в реализации подпрограммы</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jc w:val="both"/>
      </w:pPr>
      <w:r w:rsidRPr="00CF1D53">
        <w:t>Акционерные общества с муниципальным участием, общественные, научные и иные организации, а также внебюджетных фонды и физические лица участвуют в реализации основных мероприятий подпрограммы не участвуют.</w:t>
      </w:r>
    </w:p>
    <w:p w:rsidR="00EC57A8" w:rsidRPr="00CF1D53" w:rsidRDefault="00EC57A8" w:rsidP="00EC57A8">
      <w:pPr>
        <w:ind w:firstLine="709"/>
        <w:jc w:val="both"/>
      </w:pPr>
    </w:p>
    <w:p w:rsidR="00EC57A8" w:rsidRPr="00CF1D53" w:rsidRDefault="00EC57A8" w:rsidP="00EC57A8">
      <w:pPr>
        <w:pStyle w:val="a7"/>
        <w:spacing w:after="0" w:line="240" w:lineRule="auto"/>
        <w:ind w:left="0"/>
        <w:jc w:val="center"/>
        <w:rPr>
          <w:sz w:val="24"/>
          <w:szCs w:val="24"/>
        </w:rPr>
      </w:pPr>
      <w:r w:rsidRPr="00CF1D53">
        <w:rPr>
          <w:sz w:val="24"/>
          <w:szCs w:val="24"/>
        </w:rPr>
        <w:t>3.7. Финансовое обеспечение реализации подпрограммы</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ind w:firstLine="709"/>
        <w:jc w:val="both"/>
      </w:pPr>
      <w:r w:rsidRPr="00CF1D53">
        <w:t xml:space="preserve"> Реализацию мероприятий подпрограммы планируется осуществлять за счет средств местного муниципального и областного бюджета. Общий объем финансирования подпрограмм составляет: (в ценах 2018 года):</w:t>
      </w:r>
    </w:p>
    <w:p w:rsidR="00EC57A8" w:rsidRPr="00CF1D53" w:rsidRDefault="00EC57A8" w:rsidP="00EC57A8">
      <w:pPr>
        <w:ind w:firstLine="709"/>
        <w:jc w:val="both"/>
      </w:pPr>
      <w:r w:rsidRPr="00CF1D53">
        <w:rPr>
          <w:bCs/>
        </w:rPr>
        <w:t xml:space="preserve"> </w:t>
      </w:r>
      <w:r w:rsidRPr="00CF1D53">
        <w:rPr>
          <w:b/>
          <w:bCs/>
        </w:rPr>
        <w:t>37043,9 тыс. руб.</w:t>
      </w:r>
      <w:r w:rsidRPr="00CF1D53">
        <w:rPr>
          <w:bCs/>
        </w:rPr>
        <w:t xml:space="preserve"> </w:t>
      </w:r>
      <w:r w:rsidRPr="00CF1D53">
        <w:t xml:space="preserve">в том числе по источникам финансирования: местный бюджет - </w:t>
      </w:r>
      <w:r w:rsidRPr="00CF1D53">
        <w:rPr>
          <w:b/>
        </w:rPr>
        <w:t>36742,9 тыс. рублей</w:t>
      </w:r>
      <w:r w:rsidRPr="00CF1D53">
        <w:t>, областной бюджет</w:t>
      </w:r>
      <w:r w:rsidRPr="00CF1D53">
        <w:rPr>
          <w:b/>
        </w:rPr>
        <w:t xml:space="preserve"> – 301,0 тыс. рублей</w:t>
      </w:r>
      <w:r w:rsidRPr="00CF1D53">
        <w:t xml:space="preserve"> </w:t>
      </w:r>
    </w:p>
    <w:p w:rsidR="00EC57A8" w:rsidRPr="00CF1D53" w:rsidRDefault="00EC57A8" w:rsidP="00EC57A8">
      <w:pPr>
        <w:ind w:firstLine="709"/>
        <w:jc w:val="both"/>
      </w:pPr>
      <w:r w:rsidRPr="00CF1D53">
        <w:t>Финансирование подпрограммы будет осуществляться в пределах средств, предусмотренных на эти цели законом Панинского муниципального района о районном бюджете на соответствующий финансовый год и плановый период.</w:t>
      </w:r>
    </w:p>
    <w:p w:rsidR="00EC57A8" w:rsidRPr="00CF1D53" w:rsidRDefault="00EC57A8" w:rsidP="00EC57A8">
      <w:pPr>
        <w:ind w:firstLine="709"/>
        <w:jc w:val="both"/>
      </w:pPr>
      <w:r w:rsidRPr="00CF1D53">
        <w:t>Финансирование подпрограммы по источникам и исполнителям отражено в приложении № 2 к программе.</w:t>
      </w:r>
    </w:p>
    <w:p w:rsidR="00EC57A8" w:rsidRPr="00CF1D53" w:rsidRDefault="00EC57A8" w:rsidP="00EC57A8">
      <w:pPr>
        <w:ind w:firstLine="709"/>
        <w:jc w:val="both"/>
      </w:pPr>
      <w:r w:rsidRPr="00CF1D53">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C57A8" w:rsidRPr="00CF1D53" w:rsidRDefault="00EC57A8" w:rsidP="00EC57A8"/>
    <w:p w:rsidR="00EC57A8" w:rsidRPr="00CF1D53" w:rsidRDefault="00EC57A8" w:rsidP="00EC57A8">
      <w:pPr>
        <w:pStyle w:val="a7"/>
        <w:spacing w:after="0" w:line="240" w:lineRule="auto"/>
        <w:ind w:left="0"/>
        <w:jc w:val="center"/>
        <w:rPr>
          <w:sz w:val="24"/>
          <w:szCs w:val="24"/>
        </w:rPr>
      </w:pPr>
      <w:r w:rsidRPr="00CF1D53">
        <w:rPr>
          <w:sz w:val="24"/>
          <w:szCs w:val="24"/>
        </w:rPr>
        <w:t>3.8. Анализ рисков реализации подпрограммы и описание мер управления рисками реализации подпрограммы</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widowControl w:val="0"/>
        <w:autoSpaceDE w:val="0"/>
        <w:autoSpaceDN w:val="0"/>
        <w:adjustRightInd w:val="0"/>
        <w:ind w:firstLine="709"/>
        <w:jc w:val="both"/>
      </w:pPr>
      <w:r w:rsidRPr="00CF1D53">
        <w:t xml:space="preserve">При реализации подпрограммы возможно рассмотрение различных вариантов </w:t>
      </w:r>
      <w:r w:rsidRPr="00CF1D53">
        <w:lastRenderedPageBreak/>
        <w:t>решения проблемы: оптимистичный и реалистичный.</w:t>
      </w:r>
    </w:p>
    <w:p w:rsidR="00EC57A8" w:rsidRPr="00CF1D53" w:rsidRDefault="00EC57A8" w:rsidP="00EC57A8">
      <w:pPr>
        <w:widowControl w:val="0"/>
        <w:autoSpaceDE w:val="0"/>
        <w:autoSpaceDN w:val="0"/>
        <w:adjustRightInd w:val="0"/>
        <w:ind w:firstLine="709"/>
        <w:jc w:val="both"/>
      </w:pPr>
      <w:r w:rsidRPr="00CF1D53">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EC57A8" w:rsidRPr="00CF1D53" w:rsidRDefault="00EC57A8" w:rsidP="00EC57A8">
      <w:pPr>
        <w:widowControl w:val="0"/>
        <w:autoSpaceDE w:val="0"/>
        <w:autoSpaceDN w:val="0"/>
        <w:adjustRightInd w:val="0"/>
        <w:ind w:firstLine="709"/>
        <w:jc w:val="both"/>
      </w:pPr>
      <w:r w:rsidRPr="00CF1D53">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3 программы в закон Панинского муниципального района Воронежской области о районном бюджете при его формировании на соответствующий финансовый год.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C57A8" w:rsidRPr="00CF1D53" w:rsidRDefault="00EC57A8" w:rsidP="00EC57A8">
      <w:pPr>
        <w:widowControl w:val="0"/>
        <w:autoSpaceDE w:val="0"/>
        <w:autoSpaceDN w:val="0"/>
        <w:adjustRightInd w:val="0"/>
        <w:ind w:firstLine="709"/>
        <w:jc w:val="both"/>
      </w:pPr>
      <w:r w:rsidRPr="00CF1D53">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EC57A8" w:rsidRPr="00CF1D53" w:rsidRDefault="00EC57A8" w:rsidP="00EC57A8">
      <w:pPr>
        <w:widowControl w:val="0"/>
        <w:autoSpaceDE w:val="0"/>
        <w:autoSpaceDN w:val="0"/>
        <w:adjustRightInd w:val="0"/>
        <w:ind w:firstLine="709"/>
        <w:jc w:val="both"/>
      </w:pPr>
      <w:r w:rsidRPr="00CF1D53">
        <w:t>Данный вариант решения проблемы возможен при:</w:t>
      </w:r>
    </w:p>
    <w:p w:rsidR="00EC57A8" w:rsidRPr="00CF1D53" w:rsidRDefault="00EC57A8" w:rsidP="00EC57A8">
      <w:pPr>
        <w:widowControl w:val="0"/>
        <w:autoSpaceDE w:val="0"/>
        <w:autoSpaceDN w:val="0"/>
        <w:adjustRightInd w:val="0"/>
        <w:ind w:firstLine="709"/>
        <w:jc w:val="both"/>
      </w:pPr>
      <w:r w:rsidRPr="00CF1D53">
        <w:t>а) использовании смешанных форм финансирования:</w:t>
      </w:r>
    </w:p>
    <w:p w:rsidR="00EC57A8" w:rsidRPr="00CF1D53" w:rsidRDefault="00EC57A8" w:rsidP="00EC57A8">
      <w:pPr>
        <w:widowControl w:val="0"/>
        <w:autoSpaceDE w:val="0"/>
        <w:autoSpaceDN w:val="0"/>
        <w:adjustRightInd w:val="0"/>
        <w:ind w:firstLine="709"/>
        <w:jc w:val="both"/>
      </w:pPr>
      <w:r w:rsidRPr="00CF1D53">
        <w:t>- формирование дополнительных каналов финансирования при сохранении бюджетного финансирования как базового;</w:t>
      </w:r>
    </w:p>
    <w:p w:rsidR="00EC57A8" w:rsidRPr="00CF1D53" w:rsidRDefault="00EC57A8" w:rsidP="00EC57A8">
      <w:pPr>
        <w:widowControl w:val="0"/>
        <w:autoSpaceDE w:val="0"/>
        <w:autoSpaceDN w:val="0"/>
        <w:adjustRightInd w:val="0"/>
        <w:ind w:firstLine="709"/>
        <w:jc w:val="both"/>
      </w:pPr>
      <w:r w:rsidRPr="00CF1D53">
        <w:t>б) участие в долгосрочных федеральных и областных целевых программах;</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pStyle w:val="a7"/>
        <w:spacing w:after="0" w:line="240" w:lineRule="auto"/>
        <w:ind w:left="0"/>
        <w:jc w:val="center"/>
        <w:rPr>
          <w:sz w:val="24"/>
          <w:szCs w:val="24"/>
        </w:rPr>
      </w:pPr>
      <w:r w:rsidRPr="00CF1D53">
        <w:rPr>
          <w:sz w:val="24"/>
          <w:szCs w:val="24"/>
        </w:rPr>
        <w:t>3.9. Оценка эффективности реализации подпрограммы</w:t>
      </w:r>
    </w:p>
    <w:p w:rsidR="00EC57A8" w:rsidRPr="00CF1D53" w:rsidRDefault="00EC57A8" w:rsidP="00EC57A8">
      <w:pPr>
        <w:widowControl w:val="0"/>
        <w:autoSpaceDE w:val="0"/>
        <w:autoSpaceDN w:val="0"/>
        <w:adjustRightInd w:val="0"/>
        <w:ind w:firstLine="709"/>
        <w:jc w:val="both"/>
      </w:pPr>
      <w:r w:rsidRPr="00CF1D53">
        <w:t>Эффективность реализации подпрограммы рассматривается с точки зрения как количественных, так и качественных (социальных) показателей.</w:t>
      </w:r>
    </w:p>
    <w:p w:rsidR="00EC57A8" w:rsidRPr="00CF1D53" w:rsidRDefault="00EC57A8" w:rsidP="00EC57A8">
      <w:pPr>
        <w:widowControl w:val="0"/>
        <w:autoSpaceDE w:val="0"/>
        <w:autoSpaceDN w:val="0"/>
        <w:adjustRightInd w:val="0"/>
        <w:ind w:firstLine="709"/>
        <w:jc w:val="both"/>
      </w:pPr>
      <w:r w:rsidRPr="00CF1D53">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EC57A8" w:rsidRPr="00CF1D53" w:rsidRDefault="00EC57A8" w:rsidP="00EC57A8">
      <w:pPr>
        <w:ind w:firstLine="709"/>
        <w:jc w:val="both"/>
      </w:pPr>
      <w:r w:rsidRPr="00CF1D53">
        <w:t>По итогам реализации подпрограммы будут достигнуты следующие результаты:</w:t>
      </w:r>
    </w:p>
    <w:p w:rsidR="00EC57A8" w:rsidRPr="00CF1D53" w:rsidRDefault="00EC57A8" w:rsidP="00EC57A8">
      <w:pPr>
        <w:pStyle w:val="a7"/>
        <w:spacing w:after="0" w:line="240" w:lineRule="auto"/>
        <w:ind w:left="0" w:firstLine="709"/>
        <w:jc w:val="both"/>
        <w:rPr>
          <w:sz w:val="24"/>
          <w:szCs w:val="24"/>
        </w:rPr>
      </w:pPr>
      <w:r w:rsidRPr="00CF1D53">
        <w:rPr>
          <w:sz w:val="24"/>
          <w:szCs w:val="24"/>
        </w:rPr>
        <w:t>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EC57A8" w:rsidRPr="00CF1D53" w:rsidRDefault="00EC57A8" w:rsidP="00EC57A8">
      <w:pPr>
        <w:pStyle w:val="ConsPlusCel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увеличится количество муниципальных мероприятий </w:t>
      </w:r>
      <w:r w:rsidRPr="00CF1D53">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до 25 единиц;</w:t>
      </w:r>
    </w:p>
    <w:p w:rsidR="00EC57A8" w:rsidRPr="00CF1D53" w:rsidRDefault="00EC57A8" w:rsidP="00EC57A8">
      <w:pPr>
        <w:pStyle w:val="ConsPlusCell"/>
        <w:widowControl/>
        <w:ind w:firstLine="709"/>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EC57A8" w:rsidRPr="00CF1D53" w:rsidRDefault="00EC57A8" w:rsidP="00EC57A8">
      <w:pPr>
        <w:pStyle w:val="ConsPlusCel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w:t>
      </w:r>
      <w:r w:rsidRPr="00CF1D53">
        <w:rPr>
          <w:rFonts w:ascii="Times New Roman" w:hAnsi="Times New Roman" w:cs="Times New Roman"/>
          <w:b/>
          <w:sz w:val="24"/>
          <w:szCs w:val="24"/>
        </w:rPr>
        <w:t xml:space="preserve"> </w:t>
      </w:r>
      <w:r w:rsidRPr="00CF1D53">
        <w:rPr>
          <w:rFonts w:ascii="Times New Roman" w:hAnsi="Times New Roman" w:cs="Times New Roman"/>
          <w:sz w:val="24"/>
          <w:szCs w:val="24"/>
        </w:rPr>
        <w:t xml:space="preserve">человек; </w:t>
      </w:r>
    </w:p>
    <w:p w:rsidR="00EC57A8" w:rsidRPr="00CF1D53" w:rsidRDefault="00EC57A8" w:rsidP="00EC57A8">
      <w:pPr>
        <w:pStyle w:val="ConsPlusCell"/>
        <w:widowControl/>
        <w:jc w:val="both"/>
        <w:rPr>
          <w:rFonts w:ascii="Times New Roman" w:eastAsia="Calibri" w:hAnsi="Times New Roman" w:cs="Times New Roman"/>
          <w:sz w:val="24"/>
          <w:szCs w:val="24"/>
          <w:lang w:eastAsia="en-US"/>
        </w:rPr>
      </w:pPr>
      <w:r w:rsidRPr="00CF1D53">
        <w:rPr>
          <w:rFonts w:ascii="Times New Roman" w:hAnsi="Times New Roman" w:cs="Times New Roman"/>
          <w:sz w:val="24"/>
          <w:szCs w:val="24"/>
        </w:rPr>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увеличится количество публикаций в СМИ, Интернет-пространстве, освещающих основные мероприятия в сфере дополнительного образования и воспитания детей и молодежи до 25</w:t>
      </w:r>
      <w:r w:rsidRPr="00CF1D53">
        <w:rPr>
          <w:rFonts w:ascii="Times New Roman" w:hAnsi="Times New Roman" w:cs="Times New Roman"/>
          <w:b/>
          <w:sz w:val="24"/>
          <w:szCs w:val="24"/>
        </w:rPr>
        <w:t xml:space="preserve"> </w:t>
      </w:r>
      <w:r w:rsidRPr="00CF1D53">
        <w:rPr>
          <w:rFonts w:ascii="Times New Roman" w:hAnsi="Times New Roman" w:cs="Times New Roman"/>
          <w:sz w:val="24"/>
          <w:szCs w:val="24"/>
        </w:rPr>
        <w:t>единиц.</w:t>
      </w:r>
    </w:p>
    <w:p w:rsidR="00EC57A8" w:rsidRPr="00CF1D53" w:rsidRDefault="00EC57A8" w:rsidP="00EC57A8">
      <w:pPr>
        <w:pStyle w:val="ConsPlusCell"/>
        <w:ind w:firstLine="709"/>
        <w:jc w:val="both"/>
        <w:rPr>
          <w:rFonts w:ascii="Times New Roman" w:hAnsi="Times New Roman" w:cs="Times New Roman"/>
          <w:sz w:val="24"/>
          <w:szCs w:val="24"/>
        </w:rPr>
      </w:pPr>
    </w:p>
    <w:p w:rsidR="00EC57A8" w:rsidRPr="00CF1D53" w:rsidRDefault="00EC57A8" w:rsidP="00EC57A8">
      <w:pPr>
        <w:widowControl w:val="0"/>
        <w:autoSpaceDE w:val="0"/>
        <w:autoSpaceDN w:val="0"/>
        <w:adjustRightInd w:val="0"/>
        <w:ind w:firstLine="709"/>
        <w:jc w:val="right"/>
      </w:pPr>
      <w:r w:rsidRPr="00CF1D53">
        <w:t>Таблица 1</w:t>
      </w:r>
    </w:p>
    <w:p w:rsidR="00EC57A8" w:rsidRPr="00CF1D53" w:rsidRDefault="00EC57A8" w:rsidP="00EC57A8">
      <w:pPr>
        <w:widowControl w:val="0"/>
        <w:autoSpaceDE w:val="0"/>
        <w:autoSpaceDN w:val="0"/>
        <w:adjustRightInd w:val="0"/>
        <w:jc w:val="center"/>
      </w:pPr>
      <w:r w:rsidRPr="00CF1D53">
        <w:t>Целевые индикаторы и показатели подпрограммы</w:t>
      </w:r>
    </w:p>
    <w:p w:rsidR="00EC57A8" w:rsidRPr="00CF1D53" w:rsidRDefault="00EC57A8" w:rsidP="00EC57A8">
      <w:pPr>
        <w:widowControl w:val="0"/>
        <w:autoSpaceDE w:val="0"/>
        <w:autoSpaceDN w:val="0"/>
        <w:adjustRightInd w:val="0"/>
        <w:ind w:firstLine="709"/>
        <w:jc w:val="both"/>
      </w:pPr>
    </w:p>
    <w:tbl>
      <w:tblPr>
        <w:tblW w:w="5185" w:type="pct"/>
        <w:tblCellSpacing w:w="5" w:type="nil"/>
        <w:tblLayout w:type="fixed"/>
        <w:tblCellMar>
          <w:left w:w="75" w:type="dxa"/>
          <w:right w:w="75" w:type="dxa"/>
        </w:tblCellMar>
        <w:tblLook w:val="0000"/>
      </w:tblPr>
      <w:tblGrid>
        <w:gridCol w:w="464"/>
        <w:gridCol w:w="2015"/>
        <w:gridCol w:w="708"/>
        <w:gridCol w:w="710"/>
        <w:gridCol w:w="708"/>
        <w:gridCol w:w="710"/>
        <w:gridCol w:w="710"/>
        <w:gridCol w:w="710"/>
        <w:gridCol w:w="710"/>
        <w:gridCol w:w="710"/>
        <w:gridCol w:w="706"/>
        <w:gridCol w:w="996"/>
      </w:tblGrid>
      <w:tr w:rsidR="00EC57A8" w:rsidRPr="00CF1D53" w:rsidTr="00387C69">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lastRenderedPageBreak/>
              <w:t>№ п/п</w:t>
            </w:r>
          </w:p>
        </w:tc>
        <w:tc>
          <w:tcPr>
            <w:tcW w:w="1022"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Показатели</w:t>
            </w:r>
          </w:p>
        </w:tc>
        <w:tc>
          <w:tcPr>
            <w:tcW w:w="359"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 xml:space="preserve">Единица </w:t>
            </w:r>
          </w:p>
          <w:p w:rsidR="00EC57A8" w:rsidRPr="00CF1D53" w:rsidRDefault="00EC57A8" w:rsidP="00387C69">
            <w:pPr>
              <w:widowControl w:val="0"/>
              <w:autoSpaceDE w:val="0"/>
              <w:autoSpaceDN w:val="0"/>
              <w:adjustRightInd w:val="0"/>
            </w:pPr>
            <w:r w:rsidRPr="00CF1D53">
              <w:t>Измерения</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 xml:space="preserve">2014 </w:t>
            </w:r>
          </w:p>
          <w:p w:rsidR="00EC57A8" w:rsidRPr="00CF1D53" w:rsidRDefault="00EC57A8" w:rsidP="00387C69">
            <w:pPr>
              <w:widowControl w:val="0"/>
              <w:autoSpaceDE w:val="0"/>
              <w:autoSpaceDN w:val="0"/>
              <w:adjustRightInd w:val="0"/>
            </w:pPr>
            <w:r w:rsidRPr="00CF1D53">
              <w:t xml:space="preserve"> год </w:t>
            </w:r>
          </w:p>
        </w:tc>
        <w:tc>
          <w:tcPr>
            <w:tcW w:w="359"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2015</w:t>
            </w:r>
          </w:p>
          <w:p w:rsidR="00EC57A8" w:rsidRPr="00CF1D53" w:rsidRDefault="00EC57A8" w:rsidP="00387C69">
            <w:pPr>
              <w:widowControl w:val="0"/>
              <w:autoSpaceDE w:val="0"/>
              <w:autoSpaceDN w:val="0"/>
              <w:adjustRightInd w:val="0"/>
            </w:pPr>
            <w:r w:rsidRPr="00CF1D53">
              <w:t xml:space="preserve">год </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2016</w:t>
            </w:r>
          </w:p>
          <w:p w:rsidR="00EC57A8" w:rsidRPr="00CF1D53" w:rsidRDefault="00EC57A8" w:rsidP="00387C69">
            <w:pPr>
              <w:widowControl w:val="0"/>
              <w:autoSpaceDE w:val="0"/>
              <w:autoSpaceDN w:val="0"/>
              <w:adjustRightInd w:val="0"/>
            </w:pPr>
            <w:r w:rsidRPr="00CF1D53">
              <w:t xml:space="preserve">год </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2017</w:t>
            </w:r>
          </w:p>
          <w:p w:rsidR="00EC57A8" w:rsidRPr="00CF1D53" w:rsidRDefault="00EC57A8" w:rsidP="00387C69">
            <w:pPr>
              <w:widowControl w:val="0"/>
              <w:autoSpaceDE w:val="0"/>
              <w:autoSpaceDN w:val="0"/>
              <w:adjustRightInd w:val="0"/>
            </w:pPr>
            <w:r w:rsidRPr="00CF1D53">
              <w:t>год</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2018</w:t>
            </w:r>
          </w:p>
          <w:p w:rsidR="00EC57A8" w:rsidRPr="00CF1D53" w:rsidRDefault="00EC57A8" w:rsidP="00387C69">
            <w:pPr>
              <w:widowControl w:val="0"/>
              <w:autoSpaceDE w:val="0"/>
              <w:autoSpaceDN w:val="0"/>
              <w:adjustRightInd w:val="0"/>
            </w:pPr>
            <w:r w:rsidRPr="00CF1D53">
              <w:t>год</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2019</w:t>
            </w:r>
          </w:p>
          <w:p w:rsidR="00EC57A8" w:rsidRPr="00CF1D53" w:rsidRDefault="00EC57A8" w:rsidP="00387C69">
            <w:pPr>
              <w:widowControl w:val="0"/>
              <w:autoSpaceDE w:val="0"/>
              <w:autoSpaceDN w:val="0"/>
              <w:adjustRightInd w:val="0"/>
            </w:pPr>
            <w:r w:rsidRPr="00CF1D53">
              <w:t>год</w:t>
            </w:r>
          </w:p>
        </w:tc>
        <w:tc>
          <w:tcPr>
            <w:tcW w:w="360" w:type="pct"/>
            <w:tcBorders>
              <w:top w:val="single" w:sz="8" w:space="0" w:color="auto"/>
              <w:left w:val="single" w:sz="8"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2020</w:t>
            </w:r>
          </w:p>
          <w:p w:rsidR="00EC57A8" w:rsidRPr="00CF1D53" w:rsidRDefault="00EC57A8" w:rsidP="00387C69">
            <w:pPr>
              <w:widowControl w:val="0"/>
              <w:autoSpaceDE w:val="0"/>
              <w:autoSpaceDN w:val="0"/>
              <w:adjustRightInd w:val="0"/>
            </w:pPr>
            <w:r w:rsidRPr="00CF1D53">
              <w:t>Год</w:t>
            </w:r>
          </w:p>
        </w:tc>
        <w:tc>
          <w:tcPr>
            <w:tcW w:w="358" w:type="pct"/>
            <w:tcBorders>
              <w:top w:val="single" w:sz="8" w:space="0" w:color="auto"/>
              <w:left w:val="single" w:sz="8" w:space="0" w:color="auto"/>
              <w:bottom w:val="single" w:sz="8" w:space="0" w:color="auto"/>
              <w:right w:val="single" w:sz="4" w:space="0" w:color="auto"/>
            </w:tcBorders>
          </w:tcPr>
          <w:p w:rsidR="00EC57A8" w:rsidRPr="00CF1D53" w:rsidRDefault="00EC57A8" w:rsidP="00387C69">
            <w:pPr>
              <w:widowControl w:val="0"/>
              <w:autoSpaceDE w:val="0"/>
              <w:autoSpaceDN w:val="0"/>
              <w:adjustRightInd w:val="0"/>
            </w:pPr>
            <w:r w:rsidRPr="00CF1D53">
              <w:t>2021 Год</w:t>
            </w:r>
          </w:p>
        </w:tc>
        <w:tc>
          <w:tcPr>
            <w:tcW w:w="505" w:type="pct"/>
            <w:tcBorders>
              <w:top w:val="single" w:sz="8" w:space="0" w:color="auto"/>
              <w:left w:val="single" w:sz="4" w:space="0" w:color="auto"/>
              <w:bottom w:val="single" w:sz="8" w:space="0" w:color="auto"/>
              <w:right w:val="single" w:sz="8" w:space="0" w:color="auto"/>
            </w:tcBorders>
          </w:tcPr>
          <w:p w:rsidR="00EC57A8" w:rsidRPr="00CF1D53" w:rsidRDefault="00EC57A8" w:rsidP="00387C69">
            <w:pPr>
              <w:widowControl w:val="0"/>
              <w:autoSpaceDE w:val="0"/>
              <w:autoSpaceDN w:val="0"/>
              <w:adjustRightInd w:val="0"/>
            </w:pPr>
            <w:r w:rsidRPr="00CF1D53">
              <w:t>Расчет показателей</w:t>
            </w:r>
          </w:p>
        </w:tc>
      </w:tr>
      <w:tr w:rsidR="00EC57A8" w:rsidRPr="00CF1D53" w:rsidTr="00387C69">
        <w:trPr>
          <w:trHeight w:val="600"/>
          <w:tblCellSpacing w:w="5" w:type="nil"/>
        </w:trPr>
        <w:tc>
          <w:tcPr>
            <w:tcW w:w="236"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p>
        </w:tc>
        <w:tc>
          <w:tcPr>
            <w:tcW w:w="1022" w:type="pct"/>
            <w:tcBorders>
              <w:left w:val="single" w:sz="8" w:space="0" w:color="auto"/>
              <w:bottom w:val="single" w:sz="4" w:space="0" w:color="auto"/>
              <w:right w:val="single" w:sz="8" w:space="0" w:color="auto"/>
            </w:tcBorders>
          </w:tcPr>
          <w:p w:rsidR="00EC57A8" w:rsidRPr="00CF1D53" w:rsidRDefault="00EC57A8" w:rsidP="00387C69">
            <w:pPr>
              <w:pStyle w:val="a7"/>
              <w:spacing w:after="0" w:line="240" w:lineRule="auto"/>
              <w:ind w:left="0"/>
              <w:contextualSpacing w:val="0"/>
              <w:rPr>
                <w:sz w:val="24"/>
                <w:szCs w:val="24"/>
              </w:rPr>
            </w:pPr>
            <w:r w:rsidRPr="00CF1D53">
              <w:rPr>
                <w:sz w:val="24"/>
                <w:szCs w:val="24"/>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tc>
        <w:tc>
          <w:tcPr>
            <w:tcW w:w="359"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w:t>
            </w:r>
          </w:p>
        </w:tc>
        <w:tc>
          <w:tcPr>
            <w:tcW w:w="359"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50</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70</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75</w:t>
            </w:r>
          </w:p>
        </w:tc>
        <w:tc>
          <w:tcPr>
            <w:tcW w:w="360" w:type="pct"/>
            <w:tcBorders>
              <w:left w:val="single" w:sz="8"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r w:rsidRPr="00CF1D53">
              <w:t>80</w:t>
            </w:r>
          </w:p>
        </w:tc>
        <w:tc>
          <w:tcPr>
            <w:tcW w:w="358" w:type="pct"/>
            <w:tcBorders>
              <w:left w:val="single" w:sz="8"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85</w:t>
            </w:r>
          </w:p>
        </w:tc>
        <w:tc>
          <w:tcPr>
            <w:tcW w:w="505" w:type="pct"/>
            <w:tcBorders>
              <w:left w:val="single" w:sz="4" w:space="0" w:color="auto"/>
              <w:bottom w:val="single" w:sz="4" w:space="0" w:color="auto"/>
              <w:right w:val="single" w:sz="8" w:space="0" w:color="auto"/>
            </w:tcBorders>
          </w:tcPr>
          <w:p w:rsidR="00EC57A8" w:rsidRPr="00CF1D53" w:rsidRDefault="00EC57A8" w:rsidP="00387C69">
            <w:pPr>
              <w:widowControl w:val="0"/>
              <w:autoSpaceDE w:val="0"/>
              <w:autoSpaceDN w:val="0"/>
              <w:adjustRightInd w:val="0"/>
            </w:pPr>
          </w:p>
        </w:tc>
      </w:tr>
    </w:tbl>
    <w:p w:rsidR="00EC57A8" w:rsidRPr="00CF1D53" w:rsidRDefault="00EC57A8" w:rsidP="00EC57A8">
      <w:pPr>
        <w:pStyle w:val="ConsPlusCell"/>
        <w:jc w:val="both"/>
        <w:rPr>
          <w:rFonts w:ascii="Times New Roman" w:hAnsi="Times New Roman" w:cs="Times New Roman"/>
          <w:sz w:val="24"/>
          <w:szCs w:val="24"/>
        </w:rPr>
      </w:pPr>
      <w:bookmarkStart w:id="4" w:name="Par317"/>
      <w:bookmarkEnd w:id="4"/>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r w:rsidRPr="00CF1D53">
        <w:t>Подпрограмма 4</w:t>
      </w:r>
    </w:p>
    <w:p w:rsidR="00EC57A8" w:rsidRPr="00CF1D53" w:rsidRDefault="00EC57A8" w:rsidP="00EC57A8">
      <w:pPr>
        <w:widowControl w:val="0"/>
        <w:autoSpaceDE w:val="0"/>
        <w:autoSpaceDN w:val="0"/>
        <w:adjustRightInd w:val="0"/>
        <w:jc w:val="center"/>
        <w:outlineLvl w:val="2"/>
      </w:pPr>
      <w:r w:rsidRPr="00CF1D53">
        <w:t>«Создание условий для организации отдыха и оздоровления детей и молодежи »</w:t>
      </w: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jc w:val="center"/>
      </w:pPr>
      <w:r w:rsidRPr="00CF1D53">
        <w:t>ПАСПОРТ</w:t>
      </w:r>
      <w:r w:rsidRPr="00CF1D53">
        <w:br/>
        <w:t xml:space="preserve">подпрограммы «Создание условий для организации отдыха и оздоровления детей и молодежи» муниципальной программы Панинского муниципального района </w:t>
      </w:r>
    </w:p>
    <w:p w:rsidR="00EC57A8" w:rsidRPr="00CF1D53" w:rsidRDefault="00EC57A8" w:rsidP="00EC57A8">
      <w:pPr>
        <w:jc w:val="center"/>
      </w:pPr>
      <w:r w:rsidRPr="00CF1D53">
        <w:t>Воронежской области «Развитие образования» на 2014-2021 годы</w:t>
      </w:r>
    </w:p>
    <w:p w:rsidR="00EC57A8" w:rsidRPr="00CF1D53" w:rsidRDefault="00EC57A8" w:rsidP="00EC57A8">
      <w:pPr>
        <w:jc w:val="both"/>
      </w:pPr>
    </w:p>
    <w:tbl>
      <w:tblPr>
        <w:tblW w:w="9513" w:type="dxa"/>
        <w:tblInd w:w="93" w:type="dxa"/>
        <w:tblLook w:val="04A0"/>
      </w:tblPr>
      <w:tblGrid>
        <w:gridCol w:w="4268"/>
        <w:gridCol w:w="5245"/>
      </w:tblGrid>
      <w:tr w:rsidR="00EC57A8" w:rsidRPr="00CF1D53" w:rsidTr="00387C69">
        <w:trPr>
          <w:trHeight w:val="750"/>
        </w:trPr>
        <w:tc>
          <w:tcPr>
            <w:tcW w:w="4268"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отдел по образованию, опеке, попечительству, спорту и работе с молодежью администрации Панинского муниципального района</w:t>
            </w:r>
          </w:p>
        </w:tc>
      </w:tr>
      <w:tr w:rsidR="00EC57A8" w:rsidRPr="00CF1D53" w:rsidTr="00387C69">
        <w:trPr>
          <w:trHeight w:val="1125"/>
        </w:trPr>
        <w:tc>
          <w:tcPr>
            <w:tcW w:w="4268"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tcPr>
          <w:p w:rsidR="00EC57A8" w:rsidRPr="00CF1D53" w:rsidRDefault="00EC57A8" w:rsidP="00387C69">
            <w:pPr>
              <w:pStyle w:val="a7"/>
              <w:spacing w:after="0" w:line="240" w:lineRule="auto"/>
              <w:ind w:left="0"/>
              <w:jc w:val="both"/>
              <w:rPr>
                <w:sz w:val="24"/>
                <w:szCs w:val="24"/>
              </w:rPr>
            </w:pPr>
            <w:r w:rsidRPr="00CF1D53">
              <w:rPr>
                <w:sz w:val="24"/>
                <w:szCs w:val="24"/>
              </w:rPr>
              <w:t>- сохранение, укрепление и развитие материально-технической базы учреждений отдыха и оздоровления детей;</w:t>
            </w:r>
          </w:p>
          <w:p w:rsidR="00EC57A8" w:rsidRPr="00CF1D53" w:rsidRDefault="00EC57A8" w:rsidP="00387C69">
            <w:pPr>
              <w:pStyle w:val="a7"/>
              <w:spacing w:after="0" w:line="240" w:lineRule="auto"/>
              <w:ind w:left="0"/>
              <w:jc w:val="both"/>
              <w:rPr>
                <w:sz w:val="24"/>
                <w:szCs w:val="24"/>
              </w:rPr>
            </w:pPr>
            <w:r w:rsidRPr="00CF1D53">
              <w:rPr>
                <w:sz w:val="24"/>
                <w:szCs w:val="24"/>
              </w:rPr>
              <w:t>- финансовое обеспечение для создания условий для организации отдыха и оздоровления детей и молодежи;</w:t>
            </w:r>
          </w:p>
          <w:p w:rsidR="00EC57A8" w:rsidRPr="00CF1D53" w:rsidRDefault="00EC57A8" w:rsidP="00387C69">
            <w:pPr>
              <w:pStyle w:val="a7"/>
              <w:spacing w:after="0" w:line="240" w:lineRule="auto"/>
              <w:ind w:left="0"/>
              <w:jc w:val="both"/>
              <w:rPr>
                <w:sz w:val="24"/>
                <w:szCs w:val="24"/>
              </w:rPr>
            </w:pPr>
            <w:r w:rsidRPr="00CF1D53">
              <w:rPr>
                <w:sz w:val="24"/>
                <w:szCs w:val="24"/>
              </w:rPr>
              <w:t>- внедрение инновационных форм организации детской оздоровительной кампании; совершенствование кадрового и информационно-методического обеспечения организации и проведения детской оздоровительной кампании;</w:t>
            </w:r>
          </w:p>
          <w:p w:rsidR="00EC57A8" w:rsidRPr="00CF1D53" w:rsidRDefault="00EC57A8" w:rsidP="00387C69">
            <w:pPr>
              <w:pStyle w:val="a7"/>
              <w:spacing w:after="0" w:line="240" w:lineRule="auto"/>
              <w:ind w:left="0"/>
              <w:jc w:val="both"/>
              <w:rPr>
                <w:sz w:val="24"/>
                <w:szCs w:val="24"/>
              </w:rPr>
            </w:pPr>
            <w:r w:rsidRPr="00CF1D53">
              <w:rPr>
                <w:sz w:val="24"/>
                <w:szCs w:val="24"/>
              </w:rPr>
              <w:t>- совершенствование кадрового и информационно- методического обеспечения организации и проведения детской оздоровительной кампании;</w:t>
            </w:r>
          </w:p>
          <w:p w:rsidR="00EC57A8" w:rsidRPr="00CF1D53" w:rsidRDefault="00EC57A8" w:rsidP="00387C69">
            <w:pPr>
              <w:pStyle w:val="a7"/>
              <w:spacing w:after="0" w:line="240" w:lineRule="auto"/>
              <w:ind w:left="0"/>
              <w:jc w:val="both"/>
              <w:rPr>
                <w:sz w:val="24"/>
                <w:szCs w:val="24"/>
              </w:rPr>
            </w:pPr>
            <w:r w:rsidRPr="00CF1D53">
              <w:rPr>
                <w:sz w:val="24"/>
                <w:szCs w:val="24"/>
              </w:rPr>
              <w:t xml:space="preserve"> - организация и финансирование воспитательной работы, содержательного досуга и отдыха детей в период оздоровительной кампании;</w:t>
            </w:r>
          </w:p>
          <w:p w:rsidR="00EC57A8" w:rsidRPr="00CF1D53" w:rsidRDefault="00EC57A8" w:rsidP="00387C69">
            <w:pPr>
              <w:pStyle w:val="a7"/>
              <w:spacing w:after="0" w:line="240" w:lineRule="auto"/>
              <w:ind w:left="0"/>
              <w:jc w:val="both"/>
              <w:rPr>
                <w:rFonts w:eastAsia="Times New Roman"/>
                <w:sz w:val="24"/>
                <w:szCs w:val="24"/>
                <w:lang w:eastAsia="ru-RU"/>
              </w:rPr>
            </w:pPr>
            <w:r w:rsidRPr="00CF1D53">
              <w:rPr>
                <w:sz w:val="24"/>
                <w:szCs w:val="24"/>
              </w:rPr>
              <w:t>- предоставление субсидии бюджетному общеобразовательному учреждению (МБОУ Панинская СОШ)</w:t>
            </w:r>
          </w:p>
        </w:tc>
      </w:tr>
      <w:tr w:rsidR="00EC57A8" w:rsidRPr="00CF1D53" w:rsidTr="00387C69">
        <w:trPr>
          <w:trHeight w:val="750"/>
        </w:trPr>
        <w:tc>
          <w:tcPr>
            <w:tcW w:w="4268"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lastRenderedPageBreak/>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EC57A8" w:rsidRPr="00CF1D53" w:rsidRDefault="00EC57A8" w:rsidP="00387C69">
            <w:pPr>
              <w:widowControl w:val="0"/>
              <w:autoSpaceDE w:val="0"/>
              <w:autoSpaceDN w:val="0"/>
              <w:adjustRightInd w:val="0"/>
              <w:jc w:val="both"/>
            </w:pPr>
            <w:r w:rsidRPr="00CF1D53">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EC57A8" w:rsidRPr="00CF1D53" w:rsidTr="00387C69">
        <w:trPr>
          <w:trHeight w:val="750"/>
        </w:trPr>
        <w:tc>
          <w:tcPr>
            <w:tcW w:w="4268"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EC57A8" w:rsidRPr="00CF1D53" w:rsidRDefault="00EC57A8" w:rsidP="00387C69">
            <w:pPr>
              <w:jc w:val="both"/>
            </w:pPr>
            <w:r w:rsidRPr="00CF1D53">
              <w:t xml:space="preserve"> - Создание нормативно-правовой базы, регулирующей организацию сферы оздоровления и отдыха детей;</w:t>
            </w:r>
          </w:p>
          <w:p w:rsidR="00EC57A8" w:rsidRPr="00CF1D53" w:rsidRDefault="00EC57A8" w:rsidP="00387C69">
            <w:pPr>
              <w:jc w:val="both"/>
            </w:pPr>
            <w:r w:rsidRPr="00CF1D53">
              <w:t xml:space="preserve"> - обеспечение предоставления безопасных и качественных услуг в сфере оздоровления и отдыха детей;</w:t>
            </w:r>
          </w:p>
          <w:p w:rsidR="00EC57A8" w:rsidRPr="00CF1D53" w:rsidRDefault="00EC57A8" w:rsidP="00387C69">
            <w:pPr>
              <w:jc w:val="both"/>
            </w:pPr>
            <w:r w:rsidRPr="00CF1D53">
              <w:t xml:space="preserve"> - создание современного научно-методического обеспечения процессов оздоровления и отдыха детей;</w:t>
            </w:r>
          </w:p>
          <w:p w:rsidR="00EC57A8" w:rsidRPr="00CF1D53" w:rsidRDefault="00EC57A8" w:rsidP="00387C69">
            <w:pPr>
              <w:widowControl w:val="0"/>
              <w:autoSpaceDE w:val="0"/>
              <w:autoSpaceDN w:val="0"/>
              <w:adjustRightInd w:val="0"/>
              <w:jc w:val="both"/>
            </w:pPr>
            <w:r w:rsidRPr="00CF1D53">
              <w:t xml:space="preserve"> - создание системы информационно-методического обеспечения сферы оздоровления и отдыха детей.</w:t>
            </w:r>
          </w:p>
        </w:tc>
      </w:tr>
      <w:tr w:rsidR="00EC57A8" w:rsidRPr="00CF1D53" w:rsidTr="00387C69">
        <w:trPr>
          <w:trHeight w:val="1125"/>
        </w:trPr>
        <w:tc>
          <w:tcPr>
            <w:tcW w:w="4268"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tcPr>
          <w:p w:rsidR="00EC57A8" w:rsidRPr="00CF1D53" w:rsidRDefault="00EC57A8" w:rsidP="00387C69">
            <w:pPr>
              <w:jc w:val="both"/>
            </w:pPr>
            <w:r w:rsidRPr="00CF1D53">
              <w:t>- Количество детей, охваченных организованным отдыхом и оздоровлением от общего количества детей школьного возраста.</w:t>
            </w:r>
          </w:p>
          <w:p w:rsidR="00EC57A8" w:rsidRPr="00CF1D53" w:rsidRDefault="00EC57A8" w:rsidP="00387C69">
            <w:pPr>
              <w:jc w:val="both"/>
            </w:pPr>
            <w:r w:rsidRPr="00CF1D53">
              <w:t>- количество детей, находящихся в ТЖС, охваченных организованным отдыхом и оздоровлением, от общего количества детей, находящихся в ТЖС.</w:t>
            </w:r>
          </w:p>
          <w:p w:rsidR="00EC57A8" w:rsidRPr="00CF1D53" w:rsidRDefault="00EC57A8" w:rsidP="00387C69">
            <w:pPr>
              <w:pStyle w:val="a7"/>
              <w:widowControl w:val="0"/>
              <w:autoSpaceDE w:val="0"/>
              <w:autoSpaceDN w:val="0"/>
              <w:adjustRightInd w:val="0"/>
              <w:spacing w:after="0" w:line="240" w:lineRule="auto"/>
              <w:ind w:left="0"/>
              <w:jc w:val="both"/>
              <w:rPr>
                <w:rFonts w:eastAsia="Times New Roman"/>
                <w:sz w:val="24"/>
                <w:szCs w:val="24"/>
                <w:lang w:eastAsia="ru-RU"/>
              </w:rPr>
            </w:pPr>
            <w:r w:rsidRPr="00CF1D53">
              <w:rPr>
                <w:sz w:val="24"/>
                <w:szCs w:val="24"/>
              </w:rPr>
              <w:t>- число работников административно-управленческого и основного персонала оздоровительных учреждений, охваченных повышением квалификации.</w:t>
            </w:r>
          </w:p>
        </w:tc>
      </w:tr>
      <w:tr w:rsidR="00EC57A8" w:rsidRPr="00CF1D53" w:rsidTr="00387C69">
        <w:trPr>
          <w:trHeight w:val="750"/>
        </w:trPr>
        <w:tc>
          <w:tcPr>
            <w:tcW w:w="4268"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срок реализации подпрограммы - 2014 – 2021 годы: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первый этап - 2014 - 2015 годы;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второй этап - 2016 - 2018 годы;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третий этап - 2019 - 2021годы </w:t>
            </w:r>
          </w:p>
        </w:tc>
      </w:tr>
      <w:tr w:rsidR="00EC57A8" w:rsidRPr="00CF1D53" w:rsidTr="00387C69">
        <w:trPr>
          <w:trHeight w:val="1125"/>
        </w:trPr>
        <w:tc>
          <w:tcPr>
            <w:tcW w:w="4268"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CF1D53">
              <w:rPr>
                <w:vertAlign w:val="superscript"/>
              </w:rPr>
              <w:t>1</w:t>
            </w:r>
          </w:p>
        </w:tc>
        <w:tc>
          <w:tcPr>
            <w:tcW w:w="5245" w:type="dxa"/>
            <w:tcBorders>
              <w:top w:val="nil"/>
              <w:left w:val="nil"/>
              <w:bottom w:val="single" w:sz="4" w:space="0" w:color="auto"/>
              <w:right w:val="single" w:sz="4" w:space="0" w:color="auto"/>
            </w:tcBorders>
            <w:vAlign w:val="center"/>
          </w:tcPr>
          <w:p w:rsidR="00EC57A8" w:rsidRPr="00CF1D53" w:rsidRDefault="00EC57A8" w:rsidP="00387C69">
            <w:pPr>
              <w:jc w:val="both"/>
            </w:pPr>
            <w:r w:rsidRPr="00CF1D53">
              <w:t>Всего по подпрограмме,</w:t>
            </w:r>
          </w:p>
          <w:p w:rsidR="00EC57A8" w:rsidRPr="00CF1D53" w:rsidRDefault="00EC57A8" w:rsidP="00387C69">
            <w:pPr>
              <w:jc w:val="both"/>
              <w:rPr>
                <w:bCs/>
              </w:rPr>
            </w:pPr>
            <w:r w:rsidRPr="00CF1D53">
              <w:rPr>
                <w:b/>
                <w:bCs/>
              </w:rPr>
              <w:t>9208,9</w:t>
            </w:r>
            <w:r w:rsidRPr="00CF1D53">
              <w:rPr>
                <w:bCs/>
              </w:rPr>
              <w:t xml:space="preserve"> тыс. рублей </w:t>
            </w:r>
          </w:p>
          <w:p w:rsidR="00EC57A8" w:rsidRPr="00CF1D53" w:rsidRDefault="00EC57A8" w:rsidP="00387C69">
            <w:pPr>
              <w:jc w:val="both"/>
            </w:pPr>
            <w:r w:rsidRPr="00CF1D53">
              <w:rPr>
                <w:bCs/>
              </w:rPr>
              <w:t xml:space="preserve">- из муниципального бюджета, </w:t>
            </w:r>
            <w:r w:rsidRPr="00CF1D53">
              <w:t xml:space="preserve">в том числе по годам реализации подпрограммы : всего : </w:t>
            </w:r>
            <w:r w:rsidRPr="00CF1D53">
              <w:rPr>
                <w:b/>
              </w:rPr>
              <w:t>3117,0</w:t>
            </w:r>
            <w:r w:rsidRPr="00CF1D53">
              <w:t xml:space="preserve"> тыс. рублей.</w:t>
            </w:r>
          </w:p>
          <w:p w:rsidR="00EC57A8" w:rsidRPr="00CF1D53" w:rsidRDefault="00EC57A8" w:rsidP="00387C69">
            <w:pPr>
              <w:jc w:val="both"/>
            </w:pPr>
            <w:r w:rsidRPr="00CF1D53">
              <w:t>2014 год – 108,1 тыс. руб.</w:t>
            </w:r>
          </w:p>
          <w:p w:rsidR="00EC57A8" w:rsidRPr="00CF1D53" w:rsidRDefault="00EC57A8" w:rsidP="00387C69">
            <w:pPr>
              <w:jc w:val="both"/>
            </w:pPr>
            <w:r w:rsidRPr="00CF1D53">
              <w:t xml:space="preserve">2015 год – 134,9 тыс. руб., </w:t>
            </w:r>
          </w:p>
          <w:p w:rsidR="00EC57A8" w:rsidRPr="00CF1D53" w:rsidRDefault="00EC57A8" w:rsidP="00387C69">
            <w:pPr>
              <w:jc w:val="both"/>
            </w:pPr>
            <w:r w:rsidRPr="00CF1D53">
              <w:t xml:space="preserve">2016 год – 389,8 тыс. руб., </w:t>
            </w:r>
          </w:p>
          <w:p w:rsidR="00EC57A8" w:rsidRPr="00CF1D53" w:rsidRDefault="00EC57A8" w:rsidP="00387C69">
            <w:pPr>
              <w:jc w:val="both"/>
            </w:pPr>
            <w:r w:rsidRPr="00CF1D53">
              <w:t xml:space="preserve">2017 год – 390,2 тыс. руб., </w:t>
            </w:r>
          </w:p>
          <w:p w:rsidR="00EC57A8" w:rsidRPr="00CF1D53" w:rsidRDefault="00EC57A8" w:rsidP="00387C69">
            <w:pPr>
              <w:jc w:val="both"/>
            </w:pPr>
            <w:r w:rsidRPr="00CF1D53">
              <w:t xml:space="preserve">2018 год - </w:t>
            </w:r>
            <w:r w:rsidRPr="00CF1D53">
              <w:rPr>
                <w:bCs/>
              </w:rPr>
              <w:t>315,6</w:t>
            </w:r>
            <w:r w:rsidRPr="00CF1D53">
              <w:t xml:space="preserve"> тыс. руб., </w:t>
            </w:r>
          </w:p>
          <w:p w:rsidR="00EC57A8" w:rsidRPr="00CF1D53" w:rsidRDefault="00EC57A8" w:rsidP="00387C69">
            <w:pPr>
              <w:jc w:val="both"/>
            </w:pPr>
            <w:r w:rsidRPr="00CF1D53">
              <w:t xml:space="preserve">2019 год - </w:t>
            </w:r>
            <w:r w:rsidRPr="00CF1D53">
              <w:rPr>
                <w:bCs/>
              </w:rPr>
              <w:t>516,5</w:t>
            </w:r>
            <w:r w:rsidRPr="00CF1D53">
              <w:t xml:space="preserve"> тыс. руб., </w:t>
            </w:r>
          </w:p>
          <w:p w:rsidR="00EC57A8" w:rsidRPr="00CF1D53" w:rsidRDefault="00EC57A8" w:rsidP="00387C69">
            <w:pPr>
              <w:jc w:val="both"/>
            </w:pPr>
            <w:r w:rsidRPr="00CF1D53">
              <w:t xml:space="preserve">2020 год - </w:t>
            </w:r>
            <w:r w:rsidRPr="00CF1D53">
              <w:rPr>
                <w:bCs/>
              </w:rPr>
              <w:t xml:space="preserve">606,2 </w:t>
            </w:r>
            <w:r w:rsidRPr="00CF1D53">
              <w:t>тыс. руб;</w:t>
            </w:r>
          </w:p>
          <w:p w:rsidR="00EC57A8" w:rsidRPr="00CF1D53" w:rsidRDefault="00EC57A8" w:rsidP="00387C69">
            <w:pPr>
              <w:jc w:val="both"/>
            </w:pPr>
            <w:r w:rsidRPr="00CF1D53">
              <w:t>2021 год - 655,7 тыс. руб.</w:t>
            </w:r>
          </w:p>
          <w:p w:rsidR="00EC57A8" w:rsidRPr="00CF1D53" w:rsidRDefault="00EC57A8" w:rsidP="00387C69">
            <w:pPr>
              <w:jc w:val="both"/>
            </w:pPr>
            <w:r w:rsidRPr="00CF1D53">
              <w:t xml:space="preserve">из областного бюджета – </w:t>
            </w:r>
            <w:r w:rsidRPr="00CF1D53">
              <w:rPr>
                <w:b/>
              </w:rPr>
              <w:t xml:space="preserve">6091,9 </w:t>
            </w:r>
            <w:r w:rsidRPr="00CF1D53">
              <w:t>тыс. рублей:</w:t>
            </w:r>
          </w:p>
          <w:p w:rsidR="00EC57A8" w:rsidRPr="00CF1D53" w:rsidRDefault="00EC57A8" w:rsidP="00387C69">
            <w:pPr>
              <w:jc w:val="both"/>
            </w:pPr>
            <w:r w:rsidRPr="00CF1D53">
              <w:t>2014 год – 0 тыс. руб;</w:t>
            </w:r>
          </w:p>
          <w:p w:rsidR="00EC57A8" w:rsidRPr="00CF1D53" w:rsidRDefault="00EC57A8" w:rsidP="00387C69">
            <w:pPr>
              <w:jc w:val="both"/>
            </w:pPr>
            <w:r w:rsidRPr="00CF1D53">
              <w:t>2015 год – 0 тыс. руб;</w:t>
            </w:r>
          </w:p>
          <w:p w:rsidR="00EC57A8" w:rsidRPr="00CF1D53" w:rsidRDefault="00EC57A8" w:rsidP="00387C69">
            <w:pPr>
              <w:jc w:val="both"/>
            </w:pPr>
            <w:r w:rsidRPr="00CF1D53">
              <w:t>2016 год – 0 тыс. руб;</w:t>
            </w:r>
          </w:p>
          <w:p w:rsidR="00EC57A8" w:rsidRPr="00CF1D53" w:rsidRDefault="00EC57A8" w:rsidP="00387C69">
            <w:pPr>
              <w:jc w:val="both"/>
            </w:pPr>
            <w:r w:rsidRPr="00CF1D53">
              <w:t>2017 год – 0 тыс. руб;</w:t>
            </w:r>
          </w:p>
          <w:p w:rsidR="00EC57A8" w:rsidRPr="00CF1D53" w:rsidRDefault="00EC57A8" w:rsidP="00387C69">
            <w:pPr>
              <w:jc w:val="both"/>
            </w:pPr>
            <w:r w:rsidRPr="00CF1D53">
              <w:t>2018 год – 1291,5.тыс. руб;</w:t>
            </w:r>
          </w:p>
          <w:p w:rsidR="00EC57A8" w:rsidRPr="00CF1D53" w:rsidRDefault="00EC57A8" w:rsidP="00387C69">
            <w:pPr>
              <w:jc w:val="both"/>
            </w:pPr>
            <w:r w:rsidRPr="00CF1D53">
              <w:t>2019 год – 1832,9 тыс. руб;</w:t>
            </w:r>
          </w:p>
          <w:p w:rsidR="00EC57A8" w:rsidRPr="00CF1D53" w:rsidRDefault="00EC57A8" w:rsidP="00387C69">
            <w:pPr>
              <w:jc w:val="both"/>
            </w:pPr>
            <w:r w:rsidRPr="00CF1D53">
              <w:lastRenderedPageBreak/>
              <w:t>2020 год – 1474,6 тыс. руб;</w:t>
            </w:r>
          </w:p>
          <w:p w:rsidR="00EC57A8" w:rsidRPr="00CF1D53" w:rsidRDefault="00EC57A8" w:rsidP="00387C69">
            <w:pPr>
              <w:jc w:val="both"/>
            </w:pPr>
            <w:r w:rsidRPr="00CF1D53">
              <w:t>2021год – 1492,9 тыс. руб.</w:t>
            </w:r>
          </w:p>
        </w:tc>
      </w:tr>
      <w:tr w:rsidR="00EC57A8" w:rsidRPr="00CF1D53" w:rsidTr="00387C69">
        <w:trPr>
          <w:trHeight w:val="1500"/>
        </w:trPr>
        <w:tc>
          <w:tcPr>
            <w:tcW w:w="4268"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lastRenderedPageBreak/>
              <w:t>Ожидаемые непосредственные результаты реализации подпрограммы государственной программы</w:t>
            </w:r>
          </w:p>
        </w:tc>
        <w:tc>
          <w:tcPr>
            <w:tcW w:w="5245" w:type="dxa"/>
            <w:tcBorders>
              <w:top w:val="nil"/>
              <w:left w:val="nil"/>
              <w:bottom w:val="single" w:sz="4" w:space="0" w:color="auto"/>
              <w:right w:val="single" w:sz="4" w:space="0" w:color="auto"/>
            </w:tcBorders>
            <w:vAlign w:val="center"/>
          </w:tcPr>
          <w:p w:rsidR="00EC57A8" w:rsidRPr="00CF1D53" w:rsidRDefault="00EC57A8" w:rsidP="00387C69">
            <w:pPr>
              <w:jc w:val="both"/>
            </w:pPr>
            <w:r w:rsidRPr="00CF1D53">
              <w:t>- Количество детей, охваченных организованными формами отдыха, составит 35% от общего количества детей школьного возраста до 15 лет.</w:t>
            </w:r>
          </w:p>
          <w:p w:rsidR="00EC57A8" w:rsidRPr="00CF1D53" w:rsidRDefault="00EC57A8" w:rsidP="00387C69">
            <w:pPr>
              <w:jc w:val="both"/>
            </w:pPr>
            <w:r w:rsidRPr="00CF1D53">
              <w:t>- 45% детей, находящихся в трудной жизненной ситуации, охвачены различными формами отдыха и оздоровления.</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обучение, повышение квалификации пройдут 75 работников оздоровительных учреждений, участвующих в проведении летней оздоровительной кампании.</w:t>
            </w:r>
          </w:p>
        </w:tc>
      </w:tr>
    </w:tbl>
    <w:p w:rsidR="00EC57A8" w:rsidRPr="00CF1D53" w:rsidRDefault="00EC57A8" w:rsidP="00EC57A8">
      <w:pPr>
        <w:jc w:val="both"/>
      </w:pPr>
    </w:p>
    <w:p w:rsidR="00EC57A8" w:rsidRPr="00CF1D53" w:rsidRDefault="00EC57A8" w:rsidP="00EC57A8">
      <w:pPr>
        <w:jc w:val="both"/>
      </w:pPr>
    </w:p>
    <w:p w:rsidR="00EC57A8" w:rsidRPr="00CF1D53" w:rsidRDefault="00EC57A8" w:rsidP="00EC57A8">
      <w:pPr>
        <w:jc w:val="both"/>
      </w:pPr>
    </w:p>
    <w:p w:rsidR="00EC57A8" w:rsidRPr="00CF1D53" w:rsidRDefault="00EC57A8" w:rsidP="00EC57A8">
      <w:pPr>
        <w:jc w:val="both"/>
      </w:pPr>
      <w:r w:rsidRPr="00CF1D53">
        <w:t>4.1. 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ind w:firstLine="709"/>
        <w:jc w:val="both"/>
      </w:pPr>
    </w:p>
    <w:p w:rsidR="00EC57A8" w:rsidRPr="00CF1D53" w:rsidRDefault="00EC57A8" w:rsidP="00EC57A8">
      <w:pPr>
        <w:widowControl w:val="0"/>
        <w:pBdr>
          <w:bottom w:val="single" w:sz="4" w:space="29" w:color="FFFFFF"/>
        </w:pBdr>
        <w:ind w:firstLine="709"/>
        <w:jc w:val="both"/>
      </w:pPr>
      <w:r w:rsidRPr="00CF1D53">
        <w:t>На сегодняшний день численность детей школьного возраста в Панинском районе составляет 2148 человек. Услуги по отдыху и оздоровлению в условиях стационарного детского лагеря, профильного лагеря, лагерей дневного пребывания получают 523, что составляет 24 %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600 детей.</w:t>
      </w:r>
    </w:p>
    <w:p w:rsidR="00EC57A8" w:rsidRPr="00CF1D53" w:rsidRDefault="00EC57A8" w:rsidP="00EC57A8">
      <w:pPr>
        <w:widowControl w:val="0"/>
        <w:pBdr>
          <w:bottom w:val="single" w:sz="4" w:space="29" w:color="FFFFFF"/>
        </w:pBdr>
        <w:ind w:firstLine="709"/>
        <w:jc w:val="both"/>
      </w:pPr>
      <w:r w:rsidRPr="00CF1D53">
        <w:t>В результате организационной работы на территории района функционируют:</w:t>
      </w:r>
    </w:p>
    <w:p w:rsidR="00EC57A8" w:rsidRPr="00CF1D53" w:rsidRDefault="00EC57A8" w:rsidP="00EC57A8">
      <w:pPr>
        <w:widowControl w:val="0"/>
        <w:pBdr>
          <w:bottom w:val="single" w:sz="4" w:space="29" w:color="FFFFFF"/>
        </w:pBdr>
        <w:ind w:firstLine="709"/>
        <w:jc w:val="both"/>
      </w:pPr>
      <w:r w:rsidRPr="00CF1D53">
        <w:t>- 10 учреждений с дневным пребыванием детей;</w:t>
      </w:r>
    </w:p>
    <w:p w:rsidR="00EC57A8" w:rsidRPr="00CF1D53" w:rsidRDefault="00EC57A8" w:rsidP="00EC57A8">
      <w:pPr>
        <w:widowControl w:val="0"/>
        <w:pBdr>
          <w:bottom w:val="single" w:sz="4" w:space="29" w:color="FFFFFF"/>
        </w:pBdr>
        <w:ind w:firstLine="709"/>
        <w:jc w:val="both"/>
      </w:pPr>
      <w:r w:rsidRPr="00CF1D53">
        <w:t>- 2 профильных лагеря;</w:t>
      </w:r>
    </w:p>
    <w:p w:rsidR="00EC57A8" w:rsidRPr="00CF1D53" w:rsidRDefault="00EC57A8" w:rsidP="00EC57A8">
      <w:pPr>
        <w:widowControl w:val="0"/>
        <w:pBdr>
          <w:bottom w:val="single" w:sz="4" w:space="29" w:color="FFFFFF"/>
        </w:pBdr>
        <w:ind w:firstLine="709"/>
        <w:jc w:val="both"/>
      </w:pPr>
      <w:r w:rsidRPr="00CF1D53">
        <w:t>Проблемы, которые необходимо решить в рамках подпрограммы:</w:t>
      </w:r>
    </w:p>
    <w:p w:rsidR="00EC57A8" w:rsidRPr="00CF1D53" w:rsidRDefault="00EC57A8" w:rsidP="00EC57A8">
      <w:pPr>
        <w:widowControl w:val="0"/>
        <w:pBdr>
          <w:bottom w:val="single" w:sz="4" w:space="29" w:color="FFFFFF"/>
        </w:pBdr>
        <w:ind w:firstLine="709"/>
        <w:jc w:val="both"/>
      </w:pPr>
      <w:r w:rsidRPr="00CF1D53">
        <w:t>1. Сокращение объектов инфраструктуры оздоровления и отдыха детей.</w:t>
      </w:r>
    </w:p>
    <w:p w:rsidR="00EC57A8" w:rsidRPr="00CF1D53" w:rsidRDefault="00EC57A8" w:rsidP="00EC57A8">
      <w:pPr>
        <w:widowControl w:val="0"/>
        <w:pBdr>
          <w:bottom w:val="single" w:sz="4" w:space="29" w:color="FFFFFF"/>
        </w:pBdr>
        <w:ind w:firstLine="709"/>
        <w:jc w:val="both"/>
      </w:pPr>
      <w:r w:rsidRPr="00CF1D53">
        <w:t>2. Несоответствие материально-технического состояния объектов для оздоровления современным требованиям.</w:t>
      </w:r>
    </w:p>
    <w:p w:rsidR="00EC57A8" w:rsidRPr="00CF1D53" w:rsidRDefault="00EC57A8" w:rsidP="00EC57A8">
      <w:pPr>
        <w:widowControl w:val="0"/>
        <w:pBdr>
          <w:bottom w:val="single" w:sz="4" w:space="29" w:color="FFFFFF"/>
        </w:pBdr>
        <w:ind w:firstLine="709"/>
        <w:jc w:val="both"/>
      </w:pPr>
      <w:r w:rsidRPr="00CF1D53">
        <w:t>3. Преобладание менее эффективных форм организации отдыха и оздоровления.</w:t>
      </w:r>
    </w:p>
    <w:p w:rsidR="00EC57A8" w:rsidRPr="00CF1D53" w:rsidRDefault="00EC57A8" w:rsidP="00EC57A8">
      <w:pPr>
        <w:widowControl w:val="0"/>
        <w:pBdr>
          <w:bottom w:val="single" w:sz="4" w:space="29" w:color="FFFFFF"/>
        </w:pBdr>
        <w:ind w:firstLine="709"/>
        <w:jc w:val="both"/>
      </w:pPr>
      <w:r w:rsidRPr="00CF1D53">
        <w:t>4. Низкий уровень кадрового обеспечения организации отдыха и оздоровления детей.</w:t>
      </w:r>
    </w:p>
    <w:p w:rsidR="00EC57A8" w:rsidRPr="00CF1D53" w:rsidRDefault="00EC57A8" w:rsidP="00EC57A8">
      <w:pPr>
        <w:widowControl w:val="0"/>
        <w:pBdr>
          <w:bottom w:val="single" w:sz="4" w:space="29" w:color="FFFFFF"/>
        </w:pBdr>
        <w:ind w:firstLine="709"/>
        <w:jc w:val="both"/>
      </w:pPr>
      <w:r w:rsidRPr="00CF1D53">
        <w:t>5. Недостаточный уровень информационно-методического обеспечения организации отдыха и оздоровления детей.</w:t>
      </w:r>
    </w:p>
    <w:p w:rsidR="00EC57A8" w:rsidRPr="00CF1D53" w:rsidRDefault="00EC57A8" w:rsidP="00EC57A8">
      <w:pPr>
        <w:widowControl w:val="0"/>
        <w:pBdr>
          <w:bottom w:val="single" w:sz="4" w:space="29" w:color="FFFFFF"/>
        </w:pBdr>
        <w:ind w:firstLine="709"/>
        <w:jc w:val="both"/>
      </w:pPr>
      <w:r w:rsidRPr="00CF1D53">
        <w:t>6.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EC57A8" w:rsidRPr="00CF1D53" w:rsidRDefault="00EC57A8" w:rsidP="00EC57A8">
      <w:pPr>
        <w:widowControl w:val="0"/>
        <w:pBdr>
          <w:bottom w:val="single" w:sz="4" w:space="29" w:color="FFFFFF"/>
        </w:pBdr>
        <w:ind w:firstLine="709"/>
        <w:jc w:val="both"/>
      </w:pPr>
      <w:r w:rsidRPr="00CF1D53">
        <w:t>7. Отсутствие системы межведомственного взаимодействия и координации в решении вопросов подготовки кадров, правового и методического обеспечения.</w:t>
      </w:r>
    </w:p>
    <w:p w:rsidR="00EC57A8" w:rsidRPr="00CF1D53" w:rsidRDefault="00EC57A8" w:rsidP="00EC57A8">
      <w:pPr>
        <w:jc w:val="both"/>
      </w:pPr>
      <w:r w:rsidRPr="00CF1D53">
        <w:t>4.2.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57A8" w:rsidRPr="00CF1D53" w:rsidRDefault="00EC57A8" w:rsidP="00EC57A8">
      <w:pPr>
        <w:widowControl w:val="0"/>
        <w:autoSpaceDE w:val="0"/>
        <w:autoSpaceDN w:val="0"/>
        <w:adjustRightInd w:val="0"/>
        <w:ind w:firstLine="709"/>
        <w:jc w:val="both"/>
      </w:pPr>
      <w:r w:rsidRPr="00CF1D53">
        <w:lastRenderedPageBreak/>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C57A8" w:rsidRPr="00CF1D53" w:rsidRDefault="00EC57A8" w:rsidP="00EC57A8">
      <w:pPr>
        <w:widowControl w:val="0"/>
        <w:autoSpaceDE w:val="0"/>
        <w:autoSpaceDN w:val="0"/>
        <w:adjustRightInd w:val="0"/>
        <w:ind w:firstLine="709"/>
        <w:jc w:val="both"/>
      </w:pPr>
      <w:r w:rsidRPr="00CF1D53">
        <w:t>Основными задачами системы отдыха и оздоровления детей в Воронежской области являются:</w:t>
      </w:r>
    </w:p>
    <w:p w:rsidR="00EC57A8" w:rsidRPr="00CF1D53" w:rsidRDefault="00EC57A8" w:rsidP="00EC57A8">
      <w:pPr>
        <w:widowControl w:val="0"/>
        <w:autoSpaceDE w:val="0"/>
        <w:autoSpaceDN w:val="0"/>
        <w:adjustRightInd w:val="0"/>
        <w:ind w:firstLine="709"/>
        <w:jc w:val="both"/>
      </w:pPr>
      <w:r w:rsidRPr="00CF1D53">
        <w:t>1) создание нормативно-правовой базы, регулирующей организацию сферы оздоровления и отдыха детей;</w:t>
      </w:r>
    </w:p>
    <w:p w:rsidR="00EC57A8" w:rsidRPr="00CF1D53" w:rsidRDefault="00EC57A8" w:rsidP="00EC57A8">
      <w:pPr>
        <w:widowControl w:val="0"/>
        <w:autoSpaceDE w:val="0"/>
        <w:autoSpaceDN w:val="0"/>
        <w:adjustRightInd w:val="0"/>
        <w:ind w:firstLine="709"/>
        <w:jc w:val="both"/>
      </w:pPr>
      <w:r w:rsidRPr="00CF1D53">
        <w:t>2) обеспечение предоставления безопасных качественных услуг в сфере оздоровления и отдыха детей;</w:t>
      </w:r>
    </w:p>
    <w:p w:rsidR="00EC57A8" w:rsidRPr="00CF1D53" w:rsidRDefault="00EC57A8" w:rsidP="00EC57A8">
      <w:pPr>
        <w:widowControl w:val="0"/>
        <w:autoSpaceDE w:val="0"/>
        <w:autoSpaceDN w:val="0"/>
        <w:adjustRightInd w:val="0"/>
        <w:ind w:firstLine="709"/>
        <w:jc w:val="both"/>
      </w:pPr>
      <w:r w:rsidRPr="00CF1D53">
        <w:t>3) создание современной системы управления и научно-методической поддержки процессов оздоровления и отдыха детей;</w:t>
      </w:r>
    </w:p>
    <w:p w:rsidR="00EC57A8" w:rsidRPr="00CF1D53" w:rsidRDefault="00EC57A8" w:rsidP="00EC57A8">
      <w:pPr>
        <w:widowControl w:val="0"/>
        <w:autoSpaceDE w:val="0"/>
        <w:autoSpaceDN w:val="0"/>
        <w:adjustRightInd w:val="0"/>
        <w:ind w:firstLine="709"/>
        <w:jc w:val="both"/>
      </w:pPr>
      <w:r w:rsidRPr="00CF1D53">
        <w:t>4) создание системы взаимодействия всех субъектов в организации сферы оздоровления и отдыха детей;</w:t>
      </w:r>
    </w:p>
    <w:p w:rsidR="00EC57A8" w:rsidRPr="00CF1D53" w:rsidRDefault="00EC57A8" w:rsidP="00EC57A8">
      <w:pPr>
        <w:widowControl w:val="0"/>
        <w:autoSpaceDE w:val="0"/>
        <w:autoSpaceDN w:val="0"/>
        <w:adjustRightInd w:val="0"/>
        <w:ind w:firstLine="709"/>
        <w:jc w:val="both"/>
      </w:pPr>
      <w:r w:rsidRPr="00CF1D53">
        <w:t>5) сохранение и развитие инфраструктуры детского отдыха и оздоровления в Панинском районе;</w:t>
      </w:r>
    </w:p>
    <w:p w:rsidR="00EC57A8" w:rsidRPr="00CF1D53" w:rsidRDefault="00EC57A8" w:rsidP="00EC57A8">
      <w:pPr>
        <w:widowControl w:val="0"/>
        <w:autoSpaceDE w:val="0"/>
        <w:autoSpaceDN w:val="0"/>
        <w:adjustRightInd w:val="0"/>
        <w:ind w:firstLine="709"/>
        <w:jc w:val="both"/>
      </w:pPr>
      <w:r w:rsidRPr="00CF1D53">
        <w:t>6) содействие развитию различных учреждений, предоставляющих услуги в данной сфере;</w:t>
      </w:r>
    </w:p>
    <w:p w:rsidR="00EC57A8" w:rsidRPr="00CF1D53" w:rsidRDefault="00EC57A8" w:rsidP="00EC57A8">
      <w:pPr>
        <w:widowControl w:val="0"/>
        <w:autoSpaceDE w:val="0"/>
        <w:autoSpaceDN w:val="0"/>
        <w:adjustRightInd w:val="0"/>
        <w:ind w:firstLine="709"/>
        <w:jc w:val="both"/>
      </w:pPr>
      <w:r w:rsidRPr="00CF1D53">
        <w:t xml:space="preserve">7) создание системы информационно-методической поддержки сферы оздоровления и отдыха детей. </w:t>
      </w:r>
    </w:p>
    <w:p w:rsidR="00EC57A8" w:rsidRPr="00CF1D53" w:rsidRDefault="00EC57A8" w:rsidP="00EC57A8">
      <w:pPr>
        <w:widowControl w:val="0"/>
        <w:autoSpaceDE w:val="0"/>
        <w:autoSpaceDN w:val="0"/>
        <w:adjustRightInd w:val="0"/>
        <w:ind w:firstLine="709"/>
        <w:jc w:val="both"/>
      </w:pPr>
      <w:r w:rsidRPr="00CF1D53">
        <w:t>Для контроля промежуточных и конечных результатов реализации подпрограммы будут использованы следующие показатели (индикаторы):</w:t>
      </w:r>
    </w:p>
    <w:p w:rsidR="00EC57A8" w:rsidRPr="00CF1D53" w:rsidRDefault="00EC57A8" w:rsidP="00EC57A8">
      <w:pPr>
        <w:widowControl w:val="0"/>
        <w:autoSpaceDE w:val="0"/>
        <w:autoSpaceDN w:val="0"/>
        <w:adjustRightInd w:val="0"/>
        <w:ind w:firstLine="709"/>
        <w:jc w:val="both"/>
      </w:pPr>
      <w:r w:rsidRPr="00CF1D53">
        <w:t>Показатель 4.1.: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EC57A8" w:rsidRPr="00CF1D53" w:rsidRDefault="00EC57A8" w:rsidP="00EC57A8">
      <w:pPr>
        <w:widowControl w:val="0"/>
        <w:autoSpaceDE w:val="0"/>
        <w:autoSpaceDN w:val="0"/>
        <w:adjustRightInd w:val="0"/>
        <w:ind w:firstLine="709"/>
        <w:jc w:val="both"/>
      </w:pPr>
      <w:r w:rsidRPr="00CF1D53">
        <w:t>Методика расчета показателя:</w:t>
      </w:r>
    </w:p>
    <w:p w:rsidR="00EC57A8" w:rsidRPr="00CF1D53" w:rsidRDefault="00EC57A8" w:rsidP="00EC57A8">
      <w:pPr>
        <w:widowControl w:val="0"/>
        <w:autoSpaceDE w:val="0"/>
        <w:autoSpaceDN w:val="0"/>
        <w:adjustRightInd w:val="0"/>
        <w:ind w:firstLine="709"/>
        <w:jc w:val="both"/>
      </w:pPr>
      <w:r w:rsidRPr="00CF1D53">
        <w:t>КД=∑ДТЖСмо/ΣДТЖС х 100 %</w:t>
      </w:r>
    </w:p>
    <w:p w:rsidR="00EC57A8" w:rsidRPr="00CF1D53" w:rsidRDefault="00EC57A8" w:rsidP="00EC57A8">
      <w:pPr>
        <w:widowControl w:val="0"/>
        <w:autoSpaceDE w:val="0"/>
        <w:autoSpaceDN w:val="0"/>
        <w:adjustRightInd w:val="0"/>
        <w:ind w:firstLine="709"/>
        <w:jc w:val="both"/>
      </w:pPr>
      <w:r w:rsidRPr="00CF1D53">
        <w:t>КД – 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EC57A8" w:rsidRPr="00CF1D53" w:rsidRDefault="00EC57A8" w:rsidP="00EC57A8">
      <w:pPr>
        <w:widowControl w:val="0"/>
        <w:autoSpaceDE w:val="0"/>
        <w:autoSpaceDN w:val="0"/>
        <w:adjustRightInd w:val="0"/>
        <w:ind w:firstLine="709"/>
        <w:jc w:val="both"/>
      </w:pPr>
      <w:r w:rsidRPr="00CF1D53">
        <w:t>∑ДТЖСмо –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w:t>
      </w:r>
    </w:p>
    <w:p w:rsidR="00EC57A8" w:rsidRPr="00CF1D53" w:rsidRDefault="00EC57A8" w:rsidP="00EC57A8">
      <w:pPr>
        <w:widowControl w:val="0"/>
        <w:autoSpaceDE w:val="0"/>
        <w:autoSpaceDN w:val="0"/>
        <w:adjustRightInd w:val="0"/>
        <w:ind w:firstLine="709"/>
        <w:jc w:val="both"/>
      </w:pPr>
      <w:r w:rsidRPr="00CF1D53">
        <w:t>ΣДТЖС - общее количество детей, находящихся в трудной жизненной ситуации.</w:t>
      </w:r>
    </w:p>
    <w:p w:rsidR="00EC57A8" w:rsidRPr="00CF1D53" w:rsidRDefault="00EC57A8" w:rsidP="00EC57A8">
      <w:pPr>
        <w:widowControl w:val="0"/>
        <w:autoSpaceDE w:val="0"/>
        <w:autoSpaceDN w:val="0"/>
        <w:adjustRightInd w:val="0"/>
        <w:ind w:firstLine="709"/>
        <w:jc w:val="both"/>
      </w:pPr>
      <w:r w:rsidRPr="00CF1D53">
        <w:t>Показатель 4.2.: «Увеличение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ind w:firstLine="709"/>
        <w:jc w:val="both"/>
      </w:pPr>
      <w:r w:rsidRPr="00CF1D53">
        <w:t>Методика расчета показателя:</w:t>
      </w:r>
    </w:p>
    <w:p w:rsidR="00EC57A8" w:rsidRPr="00CF1D53" w:rsidRDefault="00EC57A8" w:rsidP="00EC57A8">
      <w:pPr>
        <w:jc w:val="both"/>
      </w:pPr>
      <w:r w:rsidRPr="00CF1D53">
        <w:rPr>
          <w:position w:val="-30"/>
        </w:rPr>
        <w:object w:dxaOrig="1680" w:dyaOrig="680">
          <v:shape id="_x0000_i1056" type="#_x0000_t75" style="width:84pt;height:33.75pt" o:ole="">
            <v:imagedata r:id="rId81" o:title=""/>
          </v:shape>
          <o:OLEObject Type="Embed" ProgID="Equation.3" ShapeID="_x0000_i1056" DrawAspect="Content" ObjectID="_1616572295" r:id="rId87"/>
        </w:object>
      </w:r>
      <w:r w:rsidRPr="00CF1D53">
        <w:t>,</w:t>
      </w:r>
    </w:p>
    <w:p w:rsidR="00EC57A8" w:rsidRPr="00CF1D53" w:rsidRDefault="00EC57A8" w:rsidP="00EC57A8">
      <w:pPr>
        <w:ind w:firstLine="709"/>
        <w:jc w:val="both"/>
      </w:pPr>
      <w:r w:rsidRPr="00CF1D53">
        <w:t xml:space="preserve"> где</w:t>
      </w:r>
    </w:p>
    <w:p w:rsidR="00EC57A8" w:rsidRPr="00CF1D53" w:rsidRDefault="00EC57A8" w:rsidP="00EC57A8">
      <w:pPr>
        <w:ind w:firstLine="709"/>
        <w:jc w:val="both"/>
      </w:pPr>
      <w:r w:rsidRPr="00CF1D53">
        <w:rPr>
          <w:iCs/>
        </w:rPr>
        <w:t>Р</w:t>
      </w:r>
      <w:r w:rsidRPr="00CF1D53">
        <w:t xml:space="preserve"> - удельный вес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EC57A8" w:rsidRPr="00CF1D53" w:rsidRDefault="00EC57A8" w:rsidP="00EC57A8">
      <w:pPr>
        <w:ind w:firstLine="709"/>
        <w:jc w:val="both"/>
      </w:pPr>
      <w:r w:rsidRPr="00CF1D53">
        <w:rPr>
          <w:iCs/>
        </w:rPr>
        <w:t>Рв</w:t>
      </w:r>
      <w:r w:rsidRPr="00CF1D53">
        <w:t>- количество работников административно-управленческого и основного персонала оздоровительных учреждений, охваченных повышением квалификации;</w:t>
      </w:r>
    </w:p>
    <w:p w:rsidR="00EC57A8" w:rsidRPr="00CF1D53" w:rsidRDefault="00EC57A8" w:rsidP="00EC57A8">
      <w:pPr>
        <w:ind w:firstLine="709"/>
        <w:jc w:val="both"/>
      </w:pPr>
      <w:r w:rsidRPr="00CF1D53">
        <w:rPr>
          <w:iCs/>
        </w:rPr>
        <w:t>Р</w:t>
      </w:r>
      <w:r w:rsidRPr="00CF1D53">
        <w:rPr>
          <w:iCs/>
          <w:vertAlign w:val="subscript"/>
        </w:rPr>
        <w:t xml:space="preserve">всего </w:t>
      </w:r>
      <w:r w:rsidRPr="00CF1D53">
        <w:t>- общее количество работников административно-управленческого и основного персонала оздоровительных учреждений.</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 xml:space="preserve">Показатели (индикаторы) подпрограммы отражают процесс корректировки </w:t>
      </w:r>
      <w:r w:rsidRPr="00CF1D53">
        <w:lastRenderedPageBreak/>
        <w:t xml:space="preserve">влияния внешних факторов и условий реализации, что позволит решить одну из задач госпрограммы и достигнуть результата увеличения количества детей, охваченных организованным отдыхом и оздоровлением, в общем количестве детей школьного возраста. </w:t>
      </w:r>
    </w:p>
    <w:p w:rsidR="00EC57A8" w:rsidRPr="00CF1D53" w:rsidRDefault="00EC57A8" w:rsidP="00EC57A8">
      <w:pPr>
        <w:widowControl w:val="0"/>
        <w:autoSpaceDE w:val="0"/>
        <w:autoSpaceDN w:val="0"/>
        <w:adjustRightInd w:val="0"/>
        <w:ind w:firstLine="709"/>
        <w:jc w:val="both"/>
      </w:pPr>
      <w:r w:rsidRPr="00CF1D53">
        <w:t xml:space="preserve">Подпрограмма «Отдых и оздоровление детей» будет реализована в 2014 – 2021 годы: </w:t>
      </w:r>
    </w:p>
    <w:p w:rsidR="00EC57A8" w:rsidRPr="00CF1D53" w:rsidRDefault="00EC57A8" w:rsidP="00EC57A8">
      <w:pPr>
        <w:widowControl w:val="0"/>
        <w:autoSpaceDE w:val="0"/>
        <w:autoSpaceDN w:val="0"/>
        <w:adjustRightInd w:val="0"/>
        <w:ind w:firstLine="709"/>
        <w:jc w:val="both"/>
      </w:pPr>
      <w:r w:rsidRPr="00CF1D53">
        <w:t xml:space="preserve">первый этап - 2014 - 2015 годы; </w:t>
      </w:r>
    </w:p>
    <w:p w:rsidR="00EC57A8" w:rsidRPr="00CF1D53" w:rsidRDefault="00EC57A8" w:rsidP="00EC57A8">
      <w:pPr>
        <w:widowControl w:val="0"/>
        <w:autoSpaceDE w:val="0"/>
        <w:autoSpaceDN w:val="0"/>
        <w:adjustRightInd w:val="0"/>
        <w:ind w:firstLine="709"/>
        <w:jc w:val="both"/>
      </w:pPr>
      <w:r w:rsidRPr="00CF1D53">
        <w:t xml:space="preserve">второй этап - 2016 - 2018 годы; </w:t>
      </w:r>
    </w:p>
    <w:p w:rsidR="00EC57A8" w:rsidRPr="00CF1D53" w:rsidRDefault="00EC57A8" w:rsidP="00EC57A8">
      <w:pPr>
        <w:widowControl w:val="0"/>
        <w:autoSpaceDE w:val="0"/>
        <w:autoSpaceDN w:val="0"/>
        <w:adjustRightInd w:val="0"/>
        <w:ind w:firstLine="709"/>
        <w:jc w:val="both"/>
      </w:pPr>
      <w:r w:rsidRPr="00CF1D53">
        <w:t>третий этап - 2019 - 2021 годы</w:t>
      </w:r>
    </w:p>
    <w:p w:rsidR="00EC57A8" w:rsidRPr="00CF1D53" w:rsidRDefault="00EC57A8" w:rsidP="00EC57A8">
      <w:pPr>
        <w:widowControl w:val="0"/>
        <w:autoSpaceDE w:val="0"/>
        <w:autoSpaceDN w:val="0"/>
        <w:adjustRightInd w:val="0"/>
        <w:ind w:firstLine="709"/>
        <w:jc w:val="both"/>
      </w:pPr>
      <w:r w:rsidRPr="00CF1D53">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jc w:val="both"/>
      </w:pPr>
      <w:r w:rsidRPr="00CF1D53">
        <w:t xml:space="preserve"> 4.3. Характеристика основных мероприятий подпрограммы</w:t>
      </w:r>
    </w:p>
    <w:p w:rsidR="00EC57A8" w:rsidRPr="00CF1D53" w:rsidRDefault="00EC57A8" w:rsidP="00EC57A8">
      <w:pPr>
        <w:jc w:val="both"/>
      </w:pPr>
    </w:p>
    <w:p w:rsidR="00EC57A8" w:rsidRPr="00CF1D53" w:rsidRDefault="00EC57A8" w:rsidP="00EC57A8">
      <w:pPr>
        <w:widowControl w:val="0"/>
        <w:autoSpaceDE w:val="0"/>
        <w:autoSpaceDN w:val="0"/>
        <w:adjustRightInd w:val="0"/>
        <w:ind w:firstLine="709"/>
        <w:jc w:val="both"/>
      </w:pPr>
      <w:r w:rsidRPr="00CF1D53">
        <w:t>Подпрограмма 4 «Отдых и оздоровление детей» содержит 6 основных мероприятий, направленных на организацию отдыха и оздоровления детей Воронежской области.</w:t>
      </w:r>
    </w:p>
    <w:p w:rsidR="00EC57A8" w:rsidRPr="00CF1D53" w:rsidRDefault="00EC57A8" w:rsidP="00EC57A8">
      <w:pPr>
        <w:jc w:val="both"/>
        <w:rPr>
          <w:b/>
        </w:rPr>
      </w:pPr>
      <w:r w:rsidRPr="00CF1D53">
        <w:rPr>
          <w:b/>
        </w:rPr>
        <w:t xml:space="preserve"> Мероприятие 1 «Сохранение, укрепление и развитие материально-технической базы учреждений отдыха и оздоровления детей.»</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jc w:val="both"/>
      </w:pPr>
      <w:r w:rsidRPr="00CF1D53">
        <w:t xml:space="preserve"> 1) создание и развитие материально-технической базы, для благоприятного пребывания и организации сферы оздоровления и отдыха детей;</w:t>
      </w:r>
    </w:p>
    <w:p w:rsidR="00EC57A8" w:rsidRPr="00CF1D53" w:rsidRDefault="00EC57A8" w:rsidP="00EC57A8">
      <w:pPr>
        <w:jc w:val="both"/>
      </w:pPr>
      <w:r w:rsidRPr="00CF1D53">
        <w:t xml:space="preserve"> 2) обеспечение предоставления безопасных и качественных услуг в сфере оздоровления и отдыха детей;</w:t>
      </w:r>
    </w:p>
    <w:p w:rsidR="00EC57A8" w:rsidRPr="00CF1D53" w:rsidRDefault="00EC57A8" w:rsidP="00EC57A8">
      <w:pPr>
        <w:jc w:val="both"/>
      </w:pPr>
      <w:r w:rsidRPr="00CF1D53">
        <w:t xml:space="preserve"> 3) создание современного научно-методического обеспечения процессов оздоровления и отдыха детей;</w:t>
      </w:r>
    </w:p>
    <w:p w:rsidR="00EC57A8" w:rsidRPr="00CF1D53" w:rsidRDefault="00EC57A8" w:rsidP="00EC57A8">
      <w:pPr>
        <w:ind w:firstLine="709"/>
        <w:jc w:val="both"/>
      </w:pPr>
      <w:r w:rsidRPr="00CF1D53">
        <w:t xml:space="preserve"> 4) создание системы информационно-методического обеспечения сферы оздоровления и отдыха детей;</w:t>
      </w:r>
    </w:p>
    <w:p w:rsidR="00EC57A8" w:rsidRPr="00CF1D53" w:rsidRDefault="00EC57A8" w:rsidP="00EC57A8">
      <w:pPr>
        <w:ind w:firstLine="709"/>
        <w:jc w:val="both"/>
      </w:pPr>
      <w:r w:rsidRPr="00CF1D53">
        <w:t>5) финансовое обеспечение для создания условий для организации отдыха и оздоровления детей и молодежи.</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Основное мероприятие направлено на достижение показателей:</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а) Программы: увеличение количества детей, охваченных организованным отдыхом и оздоровлением, в общем количестве детей школьного возраста</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б) подпрограммы:</w:t>
      </w:r>
    </w:p>
    <w:p w:rsidR="00EC57A8" w:rsidRPr="00CF1D53" w:rsidRDefault="00EC57A8" w:rsidP="00EC57A8">
      <w:pPr>
        <w:pStyle w:val="a7"/>
        <w:widowControl w:val="0"/>
        <w:numPr>
          <w:ilvl w:val="0"/>
          <w:numId w:val="7"/>
        </w:numPr>
        <w:autoSpaceDE w:val="0"/>
        <w:autoSpaceDN w:val="0"/>
        <w:adjustRightInd w:val="0"/>
        <w:spacing w:after="0" w:line="240" w:lineRule="auto"/>
        <w:ind w:left="0" w:firstLine="709"/>
        <w:jc w:val="both"/>
        <w:rPr>
          <w:sz w:val="24"/>
          <w:szCs w:val="24"/>
        </w:rPr>
      </w:pPr>
      <w:r w:rsidRPr="00CF1D53">
        <w:rPr>
          <w:sz w:val="24"/>
          <w:szCs w:val="24"/>
        </w:rPr>
        <w:t xml:space="preserve">Увеличение количества детей, охваченных организованным отдыхом и оздоровлением, в общем количестве детей школьного возраста </w:t>
      </w:r>
    </w:p>
    <w:p w:rsidR="00EC57A8" w:rsidRPr="00CF1D53" w:rsidRDefault="00EC57A8" w:rsidP="00EC57A8">
      <w:pPr>
        <w:pStyle w:val="a7"/>
        <w:widowControl w:val="0"/>
        <w:numPr>
          <w:ilvl w:val="0"/>
          <w:numId w:val="7"/>
        </w:numPr>
        <w:autoSpaceDE w:val="0"/>
        <w:autoSpaceDN w:val="0"/>
        <w:adjustRightInd w:val="0"/>
        <w:spacing w:after="0" w:line="240" w:lineRule="auto"/>
        <w:ind w:left="0" w:firstLine="709"/>
        <w:jc w:val="both"/>
        <w:rPr>
          <w:sz w:val="24"/>
          <w:szCs w:val="24"/>
        </w:rPr>
      </w:pPr>
      <w:r w:rsidRPr="00CF1D53">
        <w:rPr>
          <w:sz w:val="24"/>
          <w:szCs w:val="24"/>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ind w:firstLine="709"/>
        <w:jc w:val="both"/>
      </w:pPr>
      <w:r w:rsidRPr="00CF1D53">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C57A8" w:rsidRPr="00CF1D53" w:rsidRDefault="00EC57A8" w:rsidP="00EC57A8">
      <w:pPr>
        <w:pStyle w:val="a7"/>
        <w:widowControl w:val="0"/>
        <w:numPr>
          <w:ilvl w:val="0"/>
          <w:numId w:val="8"/>
        </w:numPr>
        <w:autoSpaceDE w:val="0"/>
        <w:autoSpaceDN w:val="0"/>
        <w:adjustRightInd w:val="0"/>
        <w:spacing w:after="0" w:line="240" w:lineRule="auto"/>
        <w:ind w:left="0"/>
        <w:jc w:val="both"/>
        <w:rPr>
          <w:sz w:val="24"/>
          <w:szCs w:val="24"/>
        </w:rPr>
      </w:pPr>
      <w:r w:rsidRPr="00CF1D53">
        <w:rPr>
          <w:sz w:val="24"/>
          <w:szCs w:val="24"/>
        </w:rPr>
        <w:t xml:space="preserve">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w:t>
      </w:r>
      <w:r w:rsidRPr="00CF1D53">
        <w:rPr>
          <w:sz w:val="24"/>
          <w:szCs w:val="24"/>
        </w:rPr>
        <w:lastRenderedPageBreak/>
        <w:t>в трудной жизненной ситуации до 45 %.</w:t>
      </w:r>
    </w:p>
    <w:p w:rsidR="00EC57A8" w:rsidRPr="00CF1D53" w:rsidRDefault="00EC57A8" w:rsidP="00EC57A8">
      <w:pPr>
        <w:jc w:val="both"/>
        <w:rPr>
          <w:b/>
        </w:rPr>
      </w:pPr>
      <w:r w:rsidRPr="00CF1D53">
        <w:rPr>
          <w:b/>
        </w:rPr>
        <w:t>Мероприятие 2. «Финансовое обеспечение для создания условий для организации отдыха и оздоровления детей и молодежи»</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jc w:val="both"/>
      </w:pPr>
      <w:r w:rsidRPr="00CF1D53">
        <w:t xml:space="preserve"> 1) создание нормативно-правовой базы, регулирующей организацию сферы оздоровления и отдыха детей;</w:t>
      </w:r>
    </w:p>
    <w:p w:rsidR="00EC57A8" w:rsidRPr="00CF1D53" w:rsidRDefault="00EC57A8" w:rsidP="00EC57A8">
      <w:pPr>
        <w:jc w:val="both"/>
      </w:pPr>
      <w:r w:rsidRPr="00CF1D53">
        <w:t xml:space="preserve"> 2) обеспечение предоставления безопасных и качественных услуг в сфере оздоровления и отдыха детей;</w:t>
      </w:r>
    </w:p>
    <w:p w:rsidR="00EC57A8" w:rsidRPr="00CF1D53" w:rsidRDefault="00EC57A8" w:rsidP="00EC57A8">
      <w:pPr>
        <w:jc w:val="both"/>
      </w:pPr>
      <w:r w:rsidRPr="00CF1D53">
        <w:t xml:space="preserve"> 3) создание современного научно-методического обеспечения процессов оздоровления и отдыха детей;</w:t>
      </w:r>
    </w:p>
    <w:p w:rsidR="00EC57A8" w:rsidRPr="00CF1D53" w:rsidRDefault="00EC57A8" w:rsidP="00EC57A8">
      <w:pPr>
        <w:ind w:firstLine="709"/>
        <w:jc w:val="both"/>
      </w:pPr>
      <w:r w:rsidRPr="00CF1D53">
        <w:t xml:space="preserve"> 4) создание системы информационно-методического обеспечения сферы оздоровления и отдыха детей;</w:t>
      </w:r>
    </w:p>
    <w:p w:rsidR="00EC57A8" w:rsidRPr="00CF1D53" w:rsidRDefault="00EC57A8" w:rsidP="00EC57A8">
      <w:pPr>
        <w:ind w:firstLine="709"/>
        <w:jc w:val="both"/>
      </w:pPr>
      <w:r w:rsidRPr="00CF1D53">
        <w:t>5) финансовое обеспечение для создания условий для организации отдыха и оздоровления детей и молодежи.</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Основное мероприятие направлено на достижение показателей:</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а) Программы: увеличение количества детей, охваченных организованным отдыхом и оздоровлением, в общем количестве детей школьного возраста</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б) подпрограммы:</w:t>
      </w:r>
    </w:p>
    <w:p w:rsidR="00EC57A8" w:rsidRPr="00CF1D53" w:rsidRDefault="00EC57A8" w:rsidP="00EC57A8">
      <w:pPr>
        <w:pStyle w:val="a7"/>
        <w:widowControl w:val="0"/>
        <w:numPr>
          <w:ilvl w:val="0"/>
          <w:numId w:val="7"/>
        </w:numPr>
        <w:autoSpaceDE w:val="0"/>
        <w:autoSpaceDN w:val="0"/>
        <w:adjustRightInd w:val="0"/>
        <w:spacing w:after="0" w:line="240" w:lineRule="auto"/>
        <w:ind w:left="0" w:firstLine="709"/>
        <w:jc w:val="both"/>
        <w:rPr>
          <w:sz w:val="24"/>
          <w:szCs w:val="24"/>
        </w:rPr>
      </w:pPr>
      <w:r w:rsidRPr="00CF1D53">
        <w:rPr>
          <w:sz w:val="24"/>
          <w:szCs w:val="24"/>
        </w:rPr>
        <w:t xml:space="preserve">Увеличение количества детей, охваченных организованным отдыхом и оздоровлением, в общем количестве детей школьного возраста </w:t>
      </w:r>
    </w:p>
    <w:p w:rsidR="00EC57A8" w:rsidRPr="00CF1D53" w:rsidRDefault="00EC57A8" w:rsidP="00EC57A8">
      <w:pPr>
        <w:pStyle w:val="a7"/>
        <w:widowControl w:val="0"/>
        <w:numPr>
          <w:ilvl w:val="0"/>
          <w:numId w:val="7"/>
        </w:numPr>
        <w:autoSpaceDE w:val="0"/>
        <w:autoSpaceDN w:val="0"/>
        <w:adjustRightInd w:val="0"/>
        <w:spacing w:after="0" w:line="240" w:lineRule="auto"/>
        <w:ind w:left="0" w:firstLine="709"/>
        <w:jc w:val="both"/>
        <w:rPr>
          <w:sz w:val="24"/>
          <w:szCs w:val="24"/>
        </w:rPr>
      </w:pPr>
      <w:r w:rsidRPr="00CF1D53">
        <w:rPr>
          <w:sz w:val="24"/>
          <w:szCs w:val="24"/>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ind w:firstLine="709"/>
        <w:jc w:val="both"/>
      </w:pPr>
      <w:r w:rsidRPr="00CF1D53">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r w:rsidRPr="00CF1D53">
        <w:rPr>
          <w:sz w:val="24"/>
          <w:szCs w:val="24"/>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C57A8" w:rsidRPr="00CF1D53" w:rsidRDefault="00EC57A8" w:rsidP="00EC57A8">
      <w:pPr>
        <w:tabs>
          <w:tab w:val="left" w:pos="3304"/>
        </w:tabs>
        <w:autoSpaceDE w:val="0"/>
        <w:autoSpaceDN w:val="0"/>
        <w:adjustRightInd w:val="0"/>
        <w:ind w:firstLine="540"/>
        <w:jc w:val="both"/>
        <w:outlineLvl w:val="2"/>
        <w:rPr>
          <w:b/>
        </w:rPr>
      </w:pPr>
      <w:r w:rsidRPr="00CF1D53">
        <w:rPr>
          <w:b/>
        </w:rPr>
        <w:t>Мероприятие 3 «</w:t>
      </w:r>
      <w:r w:rsidRPr="00CF1D53">
        <w:rPr>
          <w:rFonts w:eastAsia="Calibri"/>
          <w:b/>
        </w:rPr>
        <w:t>Внедрение инновационных форм организации детской оздоровительной кампании</w:t>
      </w:r>
      <w:r w:rsidRPr="00CF1D53">
        <w:rPr>
          <w:b/>
        </w:rPr>
        <w:t>»</w:t>
      </w:r>
    </w:p>
    <w:p w:rsidR="00EC57A8" w:rsidRPr="00CF1D53" w:rsidRDefault="00EC57A8" w:rsidP="00EC57A8">
      <w:pPr>
        <w:tabs>
          <w:tab w:val="left" w:pos="3304"/>
        </w:tabs>
        <w:autoSpaceDE w:val="0"/>
        <w:autoSpaceDN w:val="0"/>
        <w:adjustRightInd w:val="0"/>
        <w:ind w:firstLine="540"/>
        <w:jc w:val="both"/>
        <w:outlineLvl w:val="2"/>
        <w:rPr>
          <w:b/>
        </w:rPr>
      </w:pP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ind w:firstLine="709"/>
        <w:jc w:val="both"/>
      </w:pPr>
      <w:r w:rsidRPr="00CF1D53">
        <w:t>создание системы взаимодействия всех субъектов в организации сферы оздоровления и отдыха детей.</w:t>
      </w:r>
    </w:p>
    <w:p w:rsidR="00EC57A8" w:rsidRPr="00CF1D53" w:rsidRDefault="00EC57A8" w:rsidP="00EC57A8">
      <w:pPr>
        <w:ind w:firstLine="709"/>
        <w:jc w:val="both"/>
      </w:pPr>
      <w:r w:rsidRPr="00CF1D53">
        <w:t>В рамках основного мероприятия 2. будет осуществлено:</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 xml:space="preserve"> Организация и финансирование отдыха и оздоровления детей в лагерях дневного пребывания.</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 xml:space="preserve">Организация и финансирование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w:t>
      </w:r>
      <w:r w:rsidRPr="00CF1D53">
        <w:rPr>
          <w:sz w:val="24"/>
          <w:szCs w:val="24"/>
        </w:rPr>
        <w:lastRenderedPageBreak/>
        <w:t>подростков.</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Организация и финансирование специализированных смен для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Организация и финансирование оборонно-спортивных профильных смен для подростков допризывного возраста.</w:t>
      </w:r>
    </w:p>
    <w:p w:rsidR="00EC57A8" w:rsidRPr="00CF1D53" w:rsidRDefault="00EC57A8" w:rsidP="00EC57A8">
      <w:pPr>
        <w:tabs>
          <w:tab w:val="left" w:pos="3304"/>
        </w:tabs>
        <w:autoSpaceDE w:val="0"/>
        <w:autoSpaceDN w:val="0"/>
        <w:adjustRightInd w:val="0"/>
        <w:jc w:val="both"/>
        <w:outlineLvl w:val="2"/>
      </w:pPr>
    </w:p>
    <w:p w:rsidR="00EC57A8" w:rsidRPr="00CF1D53" w:rsidRDefault="00EC57A8" w:rsidP="00EC57A8">
      <w:pPr>
        <w:ind w:firstLine="709"/>
        <w:jc w:val="both"/>
      </w:pPr>
      <w:r w:rsidRPr="00CF1D53">
        <w:t>Основное мероприятие направлено на достижение показателей:</w:t>
      </w:r>
    </w:p>
    <w:p w:rsidR="00EC57A8" w:rsidRPr="00CF1D53" w:rsidRDefault="00EC57A8" w:rsidP="00EC57A8">
      <w:pPr>
        <w:ind w:firstLine="709"/>
        <w:jc w:val="both"/>
      </w:pPr>
      <w:r w:rsidRPr="00CF1D53">
        <w:t>а) Программы: увеличение количества детей, охваченных организованным отдыхом и оздоровлением, в общем количестве детей школьного возраста</w:t>
      </w:r>
    </w:p>
    <w:p w:rsidR="00EC57A8" w:rsidRPr="00CF1D53" w:rsidRDefault="00EC57A8" w:rsidP="00EC57A8">
      <w:pPr>
        <w:ind w:firstLine="709"/>
        <w:jc w:val="both"/>
      </w:pPr>
      <w:r w:rsidRPr="00CF1D53">
        <w:t>б) подпрограммы:</w:t>
      </w:r>
    </w:p>
    <w:p w:rsidR="00EC57A8" w:rsidRPr="00CF1D53" w:rsidRDefault="00EC57A8" w:rsidP="00EC57A8">
      <w:pPr>
        <w:pStyle w:val="a7"/>
        <w:widowControl w:val="0"/>
        <w:numPr>
          <w:ilvl w:val="0"/>
          <w:numId w:val="7"/>
        </w:numPr>
        <w:autoSpaceDE w:val="0"/>
        <w:autoSpaceDN w:val="0"/>
        <w:adjustRightInd w:val="0"/>
        <w:spacing w:after="0" w:line="240" w:lineRule="auto"/>
        <w:ind w:left="0" w:firstLine="709"/>
        <w:jc w:val="both"/>
        <w:rPr>
          <w:sz w:val="24"/>
          <w:szCs w:val="24"/>
        </w:rPr>
      </w:pPr>
      <w:r w:rsidRPr="00CF1D53">
        <w:rPr>
          <w:sz w:val="24"/>
          <w:szCs w:val="24"/>
        </w:rPr>
        <w:t xml:space="preserve">Увеличение количества детей, охваченных организованным отдыхом и оздоровлением, в общем количестве детей школьного возраста </w:t>
      </w:r>
    </w:p>
    <w:p w:rsidR="00EC57A8" w:rsidRPr="00CF1D53" w:rsidRDefault="00EC57A8" w:rsidP="00EC57A8">
      <w:pPr>
        <w:pStyle w:val="a7"/>
        <w:widowControl w:val="0"/>
        <w:numPr>
          <w:ilvl w:val="0"/>
          <w:numId w:val="7"/>
        </w:numPr>
        <w:autoSpaceDE w:val="0"/>
        <w:autoSpaceDN w:val="0"/>
        <w:adjustRightInd w:val="0"/>
        <w:spacing w:after="0" w:line="240" w:lineRule="auto"/>
        <w:ind w:left="0" w:firstLine="709"/>
        <w:jc w:val="both"/>
        <w:rPr>
          <w:sz w:val="24"/>
          <w:szCs w:val="24"/>
        </w:rPr>
      </w:pPr>
      <w:r w:rsidRPr="00CF1D53">
        <w:rPr>
          <w:sz w:val="24"/>
          <w:szCs w:val="24"/>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ind w:firstLine="709"/>
        <w:jc w:val="both"/>
      </w:pPr>
      <w:r w:rsidRPr="00CF1D53">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C57A8" w:rsidRPr="00CF1D53" w:rsidRDefault="00EC57A8" w:rsidP="00EC57A8">
      <w:pPr>
        <w:pStyle w:val="a7"/>
        <w:widowControl w:val="0"/>
        <w:autoSpaceDE w:val="0"/>
        <w:autoSpaceDN w:val="0"/>
        <w:adjustRightInd w:val="0"/>
        <w:spacing w:after="0" w:line="240" w:lineRule="auto"/>
        <w:ind w:left="0"/>
        <w:jc w:val="both"/>
        <w:rPr>
          <w:sz w:val="24"/>
          <w:szCs w:val="24"/>
        </w:rPr>
      </w:pPr>
      <w:r w:rsidRPr="00CF1D53">
        <w:rPr>
          <w:sz w:val="24"/>
          <w:szCs w:val="24"/>
        </w:rPr>
        <w:t>2.Увеличиться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C57A8" w:rsidRPr="00CF1D53" w:rsidRDefault="00EC57A8" w:rsidP="00EC57A8">
      <w:pPr>
        <w:tabs>
          <w:tab w:val="left" w:pos="3304"/>
        </w:tabs>
        <w:autoSpaceDE w:val="0"/>
        <w:autoSpaceDN w:val="0"/>
        <w:adjustRightInd w:val="0"/>
        <w:ind w:firstLine="539"/>
        <w:jc w:val="both"/>
        <w:outlineLvl w:val="2"/>
        <w:rPr>
          <w:b/>
        </w:rPr>
      </w:pPr>
      <w:r w:rsidRPr="00CF1D53">
        <w:rPr>
          <w:b/>
        </w:rPr>
        <w:t>Мероприятие 4 «Совершенствование кадрового и информационно-методического обеспечения организации и проведения детской оздоровительной кампании»</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ind w:firstLine="709"/>
        <w:jc w:val="both"/>
      </w:pPr>
      <w:r w:rsidRPr="00CF1D53">
        <w:t>В рамках реализации данного мероприятия будут решены следующие задача подпрограммы:</w:t>
      </w:r>
    </w:p>
    <w:p w:rsidR="00EC57A8" w:rsidRPr="00CF1D53" w:rsidRDefault="00EC57A8" w:rsidP="00EC57A8">
      <w:pPr>
        <w:widowControl w:val="0"/>
        <w:autoSpaceDE w:val="0"/>
        <w:autoSpaceDN w:val="0"/>
        <w:adjustRightInd w:val="0"/>
        <w:ind w:firstLine="709"/>
        <w:jc w:val="both"/>
      </w:pPr>
      <w:r w:rsidRPr="00CF1D53">
        <w:t xml:space="preserve">создание системы информационно-методической поддержки сферы оздоровления и отдыха детей. </w:t>
      </w:r>
    </w:p>
    <w:p w:rsidR="00EC57A8" w:rsidRPr="00CF1D53" w:rsidRDefault="00EC57A8" w:rsidP="00EC57A8">
      <w:pPr>
        <w:ind w:firstLine="709"/>
        <w:jc w:val="both"/>
      </w:pPr>
      <w:r w:rsidRPr="00CF1D53">
        <w:t>В рамках основного мероприятия 3. будет осуществлено:</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Совершенствование кадрового и информационно-методического обеспечения организации и проведения детской оздоровительной кампании</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Организация и проведение ежегодной подготовки и переподготовки административно-управленческого и педагогического персонала лагерей.</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Привлечение студентов педагогических средних и высших учебных заведений области для работы в пришкольных лагерях с дневным пребыванием детей</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EC57A8" w:rsidRPr="00CF1D53" w:rsidRDefault="00EC57A8" w:rsidP="00EC57A8">
      <w:pPr>
        <w:ind w:firstLine="709"/>
        <w:jc w:val="both"/>
      </w:pPr>
      <w:r w:rsidRPr="00CF1D53">
        <w:t>Основное мероприятие направлено на достижение показателей:</w:t>
      </w:r>
    </w:p>
    <w:p w:rsidR="00EC57A8" w:rsidRPr="00CF1D53" w:rsidRDefault="00EC57A8" w:rsidP="00EC57A8">
      <w:pPr>
        <w:ind w:firstLine="709"/>
        <w:jc w:val="both"/>
      </w:pPr>
      <w:r w:rsidRPr="00CF1D53">
        <w:t>а) Программы: увеличение количества детей, охваченных организованным отдыхом и оздоровлением, в общем количестве детей школьного возраста</w:t>
      </w:r>
    </w:p>
    <w:p w:rsidR="00EC57A8" w:rsidRPr="00CF1D53" w:rsidRDefault="00EC57A8" w:rsidP="00EC57A8">
      <w:pPr>
        <w:ind w:firstLine="709"/>
        <w:jc w:val="both"/>
      </w:pPr>
      <w:r w:rsidRPr="00CF1D53">
        <w:t>б) подпрограммы:</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 xml:space="preserve">Увеличение численности работников административно-управленческого и основного персонала оздоровительных учреждений, охваченных повышением </w:t>
      </w:r>
      <w:r w:rsidRPr="00CF1D53">
        <w:rPr>
          <w:sz w:val="24"/>
          <w:szCs w:val="24"/>
        </w:rPr>
        <w:lastRenderedPageBreak/>
        <w:t>квалификации</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EC57A8" w:rsidRPr="00CF1D53" w:rsidRDefault="00EC57A8" w:rsidP="00EC57A8">
      <w:pPr>
        <w:tabs>
          <w:tab w:val="left" w:pos="3304"/>
        </w:tabs>
        <w:autoSpaceDE w:val="0"/>
        <w:autoSpaceDN w:val="0"/>
        <w:adjustRightInd w:val="0"/>
        <w:ind w:firstLine="709"/>
        <w:jc w:val="both"/>
        <w:outlineLvl w:val="2"/>
        <w:rPr>
          <w:b/>
        </w:rPr>
      </w:pPr>
      <w:r w:rsidRPr="00CF1D53">
        <w:rPr>
          <w:b/>
        </w:rPr>
        <w:t>Мероприятие 5 «Организация и финансирование воспитательной работы, содержательного досуга и отдыха детей в период оздоровительной кампании»</w:t>
      </w:r>
    </w:p>
    <w:p w:rsidR="00EC57A8" w:rsidRPr="00CF1D53" w:rsidRDefault="00EC57A8" w:rsidP="00EC57A8">
      <w:pPr>
        <w:ind w:firstLine="709"/>
        <w:jc w:val="both"/>
      </w:pPr>
      <w:r w:rsidRPr="00CF1D53">
        <w:t>Сроки реализации: 2014- 2021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ind w:firstLine="709"/>
        <w:jc w:val="both"/>
      </w:pPr>
      <w:r w:rsidRPr="00CF1D53">
        <w:t>В рамках реализации данного мероприятия будут решены следующие задача подпрограммы:</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sz w:val="24"/>
          <w:szCs w:val="24"/>
        </w:rPr>
        <w:t>Формирование заявок на получение субсидий на организацию отдыха и оздоровления детей от муниципальных образований.</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bCs/>
          <w:sz w:val="24"/>
          <w:szCs w:val="24"/>
        </w:rPr>
        <w:t>Поддержка детей работающих граждан при направлении в стационарные ДОЛ.</w:t>
      </w:r>
    </w:p>
    <w:p w:rsidR="00EC57A8" w:rsidRPr="00CF1D53" w:rsidRDefault="00EC57A8" w:rsidP="00EC57A8">
      <w:pPr>
        <w:pStyle w:val="a7"/>
        <w:widowControl w:val="0"/>
        <w:numPr>
          <w:ilvl w:val="0"/>
          <w:numId w:val="29"/>
        </w:numPr>
        <w:autoSpaceDE w:val="0"/>
        <w:autoSpaceDN w:val="0"/>
        <w:adjustRightInd w:val="0"/>
        <w:spacing w:after="0" w:line="240" w:lineRule="auto"/>
        <w:ind w:left="0" w:firstLine="709"/>
        <w:jc w:val="both"/>
        <w:rPr>
          <w:sz w:val="24"/>
          <w:szCs w:val="24"/>
        </w:rPr>
      </w:pPr>
      <w:r w:rsidRPr="00CF1D53">
        <w:rPr>
          <w:bCs/>
          <w:sz w:val="24"/>
          <w:szCs w:val="24"/>
        </w:rPr>
        <w:t>Оплата труда работников ДОЛ.</w:t>
      </w:r>
    </w:p>
    <w:p w:rsidR="00EC57A8" w:rsidRPr="00CF1D53" w:rsidRDefault="00EC57A8" w:rsidP="00EC57A8">
      <w:pPr>
        <w:jc w:val="both"/>
      </w:pPr>
    </w:p>
    <w:p w:rsidR="00EC57A8" w:rsidRPr="00CF1D53" w:rsidRDefault="00EC57A8" w:rsidP="00EC57A8">
      <w:pPr>
        <w:jc w:val="both"/>
      </w:pPr>
      <w:r w:rsidRPr="00CF1D53">
        <w:t>Основное мероприятие направлено на достижение показателей:</w:t>
      </w:r>
    </w:p>
    <w:p w:rsidR="00EC57A8" w:rsidRPr="00CF1D53" w:rsidRDefault="00EC57A8" w:rsidP="00EC57A8">
      <w:pPr>
        <w:ind w:firstLine="709"/>
        <w:jc w:val="both"/>
      </w:pPr>
      <w:r w:rsidRPr="00CF1D53">
        <w:t>а) Программы: увеличение количества детей, охваченных организованным отдыхом и оздоровлением, в общем количестве детей школьного возраста</w:t>
      </w:r>
    </w:p>
    <w:p w:rsidR="00EC57A8" w:rsidRPr="00CF1D53" w:rsidRDefault="00EC57A8" w:rsidP="00EC57A8">
      <w:pPr>
        <w:ind w:firstLine="709"/>
        <w:jc w:val="both"/>
      </w:pPr>
      <w:r w:rsidRPr="00CF1D53">
        <w:t>б) подпрограммы:</w:t>
      </w:r>
    </w:p>
    <w:p w:rsidR="00EC57A8" w:rsidRPr="00CF1D53" w:rsidRDefault="00EC57A8" w:rsidP="00EC57A8">
      <w:pPr>
        <w:pStyle w:val="a7"/>
        <w:widowControl w:val="0"/>
        <w:autoSpaceDE w:val="0"/>
        <w:autoSpaceDN w:val="0"/>
        <w:adjustRightInd w:val="0"/>
        <w:spacing w:after="0" w:line="240" w:lineRule="auto"/>
        <w:ind w:left="0"/>
        <w:jc w:val="both"/>
        <w:rPr>
          <w:sz w:val="24"/>
          <w:szCs w:val="24"/>
        </w:rPr>
      </w:pPr>
      <w:r w:rsidRPr="00CF1D53">
        <w:rPr>
          <w:sz w:val="24"/>
          <w:szCs w:val="24"/>
        </w:rPr>
        <w:t xml:space="preserve">- Увеличение количества детей, охваченных организованным отдыхом и оздоровлением, в общем количестве детей школьного возраста </w:t>
      </w:r>
    </w:p>
    <w:p w:rsidR="00EC57A8" w:rsidRPr="00CF1D53" w:rsidRDefault="00EC57A8" w:rsidP="00EC57A8">
      <w:pPr>
        <w:pStyle w:val="a7"/>
        <w:widowControl w:val="0"/>
        <w:autoSpaceDE w:val="0"/>
        <w:autoSpaceDN w:val="0"/>
        <w:adjustRightInd w:val="0"/>
        <w:spacing w:after="0" w:line="240" w:lineRule="auto"/>
        <w:ind w:left="0"/>
        <w:jc w:val="both"/>
        <w:rPr>
          <w:sz w:val="24"/>
          <w:szCs w:val="24"/>
        </w:rPr>
      </w:pPr>
      <w:r w:rsidRPr="00CF1D53">
        <w:rPr>
          <w:sz w:val="24"/>
          <w:szCs w:val="24"/>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ind w:firstLine="709"/>
        <w:jc w:val="both"/>
      </w:pPr>
      <w:r w:rsidRPr="00CF1D53">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C57A8" w:rsidRPr="00CF1D53" w:rsidRDefault="00EC57A8" w:rsidP="00EC57A8">
      <w:pPr>
        <w:pStyle w:val="a7"/>
        <w:widowControl w:val="0"/>
        <w:numPr>
          <w:ilvl w:val="0"/>
          <w:numId w:val="9"/>
        </w:numPr>
        <w:autoSpaceDE w:val="0"/>
        <w:autoSpaceDN w:val="0"/>
        <w:adjustRightInd w:val="0"/>
        <w:spacing w:after="0" w:line="240" w:lineRule="auto"/>
        <w:ind w:left="0"/>
        <w:jc w:val="both"/>
        <w:rPr>
          <w:sz w:val="24"/>
          <w:szCs w:val="24"/>
        </w:rPr>
      </w:pPr>
      <w:r w:rsidRPr="00CF1D53">
        <w:rPr>
          <w:sz w:val="24"/>
          <w:szCs w:val="24"/>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C57A8" w:rsidRPr="00CF1D53" w:rsidRDefault="00EC57A8" w:rsidP="00EC57A8">
      <w:pPr>
        <w:widowControl w:val="0"/>
        <w:autoSpaceDE w:val="0"/>
        <w:autoSpaceDN w:val="0"/>
        <w:adjustRightInd w:val="0"/>
        <w:jc w:val="both"/>
        <w:rPr>
          <w:b/>
        </w:rPr>
      </w:pPr>
      <w:r w:rsidRPr="00CF1D53">
        <w:t xml:space="preserve"> </w:t>
      </w:r>
      <w:r w:rsidRPr="00CF1D53">
        <w:rPr>
          <w:b/>
        </w:rPr>
        <w:t>Мероприятие 6 «Предоставление субсидии бюджетному общеобразовательному учреждению (МБОУ Панинская СОШ)»</w:t>
      </w:r>
    </w:p>
    <w:p w:rsidR="00EC57A8" w:rsidRPr="00CF1D53" w:rsidRDefault="00EC57A8" w:rsidP="00EC57A8">
      <w:pPr>
        <w:widowControl w:val="0"/>
        <w:autoSpaceDE w:val="0"/>
        <w:autoSpaceDN w:val="0"/>
        <w:adjustRightInd w:val="0"/>
        <w:ind w:firstLine="709"/>
        <w:jc w:val="both"/>
      </w:pPr>
      <w:r w:rsidRPr="00CF1D53">
        <w:t xml:space="preserve">Целью данного мероприятия является предоставление субсидии бюджетной общеобразовательной организации для создания условий для организации отдыха и оздоровления детей и молодежи. </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p>
    <w:p w:rsidR="00EC57A8" w:rsidRPr="00CF1D53" w:rsidRDefault="00EC57A8" w:rsidP="00EC57A8">
      <w:pPr>
        <w:jc w:val="both"/>
      </w:pPr>
      <w:r w:rsidRPr="00CF1D53">
        <w:t>4.4.Характеристика мер муниципального регулирования</w:t>
      </w:r>
    </w:p>
    <w:p w:rsidR="00EC57A8" w:rsidRPr="00CF1D53" w:rsidRDefault="00EC57A8" w:rsidP="00EC57A8">
      <w:pPr>
        <w:ind w:firstLine="709"/>
        <w:jc w:val="both"/>
      </w:pPr>
    </w:p>
    <w:p w:rsidR="00EC57A8" w:rsidRPr="00CF1D53" w:rsidRDefault="00EC57A8" w:rsidP="00EC57A8">
      <w:pPr>
        <w:autoSpaceDE w:val="0"/>
        <w:autoSpaceDN w:val="0"/>
        <w:adjustRightInd w:val="0"/>
        <w:ind w:firstLine="709"/>
        <w:jc w:val="both"/>
      </w:pPr>
      <w:r w:rsidRPr="00CF1D53">
        <w:lastRenderedPageBreak/>
        <w:t xml:space="preserve">С целью реализации основных мероприятий подпрограммы 4 Программы, в том числе с учетом сложившейся практики реализации полномочий, определенных </w:t>
      </w:r>
      <w:hyperlink r:id="rId88" w:history="1">
        <w:r w:rsidRPr="00CF1D53">
          <w:rPr>
            <w:rStyle w:val="af1"/>
          </w:rPr>
          <w:t>Законом</w:t>
        </w:r>
      </w:hyperlink>
      <w:r w:rsidRPr="00CF1D53">
        <w:t xml:space="preserve">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EC57A8" w:rsidRPr="00CF1D53" w:rsidRDefault="00EC57A8" w:rsidP="00EC57A8">
      <w:pPr>
        <w:pStyle w:val="a7"/>
        <w:widowControl w:val="0"/>
        <w:numPr>
          <w:ilvl w:val="0"/>
          <w:numId w:val="30"/>
        </w:numPr>
        <w:autoSpaceDE w:val="0"/>
        <w:autoSpaceDN w:val="0"/>
        <w:adjustRightInd w:val="0"/>
        <w:spacing w:after="0" w:line="240" w:lineRule="auto"/>
        <w:ind w:left="0" w:firstLine="709"/>
        <w:jc w:val="both"/>
        <w:rPr>
          <w:sz w:val="24"/>
          <w:szCs w:val="24"/>
        </w:rPr>
      </w:pPr>
      <w:r w:rsidRPr="00CF1D53">
        <w:rPr>
          <w:sz w:val="24"/>
          <w:szCs w:val="24"/>
        </w:rPr>
        <w:t xml:space="preserve">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w:t>
      </w:r>
      <w:hyperlink r:id="rId89" w:history="1">
        <w:r w:rsidRPr="00CF1D53">
          <w:rPr>
            <w:rStyle w:val="af1"/>
          </w:rPr>
          <w:t>кодексом</w:t>
        </w:r>
      </w:hyperlink>
      <w:r w:rsidRPr="00CF1D53">
        <w:rPr>
          <w:sz w:val="24"/>
          <w:szCs w:val="24"/>
        </w:rPr>
        <w:t xml:space="preserve"> Российской Федерации и </w:t>
      </w:r>
      <w:hyperlink r:id="rId90" w:history="1">
        <w:r w:rsidRPr="00CF1D53">
          <w:rPr>
            <w:rStyle w:val="af1"/>
          </w:rPr>
          <w:t>Законом</w:t>
        </w:r>
      </w:hyperlink>
      <w:r w:rsidRPr="00CF1D53">
        <w:rPr>
          <w:sz w:val="24"/>
          <w:szCs w:val="24"/>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C57A8" w:rsidRPr="00CF1D53" w:rsidRDefault="00EC57A8" w:rsidP="00EC57A8">
      <w:pPr>
        <w:pStyle w:val="a7"/>
        <w:numPr>
          <w:ilvl w:val="0"/>
          <w:numId w:val="30"/>
        </w:numPr>
        <w:autoSpaceDE w:val="0"/>
        <w:autoSpaceDN w:val="0"/>
        <w:adjustRightInd w:val="0"/>
        <w:spacing w:after="0" w:line="240" w:lineRule="auto"/>
        <w:ind w:left="0" w:firstLine="709"/>
        <w:jc w:val="both"/>
        <w:rPr>
          <w:sz w:val="24"/>
          <w:szCs w:val="24"/>
        </w:rPr>
      </w:pPr>
      <w:r w:rsidRPr="00CF1D53">
        <w:rPr>
          <w:sz w:val="24"/>
          <w:szCs w:val="24"/>
        </w:rPr>
        <w:t>определения стандартов организации летнего отдыха детей и молодежи в различных формах отдыха.</w:t>
      </w:r>
    </w:p>
    <w:p w:rsidR="00EC57A8" w:rsidRPr="00CF1D53" w:rsidRDefault="00EC57A8" w:rsidP="00EC57A8">
      <w:pPr>
        <w:pStyle w:val="a7"/>
        <w:numPr>
          <w:ilvl w:val="0"/>
          <w:numId w:val="30"/>
        </w:numPr>
        <w:autoSpaceDE w:val="0"/>
        <w:autoSpaceDN w:val="0"/>
        <w:adjustRightInd w:val="0"/>
        <w:spacing w:after="0" w:line="240" w:lineRule="auto"/>
        <w:ind w:left="0" w:firstLine="709"/>
        <w:jc w:val="both"/>
        <w:rPr>
          <w:sz w:val="24"/>
          <w:szCs w:val="24"/>
        </w:rPr>
      </w:pPr>
      <w:r w:rsidRPr="00CF1D53">
        <w:rPr>
          <w:sz w:val="24"/>
          <w:szCs w:val="24"/>
        </w:rPr>
        <w:t>открытия и осуществления деятельности в сфере услуг отдыха и оздоровления.</w:t>
      </w:r>
    </w:p>
    <w:p w:rsidR="00EC57A8" w:rsidRPr="00CF1D53" w:rsidRDefault="00EC57A8" w:rsidP="00EC57A8">
      <w:pPr>
        <w:pStyle w:val="a7"/>
        <w:numPr>
          <w:ilvl w:val="0"/>
          <w:numId w:val="30"/>
        </w:numPr>
        <w:autoSpaceDE w:val="0"/>
        <w:autoSpaceDN w:val="0"/>
        <w:adjustRightInd w:val="0"/>
        <w:spacing w:after="0" w:line="240" w:lineRule="auto"/>
        <w:ind w:left="0" w:firstLine="709"/>
        <w:jc w:val="both"/>
        <w:rPr>
          <w:sz w:val="24"/>
          <w:szCs w:val="24"/>
        </w:rPr>
      </w:pPr>
      <w:r w:rsidRPr="00CF1D53">
        <w:rPr>
          <w:sz w:val="24"/>
          <w:szCs w:val="24"/>
        </w:rPr>
        <w:t>осуществления обязательств государственных и муниципальных органов, работодателей и профсоюзных организаций.</w:t>
      </w:r>
    </w:p>
    <w:p w:rsidR="00EC57A8" w:rsidRPr="00CF1D53" w:rsidRDefault="00EC57A8" w:rsidP="00EC57A8">
      <w:pPr>
        <w:pStyle w:val="a7"/>
        <w:autoSpaceDE w:val="0"/>
        <w:autoSpaceDN w:val="0"/>
        <w:adjustRightInd w:val="0"/>
        <w:spacing w:after="0" w:line="240" w:lineRule="auto"/>
        <w:ind w:left="0" w:firstLine="709"/>
        <w:jc w:val="both"/>
        <w:rPr>
          <w:sz w:val="24"/>
          <w:szCs w:val="24"/>
        </w:rPr>
      </w:pPr>
    </w:p>
    <w:p w:rsidR="00EC57A8" w:rsidRPr="00CF1D53" w:rsidRDefault="00EC57A8" w:rsidP="00EC57A8">
      <w:pPr>
        <w:pStyle w:val="a7"/>
        <w:spacing w:after="0" w:line="240" w:lineRule="auto"/>
        <w:ind w:left="0"/>
        <w:jc w:val="both"/>
        <w:rPr>
          <w:sz w:val="24"/>
          <w:szCs w:val="24"/>
        </w:rPr>
      </w:pPr>
      <w:r w:rsidRPr="00CF1D53">
        <w:rPr>
          <w:sz w:val="24"/>
          <w:szCs w:val="24"/>
        </w:rPr>
        <w:t>4.5.Характеристика основных мероприятий, реализуемых муниципальными образованиями Воронежской области</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ind w:firstLine="709"/>
        <w:jc w:val="both"/>
      </w:pPr>
      <w:r w:rsidRPr="00CF1D53">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EC57A8" w:rsidRPr="00CF1D53" w:rsidRDefault="00EC57A8" w:rsidP="00EC57A8">
      <w:pPr>
        <w:ind w:firstLine="709"/>
        <w:jc w:val="both"/>
      </w:pPr>
      <w:r w:rsidRPr="00CF1D53">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w:t>
      </w:r>
      <w:hyperlink r:id="rId91" w:history="1">
        <w:r w:rsidRPr="00CF1D53">
          <w:rPr>
            <w:rStyle w:val="af1"/>
          </w:rPr>
          <w:t>законом</w:t>
        </w:r>
      </w:hyperlink>
      <w:r w:rsidRPr="00CF1D53">
        <w:t xml:space="preserve"> Воронежской области от 29.12.2009 № 178-ОЗ «Об организации и обеспечении отдыха и оздоровления детей Воронежской области», статьей 7</w:t>
      </w:r>
    </w:p>
    <w:p w:rsidR="00EC57A8" w:rsidRPr="00CF1D53" w:rsidRDefault="00EC57A8" w:rsidP="00EC57A8">
      <w:pPr>
        <w:ind w:firstLine="709"/>
        <w:jc w:val="both"/>
      </w:pPr>
      <w:r w:rsidRPr="00CF1D53">
        <w:t>«1. Законом Воронежской области в порядке, определенном Федеральным законом "Об общих принципах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Воронежской области по организации и обеспечению отдыха и оздоровления детей с передачей органам местного самоуправления необходимых материальных и финансовых ресурсов.</w:t>
      </w:r>
    </w:p>
    <w:p w:rsidR="00EC57A8" w:rsidRPr="00CF1D53" w:rsidRDefault="00EC57A8" w:rsidP="00EC57A8">
      <w:pPr>
        <w:ind w:firstLine="709"/>
        <w:jc w:val="both"/>
      </w:pPr>
      <w:r w:rsidRPr="00CF1D53">
        <w:t>2. При наделении органов местного самоуправления полномочиями, указанными в части 1 настоящей статьи, финансовое и материально-техническое обеспечение деятельности по организации и обеспечению отдыха и оздоровления детей осуществляется за счет субвенций, предоставляемых местным бюджетам из областного бюджета для осуществления соответствующих полномочий»</w:t>
      </w:r>
    </w:p>
    <w:p w:rsidR="00EC57A8" w:rsidRPr="00CF1D53" w:rsidRDefault="00EC57A8" w:rsidP="00EC57A8">
      <w:pPr>
        <w:ind w:firstLine="709"/>
        <w:jc w:val="both"/>
      </w:pPr>
      <w:r w:rsidRPr="00CF1D53">
        <w:t xml:space="preserve">Муниципальные образования Воронежской области участвуют в реализации основных мероприятий подпрограммы в соответствии с перечисленными выше </w:t>
      </w:r>
      <w:r w:rsidRPr="00CF1D53">
        <w:lastRenderedPageBreak/>
        <w:t>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отдыха и оздоровления детей Воронежской области в случае положительного решения о выделении из областного бюджета.</w:t>
      </w:r>
    </w:p>
    <w:p w:rsidR="00EC57A8" w:rsidRPr="00CF1D53" w:rsidRDefault="00EC57A8" w:rsidP="00EC57A8">
      <w:pPr>
        <w:ind w:firstLine="709"/>
        <w:jc w:val="both"/>
      </w:pPr>
      <w:r w:rsidRPr="00CF1D53">
        <w:t xml:space="preserve"> В рамках собственных программ и проектов по развитию системы отдыха и оздоровления детей муниципальным образованиям Воронежской области рекомендуется учитывать меры, предусмотренные основными мероприятиями подпрограммы.</w:t>
      </w:r>
    </w:p>
    <w:p w:rsidR="00EC57A8" w:rsidRPr="00CF1D53" w:rsidRDefault="00EC57A8" w:rsidP="00EC57A8">
      <w:pPr>
        <w:ind w:firstLine="709"/>
        <w:jc w:val="both"/>
      </w:pPr>
    </w:p>
    <w:p w:rsidR="00EC57A8" w:rsidRPr="00CF1D53" w:rsidRDefault="00EC57A8" w:rsidP="00EC57A8">
      <w:pPr>
        <w:numPr>
          <w:ilvl w:val="1"/>
          <w:numId w:val="10"/>
        </w:numPr>
        <w:suppressAutoHyphens w:val="0"/>
        <w:ind w:left="0"/>
        <w:jc w:val="center"/>
      </w:pPr>
      <w:r w:rsidRPr="00CF1D53">
        <w:t>Финансовое обеспечение реализации подпрограммы</w:t>
      </w:r>
    </w:p>
    <w:p w:rsidR="00EC57A8" w:rsidRPr="00CF1D53" w:rsidRDefault="00EC57A8" w:rsidP="00EC57A8">
      <w:pPr>
        <w:ind w:firstLine="709"/>
        <w:jc w:val="both"/>
      </w:pPr>
    </w:p>
    <w:p w:rsidR="00EC57A8" w:rsidRPr="00CF1D53" w:rsidRDefault="00EC57A8" w:rsidP="00EC57A8">
      <w:pPr>
        <w:ind w:firstLine="709"/>
        <w:jc w:val="both"/>
      </w:pPr>
      <w:r w:rsidRPr="00CF1D53">
        <w:t>Реализацию мероприятий программы планируется осуществлять за счет средств областного бюджета, средств муниципальных бюджетов.</w:t>
      </w:r>
    </w:p>
    <w:p w:rsidR="00EC57A8" w:rsidRPr="00CF1D53" w:rsidRDefault="00EC57A8" w:rsidP="00EC57A8">
      <w:pPr>
        <w:ind w:firstLine="709"/>
        <w:jc w:val="both"/>
      </w:pPr>
      <w:r w:rsidRPr="00CF1D53">
        <w:t xml:space="preserve">Общий объем финансирования подпрограммы составляет: (в ценах 2018 года) </w:t>
      </w:r>
      <w:r w:rsidRPr="00CF1D53">
        <w:rPr>
          <w:b/>
          <w:bCs/>
        </w:rPr>
        <w:t>9208,9</w:t>
      </w:r>
      <w:r w:rsidRPr="00CF1D53">
        <w:rPr>
          <w:bCs/>
        </w:rPr>
        <w:t xml:space="preserve"> тыс. руб. </w:t>
      </w:r>
      <w:r w:rsidRPr="00CF1D53">
        <w:t>в том числе по источникам финансирования, в том числе по годам реализации подпрограммы:</w:t>
      </w:r>
    </w:p>
    <w:p w:rsidR="00EC57A8" w:rsidRPr="00CF1D53" w:rsidRDefault="00EC57A8" w:rsidP="00EC57A8">
      <w:pPr>
        <w:ind w:firstLine="709"/>
        <w:jc w:val="both"/>
      </w:pPr>
      <w:r w:rsidRPr="00CF1D53">
        <w:t>-из муниципального бюджета : 3117,0 тыс. руб.</w:t>
      </w:r>
    </w:p>
    <w:p w:rsidR="00EC57A8" w:rsidRPr="00CF1D53" w:rsidRDefault="00EC57A8" w:rsidP="00EC57A8">
      <w:pPr>
        <w:ind w:firstLine="709"/>
        <w:jc w:val="both"/>
      </w:pPr>
      <w:r w:rsidRPr="00CF1D53">
        <w:t>- из областного бюджета : 6091,9 тыс. руб</w:t>
      </w:r>
    </w:p>
    <w:p w:rsidR="00EC57A8" w:rsidRPr="00CF1D53" w:rsidRDefault="00EC57A8" w:rsidP="00EC57A8">
      <w:pPr>
        <w:ind w:firstLine="709"/>
        <w:jc w:val="both"/>
      </w:pPr>
      <w:r w:rsidRPr="00CF1D53">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C57A8" w:rsidRPr="00CF1D53" w:rsidRDefault="00EC57A8" w:rsidP="00EC57A8">
      <w:pPr>
        <w:ind w:firstLine="709"/>
        <w:jc w:val="both"/>
      </w:pPr>
    </w:p>
    <w:p w:rsidR="00EC57A8" w:rsidRPr="00CF1D53" w:rsidRDefault="00EC57A8" w:rsidP="00EC57A8">
      <w:pPr>
        <w:numPr>
          <w:ilvl w:val="1"/>
          <w:numId w:val="10"/>
        </w:numPr>
        <w:suppressAutoHyphens w:val="0"/>
        <w:ind w:left="0"/>
        <w:jc w:val="both"/>
      </w:pPr>
      <w:r w:rsidRPr="00CF1D53">
        <w:t>Анализ рисков реализации подпрограммы и описание мер управления рисками реализации подпрограммы</w:t>
      </w:r>
    </w:p>
    <w:p w:rsidR="00EC57A8" w:rsidRPr="00CF1D53" w:rsidRDefault="00EC57A8" w:rsidP="00EC57A8">
      <w:pPr>
        <w:ind w:firstLine="709"/>
        <w:jc w:val="both"/>
      </w:pPr>
    </w:p>
    <w:p w:rsidR="00EC57A8" w:rsidRPr="00CF1D53" w:rsidRDefault="00EC57A8" w:rsidP="00EC57A8">
      <w:pPr>
        <w:widowControl w:val="0"/>
        <w:autoSpaceDE w:val="0"/>
        <w:autoSpaceDN w:val="0"/>
        <w:adjustRightInd w:val="0"/>
        <w:ind w:firstLine="709"/>
        <w:jc w:val="both"/>
      </w:pPr>
      <w:r w:rsidRPr="00CF1D53">
        <w:t>При реализации подпрограммы возможно рассмотрение различных вариантов решения проблемы: оптимистичный и реалистичный.</w:t>
      </w:r>
    </w:p>
    <w:p w:rsidR="00EC57A8" w:rsidRPr="00CF1D53" w:rsidRDefault="00EC57A8" w:rsidP="00EC57A8">
      <w:pPr>
        <w:widowControl w:val="0"/>
        <w:autoSpaceDE w:val="0"/>
        <w:autoSpaceDN w:val="0"/>
        <w:adjustRightInd w:val="0"/>
        <w:ind w:firstLine="709"/>
        <w:jc w:val="both"/>
      </w:pPr>
      <w:r w:rsidRPr="00CF1D53">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EC57A8" w:rsidRPr="00CF1D53" w:rsidRDefault="00EC57A8" w:rsidP="00EC57A8">
      <w:pPr>
        <w:widowControl w:val="0"/>
        <w:autoSpaceDE w:val="0"/>
        <w:autoSpaceDN w:val="0"/>
        <w:adjustRightInd w:val="0"/>
        <w:ind w:firstLine="709"/>
        <w:jc w:val="both"/>
      </w:pPr>
      <w:r w:rsidRPr="00CF1D53">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C57A8" w:rsidRPr="00CF1D53" w:rsidRDefault="00EC57A8" w:rsidP="00EC57A8">
      <w:pPr>
        <w:widowControl w:val="0"/>
        <w:autoSpaceDE w:val="0"/>
        <w:autoSpaceDN w:val="0"/>
        <w:adjustRightInd w:val="0"/>
        <w:ind w:firstLine="709"/>
        <w:jc w:val="both"/>
      </w:pPr>
      <w:r w:rsidRPr="00CF1D53">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EC57A8" w:rsidRPr="00CF1D53" w:rsidRDefault="00EC57A8" w:rsidP="00EC57A8">
      <w:pPr>
        <w:widowControl w:val="0"/>
        <w:autoSpaceDE w:val="0"/>
        <w:autoSpaceDN w:val="0"/>
        <w:adjustRightInd w:val="0"/>
        <w:ind w:firstLine="709"/>
        <w:jc w:val="both"/>
      </w:pPr>
      <w:r w:rsidRPr="00CF1D53">
        <w:t>Данный вариант решения проблемы возможен при:</w:t>
      </w:r>
    </w:p>
    <w:p w:rsidR="00EC57A8" w:rsidRPr="00CF1D53" w:rsidRDefault="00EC57A8" w:rsidP="00EC57A8">
      <w:pPr>
        <w:widowControl w:val="0"/>
        <w:autoSpaceDE w:val="0"/>
        <w:autoSpaceDN w:val="0"/>
        <w:adjustRightInd w:val="0"/>
        <w:ind w:firstLine="709"/>
        <w:jc w:val="both"/>
      </w:pPr>
      <w:r w:rsidRPr="00CF1D53">
        <w:t>а) использовании смешанных форм финансирования:</w:t>
      </w:r>
    </w:p>
    <w:p w:rsidR="00EC57A8" w:rsidRPr="00CF1D53" w:rsidRDefault="00EC57A8" w:rsidP="00EC57A8">
      <w:pPr>
        <w:widowControl w:val="0"/>
        <w:autoSpaceDE w:val="0"/>
        <w:autoSpaceDN w:val="0"/>
        <w:adjustRightInd w:val="0"/>
        <w:ind w:firstLine="709"/>
        <w:jc w:val="both"/>
      </w:pPr>
      <w:r w:rsidRPr="00CF1D53">
        <w:t>- формирование дополнительных каналов финансирования при сохранении бюджетного финансирования как базового;</w:t>
      </w:r>
    </w:p>
    <w:p w:rsidR="00EC57A8" w:rsidRPr="00CF1D53" w:rsidRDefault="00EC57A8" w:rsidP="00EC57A8">
      <w:pPr>
        <w:widowControl w:val="0"/>
        <w:autoSpaceDE w:val="0"/>
        <w:autoSpaceDN w:val="0"/>
        <w:adjustRightInd w:val="0"/>
        <w:ind w:firstLine="709"/>
        <w:jc w:val="both"/>
      </w:pPr>
      <w:r w:rsidRPr="00CF1D53">
        <w:t>- использование механизмов участия представителей бизнеса в развитии объектов отдыха и оздоровления;</w:t>
      </w:r>
    </w:p>
    <w:p w:rsidR="00EC57A8" w:rsidRPr="00CF1D53" w:rsidRDefault="00EC57A8" w:rsidP="00EC57A8">
      <w:pPr>
        <w:widowControl w:val="0"/>
        <w:autoSpaceDE w:val="0"/>
        <w:autoSpaceDN w:val="0"/>
        <w:adjustRightInd w:val="0"/>
        <w:ind w:firstLine="709"/>
        <w:jc w:val="both"/>
      </w:pPr>
      <w:r w:rsidRPr="00CF1D53">
        <w:t>- создание механизмов государственно-частного партнерства;</w:t>
      </w:r>
    </w:p>
    <w:p w:rsidR="00EC57A8" w:rsidRPr="00CF1D53" w:rsidRDefault="00EC57A8" w:rsidP="00EC57A8">
      <w:pPr>
        <w:widowControl w:val="0"/>
        <w:autoSpaceDE w:val="0"/>
        <w:autoSpaceDN w:val="0"/>
        <w:adjustRightInd w:val="0"/>
        <w:ind w:firstLine="709"/>
        <w:jc w:val="both"/>
      </w:pPr>
      <w:r w:rsidRPr="00CF1D53">
        <w:t>б) участие в долгосрочных федеральных и областных целевых программах;</w:t>
      </w:r>
    </w:p>
    <w:p w:rsidR="00EC57A8" w:rsidRPr="00CF1D53" w:rsidRDefault="00EC57A8" w:rsidP="00EC57A8">
      <w:pPr>
        <w:numPr>
          <w:ilvl w:val="1"/>
          <w:numId w:val="10"/>
        </w:numPr>
        <w:suppressAutoHyphens w:val="0"/>
        <w:ind w:left="0" w:firstLine="0"/>
        <w:jc w:val="center"/>
      </w:pPr>
      <w:r w:rsidRPr="00CF1D53">
        <w:t>Оценка эффективности реализации подпрограммы</w:t>
      </w:r>
    </w:p>
    <w:p w:rsidR="00EC57A8" w:rsidRPr="00CF1D53" w:rsidRDefault="00EC57A8" w:rsidP="00EC57A8">
      <w:pPr>
        <w:ind w:firstLine="709"/>
        <w:jc w:val="both"/>
      </w:pPr>
    </w:p>
    <w:p w:rsidR="00EC57A8" w:rsidRPr="00CF1D53" w:rsidRDefault="00EC57A8" w:rsidP="00EC57A8">
      <w:pPr>
        <w:widowControl w:val="0"/>
        <w:autoSpaceDE w:val="0"/>
        <w:autoSpaceDN w:val="0"/>
        <w:adjustRightInd w:val="0"/>
        <w:ind w:firstLine="709"/>
        <w:jc w:val="both"/>
      </w:pPr>
      <w:r w:rsidRPr="00CF1D53">
        <w:t>Эффективность реализации подпрограммы рассматривается с точки зрения как количественных, так и качественных (социальных) показателей.</w:t>
      </w:r>
    </w:p>
    <w:p w:rsidR="00EC57A8" w:rsidRPr="00CF1D53" w:rsidRDefault="00EC57A8" w:rsidP="00EC57A8">
      <w:pPr>
        <w:widowControl w:val="0"/>
        <w:autoSpaceDE w:val="0"/>
        <w:autoSpaceDN w:val="0"/>
        <w:adjustRightInd w:val="0"/>
        <w:ind w:firstLine="709"/>
        <w:jc w:val="both"/>
      </w:pPr>
      <w:r w:rsidRPr="00CF1D53">
        <w:t xml:space="preserve">Оценка эффективности и результативности подпрограммы учитывает, во-первых, </w:t>
      </w:r>
      <w:r w:rsidRPr="00CF1D53">
        <w:lastRenderedPageBreak/>
        <w:t>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EC57A8" w:rsidRPr="00CF1D53" w:rsidRDefault="00EC57A8" w:rsidP="00EC57A8">
      <w:pPr>
        <w:widowControl w:val="0"/>
        <w:autoSpaceDE w:val="0"/>
        <w:autoSpaceDN w:val="0"/>
        <w:adjustRightInd w:val="0"/>
        <w:ind w:firstLine="709"/>
        <w:jc w:val="both"/>
      </w:pPr>
      <w:r w:rsidRPr="00CF1D53">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EC57A8" w:rsidRPr="00CF1D53" w:rsidRDefault="00EC57A8" w:rsidP="00EC57A8">
      <w:pPr>
        <w:ind w:firstLine="709"/>
        <w:jc w:val="both"/>
      </w:pPr>
      <w:r w:rsidRPr="00CF1D53">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EC57A8" w:rsidRPr="00CF1D53" w:rsidRDefault="00EC57A8" w:rsidP="00EC57A8">
      <w:pPr>
        <w:ind w:firstLine="709"/>
        <w:jc w:val="both"/>
      </w:pPr>
      <w:r w:rsidRPr="00CF1D53">
        <w:t>По итогам реализации подпрограммы будут достигнуты следующие результаты:</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 xml:space="preserve">увеличиться количество детей, охваченных организованным отдыхом и оздоровлением, в общем количестве детей школьного возраста до 600 человек; </w:t>
      </w:r>
    </w:p>
    <w:p w:rsidR="00EC57A8" w:rsidRPr="00CF1D53" w:rsidRDefault="00EC57A8" w:rsidP="00EC57A8">
      <w:pPr>
        <w:pStyle w:val="a7"/>
        <w:widowControl w:val="0"/>
        <w:autoSpaceDE w:val="0"/>
        <w:autoSpaceDN w:val="0"/>
        <w:adjustRightInd w:val="0"/>
        <w:spacing w:after="0" w:line="240" w:lineRule="auto"/>
        <w:ind w:left="0" w:firstLine="709"/>
        <w:jc w:val="both"/>
        <w:rPr>
          <w:sz w:val="24"/>
          <w:szCs w:val="24"/>
        </w:rPr>
      </w:pPr>
      <w:r w:rsidRPr="00CF1D53">
        <w:rPr>
          <w:sz w:val="24"/>
          <w:szCs w:val="24"/>
        </w:rPr>
        <w:t xml:space="preserve">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C57A8" w:rsidRPr="00CF1D53" w:rsidRDefault="00EC57A8" w:rsidP="00EC57A8">
      <w:pPr>
        <w:ind w:firstLine="709"/>
        <w:jc w:val="both"/>
      </w:pPr>
      <w:r w:rsidRPr="00CF1D53">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rPr>
          <w:b/>
        </w:rPr>
      </w:pPr>
      <w:r w:rsidRPr="00CF1D53">
        <w:rPr>
          <w:b/>
        </w:rPr>
        <w:t>Подпрограмма 5 «Молодежь»</w:t>
      </w:r>
    </w:p>
    <w:p w:rsidR="00EC57A8" w:rsidRPr="00CF1D53" w:rsidRDefault="00EC57A8" w:rsidP="00EC57A8">
      <w:pPr>
        <w:widowControl w:val="0"/>
        <w:autoSpaceDE w:val="0"/>
        <w:autoSpaceDN w:val="0"/>
        <w:adjustRightInd w:val="0"/>
        <w:jc w:val="both"/>
        <w:outlineLvl w:val="2"/>
      </w:pPr>
    </w:p>
    <w:p w:rsidR="00EC57A8" w:rsidRPr="00CF1D53" w:rsidRDefault="00EC57A8" w:rsidP="00EC57A8">
      <w:pPr>
        <w:jc w:val="center"/>
      </w:pPr>
      <w:r w:rsidRPr="00CF1D53">
        <w:t>ПАСПОРТ</w:t>
      </w:r>
    </w:p>
    <w:p w:rsidR="00EC57A8" w:rsidRPr="00CF1D53" w:rsidRDefault="00EC57A8" w:rsidP="00EC57A8">
      <w:pPr>
        <w:jc w:val="center"/>
      </w:pPr>
      <w:r w:rsidRPr="00CF1D53">
        <w:t>подпрограммы «Молодежь» муниципальной программы Панинского муниципального района «Развитие образования» на 2014-2021 годы.</w:t>
      </w:r>
    </w:p>
    <w:p w:rsidR="00EC57A8" w:rsidRPr="00CF1D53" w:rsidRDefault="00EC57A8" w:rsidP="00EC57A8">
      <w:pPr>
        <w:widowControl w:val="0"/>
        <w:autoSpaceDE w:val="0"/>
        <w:autoSpaceDN w:val="0"/>
        <w:adjustRightInd w:val="0"/>
        <w:outlineLvl w:val="2"/>
      </w:pPr>
    </w:p>
    <w:tbl>
      <w:tblPr>
        <w:tblW w:w="9654" w:type="dxa"/>
        <w:tblInd w:w="93" w:type="dxa"/>
        <w:tblLook w:val="04A0"/>
      </w:tblPr>
      <w:tblGrid>
        <w:gridCol w:w="4720"/>
        <w:gridCol w:w="4934"/>
      </w:tblGrid>
      <w:tr w:rsidR="00EC57A8" w:rsidRPr="00CF1D53" w:rsidTr="00387C69">
        <w:trPr>
          <w:trHeight w:val="750"/>
        </w:trPr>
        <w:tc>
          <w:tcPr>
            <w:tcW w:w="4720"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Отдел по образованию, опеке, попечительству, спорту и работе с молодежью</w:t>
            </w:r>
          </w:p>
        </w:tc>
      </w:tr>
      <w:tr w:rsidR="00EC57A8" w:rsidRPr="00CF1D53" w:rsidTr="00387C69">
        <w:trPr>
          <w:trHeight w:val="1125"/>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EC57A8" w:rsidRPr="00CF1D53" w:rsidRDefault="00EC57A8" w:rsidP="00387C69">
            <w:pPr>
              <w:pStyle w:val="a7"/>
              <w:spacing w:after="0" w:line="240" w:lineRule="auto"/>
              <w:ind w:left="0"/>
              <w:jc w:val="both"/>
              <w:rPr>
                <w:sz w:val="24"/>
                <w:szCs w:val="24"/>
              </w:rPr>
            </w:pPr>
            <w:r w:rsidRPr="00CF1D53">
              <w:rPr>
                <w:sz w:val="24"/>
                <w:szCs w:val="24"/>
              </w:rPr>
              <w:t>- Вовлечение молодежи в социальную практику;</w:t>
            </w:r>
          </w:p>
          <w:p w:rsidR="00EC57A8" w:rsidRPr="00CF1D53" w:rsidRDefault="00EC57A8" w:rsidP="00387C69">
            <w:pPr>
              <w:pStyle w:val="a7"/>
              <w:spacing w:after="0" w:line="240" w:lineRule="auto"/>
              <w:ind w:left="0"/>
              <w:jc w:val="both"/>
              <w:rPr>
                <w:sz w:val="24"/>
                <w:szCs w:val="24"/>
              </w:rPr>
            </w:pPr>
            <w:r w:rsidRPr="00CF1D53">
              <w:rPr>
                <w:sz w:val="24"/>
                <w:szCs w:val="24"/>
              </w:rPr>
              <w:t xml:space="preserve">- финансирование и обеспечение поддержки научной, творческой и предпринимательской активности молодежи; </w:t>
            </w:r>
          </w:p>
          <w:p w:rsidR="00EC57A8" w:rsidRPr="00CF1D53" w:rsidRDefault="00EC57A8" w:rsidP="00387C69">
            <w:pPr>
              <w:contextualSpacing/>
              <w:jc w:val="both"/>
            </w:pPr>
            <w:r w:rsidRPr="00CF1D53">
              <w:t>- формирование целостной системы поддержки обладающей лидерскими навыками, инициативной и талантливой молодежи;</w:t>
            </w:r>
          </w:p>
          <w:p w:rsidR="00EC57A8" w:rsidRPr="00CF1D53" w:rsidRDefault="00EC57A8" w:rsidP="00387C69">
            <w:pPr>
              <w:jc w:val="both"/>
            </w:pPr>
            <w:r w:rsidRPr="00CF1D53">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C57A8" w:rsidRPr="00CF1D53" w:rsidRDefault="00EC57A8" w:rsidP="00387C69">
            <w:pPr>
              <w:jc w:val="both"/>
            </w:pPr>
            <w:r w:rsidRPr="00CF1D53">
              <w:t>- предоставление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p>
        </w:tc>
      </w:tr>
      <w:tr w:rsidR="00EC57A8" w:rsidRPr="00CF1D53" w:rsidTr="00387C69">
        <w:trPr>
          <w:trHeight w:val="750"/>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lastRenderedPageBreak/>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создание условий успешной социализации и эффективной самореализации молодежи;</w:t>
            </w:r>
          </w:p>
        </w:tc>
      </w:tr>
      <w:tr w:rsidR="00EC57A8" w:rsidRPr="00CF1D53" w:rsidTr="00387C69">
        <w:trPr>
          <w:trHeight w:val="750"/>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-вовлечение молодежи в общественную деятельность;</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-обеспечение эффективного взаимодействия с молодежными общественными объединениями,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некоммерческими организациями</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tc>
      </w:tr>
      <w:tr w:rsidR="00EC57A8" w:rsidRPr="00CF1D53" w:rsidTr="00387C69">
        <w:trPr>
          <w:trHeight w:val="1125"/>
        </w:trPr>
        <w:tc>
          <w:tcPr>
            <w:tcW w:w="4720"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rPr>
                <w:bCs/>
              </w:rPr>
            </w:pPr>
            <w:r w:rsidRPr="00CF1D53">
              <w:rPr>
                <w:bCs/>
              </w:rPr>
              <w:t xml:space="preserve">Основные целевые показатели и </w:t>
            </w:r>
          </w:p>
          <w:p w:rsidR="00EC57A8" w:rsidRPr="00CF1D53" w:rsidRDefault="00EC57A8" w:rsidP="00387C69">
            <w:pPr>
              <w:widowControl w:val="0"/>
              <w:autoSpaceDE w:val="0"/>
              <w:autoSpaceDN w:val="0"/>
              <w:adjustRightInd w:val="0"/>
              <w:jc w:val="both"/>
            </w:pPr>
            <w:r w:rsidRPr="00CF1D53">
              <w:rPr>
                <w:bCs/>
              </w:rPr>
              <w:t xml:space="preserve">индикаторы подпрограммы </w:t>
            </w:r>
          </w:p>
          <w:p w:rsidR="00EC57A8" w:rsidRPr="00CF1D53" w:rsidRDefault="00EC57A8" w:rsidP="00387C69">
            <w:pPr>
              <w:jc w:val="both"/>
            </w:pPr>
            <w:r w:rsidRPr="00CF1D53">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C57A8" w:rsidRPr="00CF1D53" w:rsidRDefault="00EC57A8" w:rsidP="00387C69">
            <w:pPr>
              <w:autoSpaceDE w:val="0"/>
              <w:autoSpaceDN w:val="0"/>
              <w:adjustRightInd w:val="0"/>
              <w:jc w:val="both"/>
            </w:pPr>
            <w:r w:rsidRPr="00CF1D53">
              <w:t>Количество молодых людей, вовлеченных в мероприятия подпрограммы</w:t>
            </w:r>
          </w:p>
          <w:p w:rsidR="00EC57A8" w:rsidRPr="00CF1D53" w:rsidRDefault="00EC57A8" w:rsidP="00387C69">
            <w:pPr>
              <w:jc w:val="both"/>
              <w:rPr>
                <w:bCs/>
              </w:rPr>
            </w:pPr>
            <w:r w:rsidRPr="00CF1D53">
              <w:rPr>
                <w:bCs/>
              </w:rPr>
              <w:t>количество молодых людей, участвующих в различных формах самоорганизации, клубах и объединениях.</w:t>
            </w:r>
          </w:p>
          <w:p w:rsidR="00EC57A8" w:rsidRPr="00CF1D53" w:rsidRDefault="00EC57A8" w:rsidP="00387C69">
            <w:pPr>
              <w:jc w:val="both"/>
              <w:rPr>
                <w:bCs/>
              </w:rPr>
            </w:pPr>
            <w:r w:rsidRPr="00CF1D53">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EC57A8" w:rsidRPr="00CF1D53" w:rsidRDefault="00EC57A8" w:rsidP="00387C69">
            <w:pPr>
              <w:jc w:val="both"/>
              <w:rPr>
                <w:bCs/>
              </w:rPr>
            </w:pPr>
            <w:r w:rsidRPr="00CF1D53">
              <w:t>доля молодых граждан Панинского района, привлеченных к мероприятиям, направленным на профилактику экстремизма и развития толерантности</w:t>
            </w:r>
          </w:p>
          <w:p w:rsidR="00EC57A8" w:rsidRPr="00CF1D53" w:rsidRDefault="00EC57A8" w:rsidP="00387C69">
            <w:pPr>
              <w:jc w:val="both"/>
            </w:pPr>
            <w:r w:rsidRPr="00CF1D53">
              <w:rPr>
                <w:bC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EC57A8" w:rsidRPr="00CF1D53" w:rsidTr="00387C69">
        <w:trPr>
          <w:trHeight w:val="750"/>
        </w:trPr>
        <w:tc>
          <w:tcPr>
            <w:tcW w:w="4720"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срок реализации Программы - 2014 – 2021 годы:</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первый этап - 2014 - 2015 годы;</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второй этап - 2016 - 2018 годы;</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третий этап - 2019 - 2021 годы</w:t>
            </w:r>
          </w:p>
        </w:tc>
      </w:tr>
      <w:tr w:rsidR="00EC57A8" w:rsidRPr="00CF1D53" w:rsidTr="00387C69">
        <w:trPr>
          <w:trHeight w:val="2325"/>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CF1D53">
              <w:rPr>
                <w:vertAlign w:val="superscript"/>
              </w:rPr>
              <w:t>1</w:t>
            </w:r>
          </w:p>
        </w:tc>
        <w:tc>
          <w:tcPr>
            <w:tcW w:w="4934" w:type="dxa"/>
            <w:tcBorders>
              <w:top w:val="nil"/>
              <w:left w:val="nil"/>
              <w:bottom w:val="single" w:sz="4" w:space="0" w:color="auto"/>
              <w:right w:val="single" w:sz="4" w:space="0" w:color="auto"/>
            </w:tcBorders>
            <w:vAlign w:val="center"/>
          </w:tcPr>
          <w:p w:rsidR="00EC57A8" w:rsidRPr="00CF1D53" w:rsidRDefault="00EC57A8" w:rsidP="00387C69">
            <w:r w:rsidRPr="00CF1D53">
              <w:t xml:space="preserve">Всего по подпрограмме </w:t>
            </w:r>
            <w:r w:rsidRPr="00CF1D53">
              <w:rPr>
                <w:b/>
              </w:rPr>
              <w:t>3331,6</w:t>
            </w:r>
            <w:r w:rsidRPr="00CF1D53">
              <w:t xml:space="preserve"> тыс. рублей; -- из местного бюджета </w:t>
            </w:r>
            <w:r w:rsidRPr="00CF1D53">
              <w:rPr>
                <w:b/>
              </w:rPr>
              <w:t>2724,8</w:t>
            </w:r>
            <w:r w:rsidRPr="00CF1D53">
              <w:t>, в том числе по годам реализации подпрограммы:</w:t>
            </w:r>
          </w:p>
          <w:p w:rsidR="00EC57A8" w:rsidRPr="00CF1D53" w:rsidRDefault="00EC57A8" w:rsidP="00387C69">
            <w:r w:rsidRPr="00CF1D53">
              <w:t xml:space="preserve">2014 год – 249,4 тыс. руб. </w:t>
            </w:r>
          </w:p>
          <w:p w:rsidR="00EC57A8" w:rsidRPr="00CF1D53" w:rsidRDefault="00EC57A8" w:rsidP="00387C69">
            <w:r w:rsidRPr="00CF1D53">
              <w:t xml:space="preserve">2015 год - 96,8 тыс. руб. </w:t>
            </w:r>
          </w:p>
          <w:p w:rsidR="00EC57A8" w:rsidRPr="00CF1D53" w:rsidRDefault="00EC57A8" w:rsidP="00387C69">
            <w:r w:rsidRPr="00CF1D53">
              <w:t xml:space="preserve">2016 год - 370,9 тыс. руб. </w:t>
            </w:r>
          </w:p>
          <w:p w:rsidR="00EC57A8" w:rsidRPr="00CF1D53" w:rsidRDefault="00EC57A8" w:rsidP="00387C69">
            <w:r w:rsidRPr="00CF1D53">
              <w:t>2017 год - 144,0 тыс. руб.</w:t>
            </w:r>
          </w:p>
          <w:p w:rsidR="00EC57A8" w:rsidRPr="00CF1D53" w:rsidRDefault="00EC57A8" w:rsidP="00387C69">
            <w:r w:rsidRPr="00CF1D53">
              <w:t xml:space="preserve">2018 год – 594,8 тыс. руб. </w:t>
            </w:r>
          </w:p>
          <w:p w:rsidR="00EC57A8" w:rsidRPr="00CF1D53" w:rsidRDefault="00EC57A8" w:rsidP="00387C69">
            <w:r w:rsidRPr="00CF1D53">
              <w:t xml:space="preserve">2019 год - 433,6 тыс. руб. </w:t>
            </w:r>
          </w:p>
          <w:p w:rsidR="00EC57A8" w:rsidRPr="00CF1D53" w:rsidRDefault="00EC57A8" w:rsidP="00387C69">
            <w:r w:rsidRPr="00CF1D53">
              <w:t>2020 год - 420,0 тыс. руб.</w:t>
            </w:r>
          </w:p>
          <w:p w:rsidR="00EC57A8" w:rsidRPr="00CF1D53" w:rsidRDefault="00EC57A8" w:rsidP="00387C69">
            <w:r w:rsidRPr="00CF1D53">
              <w:t>2021 год - 415,3 тыс. руб.</w:t>
            </w:r>
          </w:p>
          <w:p w:rsidR="00EC57A8" w:rsidRPr="00CF1D53" w:rsidRDefault="00EC57A8" w:rsidP="00387C69">
            <w:r w:rsidRPr="00CF1D53">
              <w:t xml:space="preserve">- из областного бюджета </w:t>
            </w:r>
            <w:r w:rsidRPr="00CF1D53">
              <w:rPr>
                <w:b/>
              </w:rPr>
              <w:t>606,8 тыс.руб.</w:t>
            </w:r>
            <w:r w:rsidRPr="00CF1D53">
              <w:t>, в том числе по годам реализации подпрограммы:</w:t>
            </w:r>
          </w:p>
          <w:p w:rsidR="00EC57A8" w:rsidRPr="00CF1D53" w:rsidRDefault="00EC57A8" w:rsidP="00387C69">
            <w:r w:rsidRPr="00CF1D53">
              <w:t xml:space="preserve">2014 год – 156,2 тыс. руб. </w:t>
            </w:r>
          </w:p>
          <w:p w:rsidR="00EC57A8" w:rsidRPr="00CF1D53" w:rsidRDefault="00EC57A8" w:rsidP="00387C69">
            <w:r w:rsidRPr="00CF1D53">
              <w:t xml:space="preserve">2015 год - 127,2 тыс. руб. </w:t>
            </w:r>
          </w:p>
          <w:p w:rsidR="00EC57A8" w:rsidRPr="00CF1D53" w:rsidRDefault="00EC57A8" w:rsidP="00387C69">
            <w:r w:rsidRPr="00CF1D53">
              <w:lastRenderedPageBreak/>
              <w:t xml:space="preserve">2016 год - 183,4 тыс. руб. </w:t>
            </w:r>
          </w:p>
          <w:p w:rsidR="00EC57A8" w:rsidRPr="00CF1D53" w:rsidRDefault="00EC57A8" w:rsidP="00387C69">
            <w:r w:rsidRPr="00CF1D53">
              <w:t>2017 год – 140,0 тыс. руб.</w:t>
            </w:r>
          </w:p>
          <w:p w:rsidR="00EC57A8" w:rsidRPr="00CF1D53" w:rsidRDefault="00EC57A8" w:rsidP="00387C69">
            <w:r w:rsidRPr="00CF1D53">
              <w:t xml:space="preserve">2018 год – 0 тыс. руб. </w:t>
            </w:r>
          </w:p>
          <w:p w:rsidR="00EC57A8" w:rsidRPr="00CF1D53" w:rsidRDefault="00EC57A8" w:rsidP="00387C69">
            <w:r w:rsidRPr="00CF1D53">
              <w:t xml:space="preserve">2019 год - 0 тыс. руб. </w:t>
            </w:r>
          </w:p>
          <w:p w:rsidR="00EC57A8" w:rsidRPr="00CF1D53" w:rsidRDefault="00EC57A8" w:rsidP="00387C69">
            <w:r w:rsidRPr="00CF1D53">
              <w:t>2020 год - 0 тыс. руб.</w:t>
            </w:r>
          </w:p>
          <w:p w:rsidR="00EC57A8" w:rsidRPr="00CF1D53" w:rsidRDefault="00EC57A8" w:rsidP="00387C69">
            <w:r w:rsidRPr="00CF1D53">
              <w:t>2021 год - 0 тыс. руб.</w:t>
            </w:r>
          </w:p>
        </w:tc>
      </w:tr>
      <w:tr w:rsidR="00EC57A8" w:rsidRPr="00CF1D53" w:rsidTr="00387C69">
        <w:trPr>
          <w:trHeight w:val="1500"/>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lastRenderedPageBreak/>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EC57A8" w:rsidRPr="00CF1D53" w:rsidRDefault="00EC57A8" w:rsidP="00387C69">
            <w:pPr>
              <w:jc w:val="both"/>
              <w:rPr>
                <w:bCs/>
              </w:rPr>
            </w:pPr>
            <w:r w:rsidRPr="00CF1D53">
              <w:t xml:space="preserve"> у</w:t>
            </w:r>
            <w:r w:rsidRPr="00CF1D53">
              <w:rPr>
                <w:bCs/>
              </w:rPr>
              <w:t>величение количества молодых людей, вовлеченных в мероприятия подпрограммы -40 %.</w:t>
            </w:r>
          </w:p>
          <w:p w:rsidR="00EC57A8" w:rsidRPr="00CF1D53" w:rsidRDefault="00EC57A8" w:rsidP="00387C69">
            <w:pPr>
              <w:jc w:val="both"/>
              <w:rPr>
                <w:bCs/>
              </w:rPr>
            </w:pPr>
            <w:r w:rsidRPr="00CF1D53">
              <w:rPr>
                <w:bCs/>
              </w:rPr>
              <w:t>увеличение количества молодежи в различных формах самоорганизации, клубах и объединениях – 660 человек.</w:t>
            </w:r>
          </w:p>
          <w:p w:rsidR="00EC57A8" w:rsidRPr="00CF1D53" w:rsidRDefault="00EC57A8" w:rsidP="00387C69">
            <w:pPr>
              <w:jc w:val="both"/>
              <w:rPr>
                <w:bCs/>
              </w:rPr>
            </w:pPr>
            <w:r w:rsidRPr="00CF1D53">
              <w:rPr>
                <w:bCs/>
              </w:rPr>
              <w:t>количество мероприятий, проектов (программ), направленных на формирования правовых, культурных и нравственных ценностей среди молодежи – 65 единиц.</w:t>
            </w:r>
          </w:p>
          <w:p w:rsidR="00EC57A8" w:rsidRPr="00CF1D53" w:rsidRDefault="00EC57A8" w:rsidP="00387C69">
            <w:pPr>
              <w:jc w:val="both"/>
              <w:rPr>
                <w:bCs/>
              </w:rPr>
            </w:pPr>
            <w:r w:rsidRPr="00CF1D53">
              <w:t>Увеличится доля молодых граждан Панинского района, привлеченных к мероприятиям, направленным на профилактику экстремизма и развития толерантности до 70 %.</w:t>
            </w:r>
          </w:p>
          <w:p w:rsidR="00EC57A8" w:rsidRPr="00CF1D53" w:rsidRDefault="00EC57A8" w:rsidP="00387C69">
            <w:pPr>
              <w:jc w:val="both"/>
            </w:pPr>
            <w:r w:rsidRPr="00CF1D53">
              <w:rPr>
                <w:bC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EC57A8" w:rsidRPr="00CF1D53" w:rsidRDefault="00EC57A8" w:rsidP="00EC57A8">
      <w:pPr>
        <w:jc w:val="both"/>
      </w:pPr>
    </w:p>
    <w:p w:rsidR="00EC57A8" w:rsidRPr="00CF1D53" w:rsidRDefault="00EC57A8" w:rsidP="00EC57A8">
      <w:pPr>
        <w:jc w:val="both"/>
      </w:pPr>
    </w:p>
    <w:p w:rsidR="00EC57A8" w:rsidRPr="00CF1D53" w:rsidRDefault="00EC57A8" w:rsidP="00EC57A8">
      <w:pPr>
        <w:pStyle w:val="a7"/>
        <w:numPr>
          <w:ilvl w:val="1"/>
          <w:numId w:val="11"/>
        </w:numPr>
        <w:spacing w:after="0" w:line="240" w:lineRule="auto"/>
        <w:ind w:left="0"/>
        <w:jc w:val="both"/>
        <w:rPr>
          <w:sz w:val="24"/>
          <w:szCs w:val="24"/>
        </w:rPr>
      </w:pPr>
      <w:r w:rsidRPr="00CF1D53">
        <w:rPr>
          <w:sz w:val="24"/>
          <w:szCs w:val="24"/>
        </w:rPr>
        <w:t>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ind w:firstLine="709"/>
        <w:jc w:val="both"/>
      </w:pPr>
      <w:r w:rsidRPr="00CF1D53">
        <w:t xml:space="preserve">На территории района проживает 6 702 молодых людей в возрасте от 14 до 30 лет, что составляет 23 % от всего населения. По данным статистики основная доля молодых людей более чем 25% проживает в районном центре Панино. </w:t>
      </w:r>
    </w:p>
    <w:p w:rsidR="00EC57A8" w:rsidRPr="00CF1D53" w:rsidRDefault="00EC57A8" w:rsidP="00EC57A8">
      <w:pPr>
        <w:jc w:val="both"/>
      </w:pPr>
      <w:r w:rsidRPr="00CF1D53">
        <w:t xml:space="preserve"> Настораживает тот факт, что к 2021 году численность молодежи может сократиться на территории района на 3% и достигнуть к 2021 году 6500 человек.</w:t>
      </w:r>
    </w:p>
    <w:p w:rsidR="00EC57A8" w:rsidRPr="00CF1D53" w:rsidRDefault="00EC57A8" w:rsidP="00EC57A8">
      <w:pPr>
        <w:widowControl w:val="0"/>
        <w:autoSpaceDE w:val="0"/>
        <w:autoSpaceDN w:val="0"/>
        <w:adjustRightInd w:val="0"/>
        <w:ind w:firstLine="709"/>
        <w:jc w:val="both"/>
      </w:pPr>
      <w:r w:rsidRPr="00CF1D53">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EC57A8" w:rsidRPr="00CF1D53" w:rsidRDefault="00EC57A8" w:rsidP="00EC57A8">
      <w:pPr>
        <w:widowControl w:val="0"/>
        <w:autoSpaceDE w:val="0"/>
        <w:autoSpaceDN w:val="0"/>
        <w:adjustRightInd w:val="0"/>
        <w:ind w:firstLine="709"/>
        <w:jc w:val="both"/>
      </w:pPr>
      <w:r w:rsidRPr="00CF1D53">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EC57A8" w:rsidRPr="00CF1D53" w:rsidRDefault="00EC57A8" w:rsidP="00EC57A8">
      <w:pPr>
        <w:widowControl w:val="0"/>
        <w:autoSpaceDE w:val="0"/>
        <w:autoSpaceDN w:val="0"/>
        <w:adjustRightInd w:val="0"/>
        <w:ind w:firstLine="709"/>
        <w:jc w:val="both"/>
      </w:pPr>
      <w:r w:rsidRPr="00CF1D53">
        <w:t>- доля молодежи среди официально зарегистрированных безработных в Панинском муниципальном районе составляет 0,3% процентов.</w:t>
      </w:r>
    </w:p>
    <w:p w:rsidR="00EC57A8" w:rsidRPr="00CF1D53" w:rsidRDefault="00EC57A8" w:rsidP="00EC57A8">
      <w:pPr>
        <w:ind w:firstLine="709"/>
        <w:jc w:val="both"/>
      </w:pPr>
      <w:r w:rsidRPr="00CF1D53">
        <w:t xml:space="preserve">Несмотря 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24%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w:t>
      </w:r>
    </w:p>
    <w:p w:rsidR="00EC57A8" w:rsidRPr="00CF1D53" w:rsidRDefault="00EC57A8" w:rsidP="00EC57A8">
      <w:pPr>
        <w:autoSpaceDE w:val="0"/>
        <w:autoSpaceDN w:val="0"/>
        <w:adjustRightInd w:val="0"/>
        <w:ind w:firstLine="709"/>
        <w:jc w:val="both"/>
        <w:rPr>
          <w:rFonts w:eastAsia="Calibri"/>
          <w:bCs/>
        </w:rPr>
      </w:pPr>
      <w:r w:rsidRPr="00CF1D53">
        <w:rPr>
          <w:rFonts w:eastAsia="Calibri"/>
          <w:bCs/>
        </w:rPr>
        <w:lastRenderedPageBreak/>
        <w:t>На территории Панинского района реализация муниципальной молодежной политики осуществляется через программно-целевой подход.</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 xml:space="preserve">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w:t>
      </w:r>
      <w:hyperlink r:id="rId92"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CF1D53">
          <w:rPr>
            <w:rStyle w:val="af1"/>
            <w:rFonts w:eastAsia="Calibri"/>
            <w:lang w:eastAsia="en-US"/>
          </w:rPr>
          <w:t>Концепции</w:t>
        </w:r>
      </w:hyperlink>
      <w:r w:rsidRPr="00CF1D53">
        <w:rPr>
          <w:rFonts w:ascii="Times New Roman" w:hAnsi="Times New Roman" w:cs="Times New Roman"/>
          <w:sz w:val="24"/>
          <w:szCs w:val="24"/>
        </w:rPr>
        <w:t xml:space="preserve"> </w:t>
      </w:r>
      <w:r w:rsidRPr="00CF1D53">
        <w:rPr>
          <w:rFonts w:ascii="Times New Roman" w:eastAsia="Calibri" w:hAnsi="Times New Roman" w:cs="Times New Roman"/>
          <w:sz w:val="24"/>
          <w:szCs w:val="24"/>
          <w:lang w:eastAsia="en-US"/>
        </w:rPr>
        <w:t>долгосрочного социально-экономического развития Российской Федерации на период до 2021 года.</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и области во многом обусловлено проведением непрерывной системной политики со стороны государства в отношении молодежи. </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Сегодня в России, прежде всего в крупных городских центрах, имеют место проявления экстремизма, рост расистского и иного мотивированного межгрупповой ненавистью насилия, повышение агрессивности в проявлениях бытовой ксенофобии. Заметен и радикальный национализм.</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Язык вражды и ненависти присутствует главным образом среди молодежи, хотя идеологами и организаторами часто выступают взрослые люди. По данным Генеральной прокуратуры Российской Федерации по фактам разжигания межнациональной розни свыше 70% обвиняемых - это молодежь.</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Исследования показывают, что в последнее время наметилась тенденция повышения ксенофобии (в первую очередь этнофобий и мигрантофобии) и снижения уровня социального и межличностного доверия и толерантности у подростков и молодежи. В связи с этим возрастает вероятность различных акций и выступлений асоциальной, ксенофобской и экстремистской направленности со стороны молодежных группировок и подростковых групп.</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Также одним из приоритетных направлений молодежной политики в России должно стать создание благоприятных условий для развития молодежного предпринимательства. Согласно данным опроса в 2009 году о своем желании заниматься самостоятельной предпринимательской деятельностью заявляло 30% опрошенных респондентов. В 2010 году число таких респондентов в целом повысилось до 35%. Однако самореализация молодых людей в сфере предпринимательства затруднена по ряду причин.</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 xml:space="preserve">Первая и, пожалуй, главная причина - отсутствие свободных финансовых средств для стартового этапа реализации предпринимательской инициативы. Ее отметили около 53% опрошенных. Вторая причина - российское образование не формирует необходимых навыков и знаний для ведения предпринимательской деятельности. Среди опрошенных молодых людей отсутствие необходимого опыта отметили порядка 16%, а специальных </w:t>
      </w:r>
      <w:r w:rsidRPr="00CF1D53">
        <w:rPr>
          <w:rFonts w:ascii="Times New Roman" w:eastAsia="Calibri" w:hAnsi="Times New Roman" w:cs="Times New Roman"/>
          <w:sz w:val="24"/>
          <w:szCs w:val="24"/>
          <w:lang w:eastAsia="en-US"/>
        </w:rPr>
        <w:lastRenderedPageBreak/>
        <w:t>знаний - около 11%.</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В целом программа стимулирования молодежи к предпринимательской деятельности позволит заметно снизить остроту проблемы создания дополнительных рабочих мест для молодежи и повышения уровня жизни молодых семей.</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Государственным приоритетом должно стать развитие человека как потенциального и действительного производителя научно-технических, экономических и социальных инноваций.</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Также остро стоят вопросы ресоциализации молодежи, поддержки молодых людей, попавших в трудную жизненную ситуацию.</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Доступность образования для молодежи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 значимой, творческой и иной деятельности позволит создать условия для их успешной социализации.</w:t>
      </w:r>
    </w:p>
    <w:p w:rsidR="00EC57A8" w:rsidRPr="00CF1D53" w:rsidRDefault="00EC57A8" w:rsidP="00EC57A8">
      <w:pPr>
        <w:ind w:firstLine="709"/>
        <w:jc w:val="both"/>
      </w:pPr>
    </w:p>
    <w:p w:rsidR="00EC57A8" w:rsidRPr="00CF1D53" w:rsidRDefault="00EC57A8" w:rsidP="00EC57A8">
      <w:pPr>
        <w:pStyle w:val="a7"/>
        <w:spacing w:after="0" w:line="240" w:lineRule="auto"/>
        <w:ind w:left="0"/>
        <w:jc w:val="both"/>
        <w:rPr>
          <w:sz w:val="24"/>
          <w:szCs w:val="24"/>
        </w:rPr>
      </w:pPr>
      <w:r w:rsidRPr="00CF1D53">
        <w:rPr>
          <w:sz w:val="24"/>
          <w:szCs w:val="24"/>
        </w:rPr>
        <w:t>5.2.Приоритеты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Важнейшие приоритеты муниципальной молодежной политики определены в следующих нормативных правовых актах:</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9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CF1D53">
          <w:rPr>
            <w:rStyle w:val="af1"/>
          </w:rPr>
          <w:t>Конституция</w:t>
        </w:r>
      </w:hyperlink>
      <w:r w:rsidRPr="00CF1D53">
        <w:rPr>
          <w:sz w:val="24"/>
          <w:szCs w:val="24"/>
        </w:rPr>
        <w:t xml:space="preserve"> Российской Федерации;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94" w:tooltip="Федеральный закон от 19.05.1995 N 82-ФЗ (ред. от 20.07.2012) &quot;Об общественных объединениях&quot;{КонсультантПлюс}" w:history="1">
        <w:r w:rsidRPr="00CF1D53">
          <w:rPr>
            <w:rStyle w:val="af1"/>
          </w:rPr>
          <w:t>закон</w:t>
        </w:r>
      </w:hyperlink>
      <w:r w:rsidRPr="00CF1D53">
        <w:rPr>
          <w:sz w:val="24"/>
          <w:szCs w:val="24"/>
        </w:rPr>
        <w:t xml:space="preserve"> от 19 мая 1995 года № 82-ФЗ «Об общественных объединениях»;</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95"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CF1D53">
          <w:rPr>
            <w:rStyle w:val="af1"/>
          </w:rPr>
          <w:t>закон</w:t>
        </w:r>
      </w:hyperlink>
      <w:r w:rsidRPr="00CF1D53">
        <w:rPr>
          <w:sz w:val="24"/>
          <w:szCs w:val="24"/>
        </w:rPr>
        <w:t xml:space="preserve"> от 28 июня 1995 года № 98-ФЗ «О государственной поддержке молодежных и детских общественных объединений»;</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96"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CF1D53">
          <w:rPr>
            <w:rStyle w:val="af1"/>
          </w:rPr>
          <w:t>закон</w:t>
        </w:r>
      </w:hyperlink>
      <w:r w:rsidRPr="00CF1D53">
        <w:rPr>
          <w:sz w:val="24"/>
          <w:szCs w:val="24"/>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97"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CF1D53">
          <w:rPr>
            <w:rStyle w:val="af1"/>
          </w:rPr>
          <w:t>закон</w:t>
        </w:r>
      </w:hyperlink>
      <w:r w:rsidRPr="00CF1D53">
        <w:rPr>
          <w:sz w:val="24"/>
          <w:szCs w:val="24"/>
        </w:rPr>
        <w:t xml:space="preserve"> от 6 октября 2003 года № 131-ФЗ «Об общих принципах организации местного самоуправления в Российской Федерации»;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98"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CF1D53">
          <w:rPr>
            <w:rStyle w:val="af1"/>
          </w:rPr>
          <w:t>закон</w:t>
        </w:r>
      </w:hyperlink>
      <w:r w:rsidRPr="00CF1D53">
        <w:rPr>
          <w:sz w:val="24"/>
          <w:szCs w:val="24"/>
        </w:rPr>
        <w:t xml:space="preserve"> от 24 июня 1999 года № 120-ФЗ «Об основах системы профилактики безнадзорности и правонарушений несовершеннолетних»;</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99"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CF1D53">
          <w:rPr>
            <w:rStyle w:val="af1"/>
          </w:rPr>
          <w:t>Распоряжение</w:t>
        </w:r>
      </w:hyperlink>
      <w:r w:rsidRPr="00CF1D53">
        <w:rPr>
          <w:sz w:val="24"/>
          <w:szCs w:val="24"/>
        </w:rPr>
        <w:t xml:space="preserve">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00" w:tooltip="Распоряжение Правительства РФ от 17.11.2008 N 1663-р (ред. от 14.12.2009) &lt;Об утверждении основных направлений деятельности Правительства РФ на период до 2012 года и перечня проектов по их реализации&gt;{КонсультантПлюс}" w:history="1">
        <w:r w:rsidRPr="00CF1D53">
          <w:rPr>
            <w:rStyle w:val="af1"/>
          </w:rPr>
          <w:t>Распоряжение</w:t>
        </w:r>
      </w:hyperlink>
      <w:r w:rsidRPr="00CF1D53">
        <w:rPr>
          <w:sz w:val="24"/>
          <w:szCs w:val="24"/>
        </w:rPr>
        <w:t xml:space="preserve">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01"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CF1D53">
          <w:rPr>
            <w:rStyle w:val="af1"/>
          </w:rPr>
          <w:t>Закон</w:t>
        </w:r>
      </w:hyperlink>
      <w:r w:rsidRPr="00CF1D53">
        <w:rPr>
          <w:sz w:val="24"/>
          <w:szCs w:val="24"/>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02"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CF1D53">
          <w:rPr>
            <w:rStyle w:val="af1"/>
          </w:rPr>
          <w:t>Закон</w:t>
        </w:r>
      </w:hyperlink>
      <w:r w:rsidRPr="00CF1D53">
        <w:rPr>
          <w:sz w:val="24"/>
          <w:szCs w:val="24"/>
        </w:rPr>
        <w:t xml:space="preserve"> Воронежской области от 12 мая 2009 года № 32-ОЗ «О государственной молодежной политике в Воронежской области»;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03"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CF1D53">
          <w:rPr>
            <w:rStyle w:val="af1"/>
          </w:rPr>
          <w:t>Закон</w:t>
        </w:r>
      </w:hyperlink>
      <w:r w:rsidRPr="00CF1D53">
        <w:rPr>
          <w:sz w:val="24"/>
          <w:szCs w:val="24"/>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04"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CF1D53">
          <w:rPr>
            <w:rStyle w:val="af1"/>
          </w:rPr>
          <w:t>Закон</w:t>
        </w:r>
      </w:hyperlink>
      <w:r w:rsidRPr="00CF1D53">
        <w:rPr>
          <w:sz w:val="24"/>
          <w:szCs w:val="24"/>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EC57A8" w:rsidRPr="00CF1D53" w:rsidRDefault="00EC57A8" w:rsidP="00EC57A8">
      <w:pPr>
        <w:pStyle w:val="a7"/>
        <w:spacing w:after="0" w:line="240" w:lineRule="auto"/>
        <w:ind w:left="0" w:firstLine="709"/>
        <w:jc w:val="both"/>
        <w:rPr>
          <w:sz w:val="24"/>
          <w:szCs w:val="24"/>
        </w:rPr>
      </w:pPr>
      <w:r w:rsidRPr="00CF1D53">
        <w:rPr>
          <w:sz w:val="24"/>
          <w:szCs w:val="24"/>
        </w:rPr>
        <w:lastRenderedPageBreak/>
        <w:t xml:space="preserve">- </w:t>
      </w:r>
      <w:hyperlink r:id="rId105"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CF1D53">
          <w:rPr>
            <w:rStyle w:val="af1"/>
          </w:rPr>
          <w:t>Законе</w:t>
        </w:r>
      </w:hyperlink>
      <w:r w:rsidRPr="00CF1D53">
        <w:rPr>
          <w:sz w:val="24"/>
          <w:szCs w:val="24"/>
        </w:rPr>
        <w:t xml:space="preserve"> Воронежской области от 06.10.2010 № 103-ОЗ «О патриотическом воспитании в Воронежской области».</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Целю, подпрограммы является создание условий успешной социализации и эффективной самореализации молодежи.</w:t>
      </w:r>
    </w:p>
    <w:p w:rsidR="00EC57A8" w:rsidRPr="00CF1D53" w:rsidRDefault="00EC57A8" w:rsidP="00EC57A8">
      <w:pPr>
        <w:ind w:firstLine="709"/>
        <w:jc w:val="both"/>
      </w:pPr>
      <w:r w:rsidRPr="00CF1D53">
        <w:t xml:space="preserve">Достижение поставленной цели предполагается осуществить за счет решения следующих задач: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-вовлечение молодежи в общественную деятельность;</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-обеспечение эффективного взаимодействия с молодежными общественными объединениями, некоммерческими организациями;</w:t>
      </w:r>
    </w:p>
    <w:p w:rsidR="00EC57A8" w:rsidRPr="00CF1D53" w:rsidRDefault="00EC57A8" w:rsidP="00EC57A8">
      <w:pPr>
        <w:ind w:firstLine="709"/>
        <w:jc w:val="both"/>
      </w:pPr>
      <w:r w:rsidRPr="00CF1D53">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EC57A8" w:rsidRPr="00CF1D53" w:rsidRDefault="00EC57A8" w:rsidP="00EC57A8">
      <w:pPr>
        <w:ind w:firstLine="709"/>
        <w:jc w:val="both"/>
      </w:pPr>
      <w:r w:rsidRPr="00CF1D53">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Для контроля промежуточных и конечных результатов реализации подпрограммы будут использованы следующие показатели (таблица 1):</w:t>
      </w:r>
    </w:p>
    <w:p w:rsidR="00EC57A8" w:rsidRPr="00CF1D53" w:rsidRDefault="00EC57A8" w:rsidP="00EC57A8">
      <w:pPr>
        <w:pStyle w:val="ConsPlusNormal"/>
        <w:widowControl/>
        <w:ind w:firstLine="709"/>
        <w:jc w:val="both"/>
        <w:rPr>
          <w:rFonts w:ascii="Times New Roman" w:hAnsi="Times New Roman" w:cs="Times New Roman"/>
          <w:sz w:val="24"/>
          <w:szCs w:val="24"/>
        </w:rPr>
      </w:pP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Таблица 1 </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Сведения о показателях (индикаторах) подпрограммы «Молодежь»</w:t>
      </w:r>
    </w:p>
    <w:p w:rsidR="00EC57A8" w:rsidRPr="00CF1D53" w:rsidRDefault="00EC57A8" w:rsidP="00EC57A8">
      <w:pPr>
        <w:pStyle w:val="ConsPlusNormal"/>
        <w:widowControl/>
        <w:ind w:firstLine="709"/>
        <w:jc w:val="both"/>
        <w:rPr>
          <w:rFonts w:ascii="Times New Roman" w:hAnsi="Times New Roman" w:cs="Times New Roman"/>
          <w:sz w:val="24"/>
          <w:szCs w:val="24"/>
        </w:rPr>
      </w:pPr>
    </w:p>
    <w:tbl>
      <w:tblPr>
        <w:tblW w:w="26791" w:type="dxa"/>
        <w:tblInd w:w="-601" w:type="dxa"/>
        <w:tblLayout w:type="fixed"/>
        <w:tblLook w:val="04A0"/>
      </w:tblPr>
      <w:tblGrid>
        <w:gridCol w:w="709"/>
        <w:gridCol w:w="1985"/>
        <w:gridCol w:w="1417"/>
        <w:gridCol w:w="851"/>
        <w:gridCol w:w="709"/>
        <w:gridCol w:w="708"/>
        <w:gridCol w:w="851"/>
        <w:gridCol w:w="805"/>
        <w:gridCol w:w="896"/>
        <w:gridCol w:w="850"/>
        <w:gridCol w:w="765"/>
        <w:gridCol w:w="4905"/>
        <w:gridCol w:w="5670"/>
        <w:gridCol w:w="5670"/>
      </w:tblGrid>
      <w:tr w:rsidR="00EC57A8" w:rsidRPr="00CF1D53" w:rsidTr="00387C69">
        <w:trPr>
          <w:trHeight w:val="1127"/>
        </w:trPr>
        <w:tc>
          <w:tcPr>
            <w:tcW w:w="709" w:type="dxa"/>
            <w:vMerge w:val="restart"/>
            <w:tcBorders>
              <w:top w:val="single" w:sz="8" w:space="0" w:color="auto"/>
              <w:left w:val="single" w:sz="8" w:space="0" w:color="auto"/>
              <w:bottom w:val="single" w:sz="4" w:space="0" w:color="auto"/>
              <w:right w:val="single" w:sz="8" w:space="0" w:color="auto"/>
            </w:tcBorders>
          </w:tcPr>
          <w:p w:rsidR="00EC57A8" w:rsidRPr="00CF1D53" w:rsidRDefault="00EC57A8" w:rsidP="00387C69">
            <w:pPr>
              <w:jc w:val="both"/>
            </w:pPr>
            <w:r w:rsidRPr="00CF1D53">
              <w:t>№ п.п.</w:t>
            </w:r>
          </w:p>
        </w:tc>
        <w:tc>
          <w:tcPr>
            <w:tcW w:w="1985" w:type="dxa"/>
            <w:vMerge w:val="restart"/>
            <w:tcBorders>
              <w:top w:val="single" w:sz="8" w:space="0" w:color="auto"/>
              <w:left w:val="single" w:sz="8" w:space="0" w:color="auto"/>
              <w:bottom w:val="single" w:sz="4" w:space="0" w:color="auto"/>
              <w:right w:val="single" w:sz="8" w:space="0" w:color="auto"/>
            </w:tcBorders>
          </w:tcPr>
          <w:p w:rsidR="00EC57A8" w:rsidRPr="00CF1D53" w:rsidRDefault="00EC57A8" w:rsidP="00387C69">
            <w:pPr>
              <w:jc w:val="both"/>
            </w:pPr>
            <w:r w:rsidRPr="00CF1D53">
              <w:t>Наименование целевых показателей</w:t>
            </w:r>
          </w:p>
        </w:tc>
        <w:tc>
          <w:tcPr>
            <w:tcW w:w="1417" w:type="dxa"/>
            <w:vMerge w:val="restart"/>
            <w:tcBorders>
              <w:top w:val="single" w:sz="8" w:space="0" w:color="auto"/>
              <w:left w:val="single" w:sz="8" w:space="0" w:color="auto"/>
              <w:bottom w:val="single" w:sz="4" w:space="0" w:color="auto"/>
              <w:right w:val="single" w:sz="4" w:space="0" w:color="auto"/>
            </w:tcBorders>
          </w:tcPr>
          <w:p w:rsidR="00EC57A8" w:rsidRPr="00CF1D53" w:rsidRDefault="00EC57A8" w:rsidP="00387C69">
            <w:pPr>
              <w:jc w:val="both"/>
            </w:pPr>
            <w:r w:rsidRPr="00CF1D53">
              <w:t>Единица измерения</w:t>
            </w:r>
          </w:p>
        </w:tc>
        <w:tc>
          <w:tcPr>
            <w:tcW w:w="5670" w:type="dxa"/>
            <w:gridSpan w:val="7"/>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Значение индикатора по годам реализации долгосрочной областной целевой программы</w:t>
            </w:r>
          </w:p>
        </w:tc>
        <w:tc>
          <w:tcPr>
            <w:tcW w:w="76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p>
        </w:tc>
        <w:tc>
          <w:tcPr>
            <w:tcW w:w="4905" w:type="dxa"/>
            <w:vMerge w:val="restart"/>
            <w:tcBorders>
              <w:top w:val="nil"/>
              <w:left w:val="single" w:sz="4" w:space="0" w:color="auto"/>
              <w:right w:val="single" w:sz="4" w:space="0" w:color="auto"/>
            </w:tcBorders>
          </w:tcPr>
          <w:p w:rsidR="00EC57A8" w:rsidRPr="00CF1D53" w:rsidRDefault="00EC57A8" w:rsidP="00387C69">
            <w:pPr>
              <w:jc w:val="both"/>
            </w:pPr>
          </w:p>
        </w:tc>
        <w:tc>
          <w:tcPr>
            <w:tcW w:w="5670" w:type="dxa"/>
            <w:tcBorders>
              <w:top w:val="nil"/>
              <w:left w:val="single" w:sz="4" w:space="0" w:color="auto"/>
              <w:right w:val="single" w:sz="4" w:space="0" w:color="auto"/>
            </w:tcBorders>
          </w:tcPr>
          <w:p w:rsidR="00EC57A8" w:rsidRPr="00CF1D53" w:rsidRDefault="00EC57A8" w:rsidP="00387C69">
            <w:pPr>
              <w:jc w:val="both"/>
            </w:pPr>
          </w:p>
        </w:tc>
        <w:tc>
          <w:tcPr>
            <w:tcW w:w="5670" w:type="dxa"/>
            <w:tcBorders>
              <w:top w:val="nil"/>
              <w:left w:val="single" w:sz="4" w:space="0" w:color="auto"/>
              <w:right w:val="single" w:sz="4" w:space="0" w:color="auto"/>
            </w:tcBorders>
          </w:tcPr>
          <w:p w:rsidR="00EC57A8" w:rsidRPr="00CF1D53" w:rsidRDefault="00EC57A8" w:rsidP="00387C69">
            <w:pPr>
              <w:jc w:val="both"/>
            </w:pPr>
          </w:p>
        </w:tc>
      </w:tr>
      <w:tr w:rsidR="00EC57A8" w:rsidRPr="00CF1D53" w:rsidTr="00387C69">
        <w:trPr>
          <w:trHeight w:val="569"/>
        </w:trPr>
        <w:tc>
          <w:tcPr>
            <w:tcW w:w="709" w:type="dxa"/>
            <w:vMerge/>
            <w:tcBorders>
              <w:top w:val="single" w:sz="8" w:space="0" w:color="auto"/>
              <w:left w:val="single" w:sz="8" w:space="0" w:color="auto"/>
              <w:bottom w:val="single" w:sz="4" w:space="0" w:color="auto"/>
              <w:right w:val="single" w:sz="8" w:space="0" w:color="auto"/>
            </w:tcBorders>
            <w:vAlign w:val="center"/>
          </w:tcPr>
          <w:p w:rsidR="00EC57A8" w:rsidRPr="00CF1D53" w:rsidRDefault="00EC57A8" w:rsidP="00387C69"/>
        </w:tc>
        <w:tc>
          <w:tcPr>
            <w:tcW w:w="1985" w:type="dxa"/>
            <w:vMerge/>
            <w:tcBorders>
              <w:top w:val="single" w:sz="8" w:space="0" w:color="auto"/>
              <w:left w:val="single" w:sz="8" w:space="0" w:color="auto"/>
              <w:bottom w:val="single" w:sz="4" w:space="0" w:color="auto"/>
              <w:right w:val="single" w:sz="8" w:space="0" w:color="auto"/>
            </w:tcBorders>
            <w:vAlign w:val="center"/>
          </w:tcPr>
          <w:p w:rsidR="00EC57A8" w:rsidRPr="00CF1D53" w:rsidRDefault="00EC57A8" w:rsidP="00387C69"/>
        </w:tc>
        <w:tc>
          <w:tcPr>
            <w:tcW w:w="1417" w:type="dxa"/>
            <w:vMerge/>
            <w:tcBorders>
              <w:top w:val="single" w:sz="8" w:space="0" w:color="auto"/>
              <w:left w:val="single" w:sz="8" w:space="0" w:color="auto"/>
              <w:bottom w:val="single" w:sz="4" w:space="0" w:color="auto"/>
              <w:right w:val="single" w:sz="4" w:space="0" w:color="auto"/>
            </w:tcBorders>
            <w:vAlign w:val="center"/>
          </w:tcPr>
          <w:p w:rsidR="00EC57A8" w:rsidRPr="00CF1D53" w:rsidRDefault="00EC57A8" w:rsidP="00387C69"/>
        </w:tc>
        <w:tc>
          <w:tcPr>
            <w:tcW w:w="8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2014</w:t>
            </w:r>
          </w:p>
        </w:tc>
        <w:tc>
          <w:tcPr>
            <w:tcW w:w="709" w:type="dxa"/>
            <w:tcBorders>
              <w:top w:val="single" w:sz="4" w:space="0" w:color="auto"/>
              <w:left w:val="nil"/>
              <w:bottom w:val="single" w:sz="4" w:space="0" w:color="auto"/>
              <w:right w:val="single" w:sz="4" w:space="0" w:color="auto"/>
            </w:tcBorders>
          </w:tcPr>
          <w:p w:rsidR="00EC57A8" w:rsidRPr="00CF1D53" w:rsidRDefault="00EC57A8" w:rsidP="00387C69">
            <w:pPr>
              <w:jc w:val="both"/>
            </w:pPr>
            <w:r w:rsidRPr="00CF1D53">
              <w:t>2015</w:t>
            </w:r>
          </w:p>
        </w:tc>
        <w:tc>
          <w:tcPr>
            <w:tcW w:w="708" w:type="dxa"/>
            <w:tcBorders>
              <w:top w:val="single" w:sz="4" w:space="0" w:color="auto"/>
              <w:left w:val="nil"/>
              <w:bottom w:val="single" w:sz="4" w:space="0" w:color="auto"/>
              <w:right w:val="single" w:sz="8" w:space="0" w:color="auto"/>
            </w:tcBorders>
          </w:tcPr>
          <w:p w:rsidR="00EC57A8" w:rsidRPr="00CF1D53" w:rsidRDefault="00EC57A8" w:rsidP="00387C69">
            <w:pPr>
              <w:jc w:val="both"/>
            </w:pPr>
            <w:r w:rsidRPr="00CF1D53">
              <w:t>2016</w:t>
            </w:r>
          </w:p>
        </w:tc>
        <w:tc>
          <w:tcPr>
            <w:tcW w:w="851" w:type="dxa"/>
            <w:tcBorders>
              <w:top w:val="single" w:sz="4" w:space="0" w:color="auto"/>
              <w:left w:val="nil"/>
              <w:bottom w:val="single" w:sz="4" w:space="0" w:color="auto"/>
              <w:right w:val="single" w:sz="8" w:space="0" w:color="auto"/>
            </w:tcBorders>
          </w:tcPr>
          <w:p w:rsidR="00EC57A8" w:rsidRPr="00CF1D53" w:rsidRDefault="00EC57A8" w:rsidP="00387C69">
            <w:pPr>
              <w:jc w:val="both"/>
            </w:pPr>
            <w:r w:rsidRPr="00CF1D53">
              <w:t>2017</w:t>
            </w:r>
          </w:p>
        </w:tc>
        <w:tc>
          <w:tcPr>
            <w:tcW w:w="805" w:type="dxa"/>
            <w:tcBorders>
              <w:top w:val="single" w:sz="4" w:space="0" w:color="auto"/>
              <w:left w:val="nil"/>
              <w:bottom w:val="single" w:sz="4" w:space="0" w:color="auto"/>
              <w:right w:val="nil"/>
            </w:tcBorders>
          </w:tcPr>
          <w:p w:rsidR="00EC57A8" w:rsidRPr="00CF1D53" w:rsidRDefault="00EC57A8" w:rsidP="00387C69">
            <w:pPr>
              <w:jc w:val="both"/>
            </w:pPr>
            <w:r w:rsidRPr="00CF1D53">
              <w:t>2018</w:t>
            </w:r>
          </w:p>
        </w:tc>
        <w:tc>
          <w:tcPr>
            <w:tcW w:w="89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2019</w:t>
            </w:r>
          </w:p>
        </w:tc>
        <w:tc>
          <w:tcPr>
            <w:tcW w:w="850" w:type="dxa"/>
            <w:tcBorders>
              <w:top w:val="single" w:sz="4" w:space="0" w:color="auto"/>
              <w:left w:val="nil"/>
              <w:bottom w:val="single" w:sz="4" w:space="0" w:color="auto"/>
              <w:right w:val="single" w:sz="4" w:space="0" w:color="auto"/>
            </w:tcBorders>
          </w:tcPr>
          <w:p w:rsidR="00EC57A8" w:rsidRPr="00CF1D53" w:rsidRDefault="00EC57A8" w:rsidP="00387C69">
            <w:pPr>
              <w:jc w:val="both"/>
            </w:pPr>
            <w:r w:rsidRPr="00CF1D53">
              <w:t>2020</w:t>
            </w:r>
          </w:p>
        </w:tc>
        <w:tc>
          <w:tcPr>
            <w:tcW w:w="765" w:type="dxa"/>
            <w:tcBorders>
              <w:top w:val="single" w:sz="4" w:space="0" w:color="auto"/>
              <w:left w:val="nil"/>
              <w:bottom w:val="single" w:sz="4" w:space="0" w:color="auto"/>
              <w:right w:val="single" w:sz="4" w:space="0" w:color="auto"/>
            </w:tcBorders>
          </w:tcPr>
          <w:p w:rsidR="00EC57A8" w:rsidRPr="00CF1D53" w:rsidRDefault="00EC57A8" w:rsidP="00387C69">
            <w:pPr>
              <w:jc w:val="both"/>
            </w:pPr>
            <w:r w:rsidRPr="00CF1D53">
              <w:t>2021</w:t>
            </w:r>
          </w:p>
        </w:tc>
        <w:tc>
          <w:tcPr>
            <w:tcW w:w="4905" w:type="dxa"/>
            <w:vMerge/>
            <w:tcBorders>
              <w:left w:val="single" w:sz="4" w:space="0" w:color="auto"/>
              <w:right w:val="single" w:sz="4" w:space="0" w:color="auto"/>
            </w:tcBorders>
          </w:tcPr>
          <w:p w:rsidR="00EC57A8" w:rsidRPr="00CF1D53" w:rsidRDefault="00EC57A8" w:rsidP="00387C69">
            <w:pPr>
              <w:jc w:val="both"/>
            </w:pPr>
          </w:p>
        </w:tc>
        <w:tc>
          <w:tcPr>
            <w:tcW w:w="5670" w:type="dxa"/>
            <w:tcBorders>
              <w:left w:val="single" w:sz="4" w:space="0" w:color="auto"/>
              <w:right w:val="single" w:sz="4" w:space="0" w:color="auto"/>
            </w:tcBorders>
          </w:tcPr>
          <w:p w:rsidR="00EC57A8" w:rsidRPr="00CF1D53" w:rsidRDefault="00EC57A8" w:rsidP="00387C69">
            <w:pPr>
              <w:jc w:val="both"/>
            </w:pPr>
          </w:p>
        </w:tc>
        <w:tc>
          <w:tcPr>
            <w:tcW w:w="5670" w:type="dxa"/>
            <w:tcBorders>
              <w:left w:val="single" w:sz="4" w:space="0" w:color="auto"/>
              <w:right w:val="single" w:sz="4" w:space="0" w:color="auto"/>
            </w:tcBorders>
          </w:tcPr>
          <w:p w:rsidR="00EC57A8" w:rsidRPr="00CF1D53" w:rsidRDefault="00EC57A8" w:rsidP="00387C69">
            <w:pPr>
              <w:jc w:val="both"/>
            </w:pPr>
          </w:p>
        </w:tc>
      </w:tr>
      <w:tr w:rsidR="00EC57A8" w:rsidRPr="00CF1D53" w:rsidTr="00387C69">
        <w:trPr>
          <w:trHeight w:val="7471"/>
        </w:trPr>
        <w:tc>
          <w:tcPr>
            <w:tcW w:w="709" w:type="dxa"/>
            <w:tcBorders>
              <w:top w:val="nil"/>
              <w:left w:val="single" w:sz="8" w:space="0" w:color="auto"/>
              <w:bottom w:val="single" w:sz="4" w:space="0" w:color="auto"/>
              <w:right w:val="single" w:sz="8" w:space="0" w:color="auto"/>
            </w:tcBorders>
          </w:tcPr>
          <w:p w:rsidR="00EC57A8" w:rsidRPr="00CF1D53" w:rsidRDefault="00EC57A8" w:rsidP="00387C69">
            <w:pPr>
              <w:jc w:val="both"/>
            </w:pPr>
            <w:r w:rsidRPr="00CF1D53">
              <w:lastRenderedPageBreak/>
              <w:t>1</w:t>
            </w: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r w:rsidRPr="00CF1D53">
              <w:t>2</w:t>
            </w: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r w:rsidRPr="00CF1D53">
              <w:t>3</w:t>
            </w:r>
          </w:p>
          <w:p w:rsidR="00EC57A8" w:rsidRPr="00CF1D53" w:rsidRDefault="00EC57A8" w:rsidP="00387C69">
            <w:pPr>
              <w:jc w:val="both"/>
            </w:pPr>
          </w:p>
          <w:p w:rsidR="00EC57A8" w:rsidRPr="00CF1D53" w:rsidRDefault="00EC57A8" w:rsidP="00387C69">
            <w:pPr>
              <w:jc w:val="both"/>
            </w:pPr>
          </w:p>
        </w:tc>
        <w:tc>
          <w:tcPr>
            <w:tcW w:w="1985" w:type="dxa"/>
            <w:tcBorders>
              <w:top w:val="nil"/>
              <w:left w:val="single" w:sz="8" w:space="0" w:color="auto"/>
              <w:bottom w:val="single" w:sz="4" w:space="0" w:color="auto"/>
              <w:right w:val="single" w:sz="8" w:space="0" w:color="auto"/>
            </w:tcBorders>
          </w:tcPr>
          <w:p w:rsidR="00EC57A8" w:rsidRPr="00CF1D53" w:rsidRDefault="00EC57A8" w:rsidP="00387C69">
            <w:pPr>
              <w:jc w:val="both"/>
            </w:pPr>
            <w:r w:rsidRPr="00CF1D53">
              <w:t>Количество молодых людей, вовлеченных в мероприятия подпрограммы</w:t>
            </w:r>
          </w:p>
          <w:p w:rsidR="00EC57A8" w:rsidRPr="00CF1D53" w:rsidRDefault="00EC57A8" w:rsidP="00387C69">
            <w:pPr>
              <w:jc w:val="both"/>
            </w:pPr>
            <w:r w:rsidRPr="00CF1D53">
              <w:t>Количество мероприятий, программ и проектов, направленных на формирование правовых, культурных и нравственных ценностей среди молодежи</w:t>
            </w:r>
          </w:p>
          <w:p w:rsidR="00EC57A8" w:rsidRPr="00CF1D53" w:rsidRDefault="00EC57A8" w:rsidP="00387C69">
            <w:pPr>
              <w:jc w:val="both"/>
            </w:pPr>
            <w:r w:rsidRPr="00CF1D53">
              <w:t>Доля молодых граждан Панинского района, привлеченных к мероприятиям, направленным на профилактику экстремизма и развития толерантности</w:t>
            </w:r>
          </w:p>
        </w:tc>
        <w:tc>
          <w:tcPr>
            <w:tcW w:w="1417" w:type="dxa"/>
            <w:tcBorders>
              <w:top w:val="nil"/>
              <w:left w:val="nil"/>
              <w:bottom w:val="single" w:sz="4" w:space="0" w:color="auto"/>
              <w:right w:val="single" w:sz="4" w:space="0" w:color="auto"/>
            </w:tcBorders>
          </w:tcPr>
          <w:p w:rsidR="00EC57A8" w:rsidRPr="00CF1D53" w:rsidRDefault="00EC57A8" w:rsidP="00387C69">
            <w:pPr>
              <w:jc w:val="both"/>
            </w:pPr>
            <w:r w:rsidRPr="00CF1D53">
              <w:t>Человек</w:t>
            </w: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r w:rsidRPr="00CF1D53">
              <w:t>Единиц</w:t>
            </w: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r w:rsidRPr="00CF1D53">
              <w:t>%</w:t>
            </w:r>
          </w:p>
        </w:tc>
        <w:tc>
          <w:tcPr>
            <w:tcW w:w="851" w:type="dxa"/>
            <w:tcBorders>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600</w:t>
            </w:r>
          </w:p>
          <w:p w:rsidR="00EC57A8" w:rsidRPr="00CF1D53" w:rsidRDefault="00EC57A8" w:rsidP="00387C69">
            <w:pPr>
              <w:jc w:val="both"/>
            </w:pPr>
            <w:r w:rsidRPr="00CF1D53">
              <w:t>50</w:t>
            </w:r>
          </w:p>
          <w:p w:rsidR="00EC57A8" w:rsidRPr="00CF1D53" w:rsidRDefault="00EC57A8" w:rsidP="00387C69">
            <w:pPr>
              <w:jc w:val="both"/>
            </w:pPr>
            <w:r w:rsidRPr="00CF1D53">
              <w:t>40</w:t>
            </w:r>
          </w:p>
        </w:tc>
        <w:tc>
          <w:tcPr>
            <w:tcW w:w="709" w:type="dxa"/>
            <w:tcBorders>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610</w:t>
            </w:r>
          </w:p>
          <w:p w:rsidR="00EC57A8" w:rsidRPr="00CF1D53" w:rsidRDefault="00EC57A8" w:rsidP="00387C69">
            <w:pPr>
              <w:jc w:val="both"/>
            </w:pPr>
            <w:r w:rsidRPr="00CF1D53">
              <w:t>52</w:t>
            </w:r>
          </w:p>
          <w:p w:rsidR="00EC57A8" w:rsidRPr="00CF1D53" w:rsidRDefault="00EC57A8" w:rsidP="00387C69">
            <w:pPr>
              <w:jc w:val="both"/>
            </w:pPr>
            <w:r w:rsidRPr="00CF1D53">
              <w:t>45</w:t>
            </w:r>
          </w:p>
        </w:tc>
        <w:tc>
          <w:tcPr>
            <w:tcW w:w="708" w:type="dxa"/>
            <w:tcBorders>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620</w:t>
            </w:r>
          </w:p>
          <w:p w:rsidR="00EC57A8" w:rsidRPr="00CF1D53" w:rsidRDefault="00EC57A8" w:rsidP="00387C69">
            <w:pPr>
              <w:jc w:val="both"/>
            </w:pPr>
            <w:r w:rsidRPr="00CF1D53">
              <w:t>55</w:t>
            </w:r>
          </w:p>
          <w:p w:rsidR="00EC57A8" w:rsidRPr="00CF1D53" w:rsidRDefault="00EC57A8" w:rsidP="00387C69">
            <w:pPr>
              <w:jc w:val="both"/>
            </w:pPr>
            <w:r w:rsidRPr="00CF1D53">
              <w:t>50</w:t>
            </w:r>
          </w:p>
        </w:tc>
        <w:tc>
          <w:tcPr>
            <w:tcW w:w="851" w:type="dxa"/>
            <w:tcBorders>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630</w:t>
            </w:r>
          </w:p>
          <w:p w:rsidR="00EC57A8" w:rsidRPr="00CF1D53" w:rsidRDefault="00EC57A8" w:rsidP="00387C69">
            <w:pPr>
              <w:jc w:val="both"/>
            </w:pPr>
            <w:r w:rsidRPr="00CF1D53">
              <w:t>57</w:t>
            </w:r>
          </w:p>
          <w:p w:rsidR="00EC57A8" w:rsidRPr="00CF1D53" w:rsidRDefault="00EC57A8" w:rsidP="00387C69">
            <w:pPr>
              <w:jc w:val="both"/>
            </w:pPr>
            <w:r w:rsidRPr="00CF1D53">
              <w:t>55</w:t>
            </w:r>
          </w:p>
        </w:tc>
        <w:tc>
          <w:tcPr>
            <w:tcW w:w="805" w:type="dxa"/>
            <w:tcBorders>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640</w:t>
            </w:r>
          </w:p>
          <w:p w:rsidR="00EC57A8" w:rsidRPr="00CF1D53" w:rsidRDefault="00EC57A8" w:rsidP="00387C69">
            <w:pPr>
              <w:jc w:val="both"/>
            </w:pPr>
            <w:r w:rsidRPr="00CF1D53">
              <w:t>60</w:t>
            </w:r>
          </w:p>
          <w:p w:rsidR="00EC57A8" w:rsidRPr="00CF1D53" w:rsidRDefault="00EC57A8" w:rsidP="00387C69">
            <w:pPr>
              <w:jc w:val="both"/>
            </w:pPr>
            <w:r w:rsidRPr="00CF1D53">
              <w:t>60</w:t>
            </w:r>
          </w:p>
        </w:tc>
        <w:tc>
          <w:tcPr>
            <w:tcW w:w="896" w:type="dxa"/>
            <w:tcBorders>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650</w:t>
            </w:r>
          </w:p>
          <w:p w:rsidR="00EC57A8" w:rsidRPr="00CF1D53" w:rsidRDefault="00EC57A8" w:rsidP="00387C69">
            <w:pPr>
              <w:jc w:val="both"/>
            </w:pPr>
            <w:r w:rsidRPr="00CF1D53">
              <w:t>62</w:t>
            </w:r>
          </w:p>
          <w:p w:rsidR="00EC57A8" w:rsidRPr="00CF1D53" w:rsidRDefault="00EC57A8" w:rsidP="00387C69">
            <w:pPr>
              <w:jc w:val="both"/>
            </w:pPr>
            <w:r w:rsidRPr="00CF1D53">
              <w:t>65</w:t>
            </w:r>
          </w:p>
        </w:tc>
        <w:tc>
          <w:tcPr>
            <w:tcW w:w="850" w:type="dxa"/>
            <w:tcBorders>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660</w:t>
            </w:r>
          </w:p>
          <w:p w:rsidR="00EC57A8" w:rsidRPr="00CF1D53" w:rsidRDefault="00EC57A8" w:rsidP="00387C69">
            <w:pPr>
              <w:jc w:val="both"/>
            </w:pPr>
            <w:r w:rsidRPr="00CF1D53">
              <w:t>65</w:t>
            </w:r>
          </w:p>
          <w:p w:rsidR="00EC57A8" w:rsidRPr="00CF1D53" w:rsidRDefault="00EC57A8" w:rsidP="00387C69">
            <w:pPr>
              <w:jc w:val="both"/>
            </w:pPr>
            <w:r w:rsidRPr="00CF1D53">
              <w:t>70</w:t>
            </w:r>
          </w:p>
        </w:tc>
        <w:tc>
          <w:tcPr>
            <w:tcW w:w="765" w:type="dxa"/>
            <w:tcBorders>
              <w:left w:val="single" w:sz="4" w:space="0" w:color="auto"/>
              <w:bottom w:val="single" w:sz="4" w:space="0" w:color="auto"/>
              <w:right w:val="single" w:sz="4" w:space="0" w:color="auto"/>
            </w:tcBorders>
          </w:tcPr>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r w:rsidRPr="00CF1D53">
              <w:t>670</w:t>
            </w:r>
          </w:p>
          <w:p w:rsidR="00EC57A8" w:rsidRPr="00CF1D53" w:rsidRDefault="00EC57A8" w:rsidP="00387C69">
            <w:pPr>
              <w:jc w:val="both"/>
            </w:pPr>
            <w:r w:rsidRPr="00CF1D53">
              <w:t>67</w:t>
            </w:r>
          </w:p>
          <w:p w:rsidR="00EC57A8" w:rsidRPr="00CF1D53" w:rsidRDefault="00EC57A8" w:rsidP="00387C69">
            <w:pPr>
              <w:jc w:val="both"/>
            </w:pPr>
            <w:r w:rsidRPr="00CF1D53">
              <w:t>75</w:t>
            </w:r>
          </w:p>
        </w:tc>
        <w:tc>
          <w:tcPr>
            <w:tcW w:w="4905" w:type="dxa"/>
            <w:vMerge/>
            <w:tcBorders>
              <w:left w:val="single" w:sz="4" w:space="0" w:color="auto"/>
              <w:bottom w:val="single" w:sz="4" w:space="0" w:color="auto"/>
              <w:right w:val="single" w:sz="4" w:space="0" w:color="auto"/>
            </w:tcBorders>
          </w:tcPr>
          <w:p w:rsidR="00EC57A8" w:rsidRPr="00CF1D53" w:rsidRDefault="00EC57A8" w:rsidP="00387C69">
            <w:pPr>
              <w:jc w:val="both"/>
            </w:pPr>
          </w:p>
        </w:tc>
        <w:tc>
          <w:tcPr>
            <w:tcW w:w="5670" w:type="dxa"/>
            <w:tcBorders>
              <w:left w:val="single" w:sz="4" w:space="0" w:color="auto"/>
              <w:bottom w:val="single" w:sz="4" w:space="0" w:color="auto"/>
              <w:right w:val="single" w:sz="4" w:space="0" w:color="auto"/>
            </w:tcBorders>
          </w:tcPr>
          <w:p w:rsidR="00EC57A8" w:rsidRPr="00CF1D53" w:rsidRDefault="00EC57A8" w:rsidP="00387C69">
            <w:pPr>
              <w:jc w:val="both"/>
            </w:pPr>
          </w:p>
        </w:tc>
        <w:tc>
          <w:tcPr>
            <w:tcW w:w="5670" w:type="dxa"/>
            <w:tcBorders>
              <w:left w:val="single" w:sz="4" w:space="0" w:color="auto"/>
              <w:bottom w:val="single" w:sz="4" w:space="0" w:color="auto"/>
              <w:right w:val="single" w:sz="4" w:space="0" w:color="auto"/>
            </w:tcBorders>
          </w:tcPr>
          <w:p w:rsidR="00EC57A8" w:rsidRPr="00CF1D53" w:rsidRDefault="00EC57A8" w:rsidP="00387C69">
            <w:pPr>
              <w:jc w:val="both"/>
            </w:pPr>
          </w:p>
        </w:tc>
      </w:tr>
      <w:tr w:rsidR="00EC57A8" w:rsidRPr="00CF1D53" w:rsidTr="00387C69">
        <w:trPr>
          <w:trHeight w:val="1656"/>
        </w:trPr>
        <w:tc>
          <w:tcPr>
            <w:tcW w:w="709" w:type="dxa"/>
            <w:tcBorders>
              <w:top w:val="nil"/>
              <w:left w:val="single" w:sz="8" w:space="0" w:color="auto"/>
              <w:bottom w:val="single" w:sz="8" w:space="0" w:color="auto"/>
              <w:right w:val="single" w:sz="4" w:space="0" w:color="auto"/>
            </w:tcBorders>
          </w:tcPr>
          <w:p w:rsidR="00EC57A8" w:rsidRPr="00CF1D53" w:rsidRDefault="00EC57A8" w:rsidP="00387C69">
            <w:pPr>
              <w:jc w:val="both"/>
            </w:pPr>
            <w:r w:rsidRPr="00CF1D53">
              <w:t>4</w:t>
            </w:r>
          </w:p>
        </w:tc>
        <w:tc>
          <w:tcPr>
            <w:tcW w:w="198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c>
          <w:tcPr>
            <w:tcW w:w="1417" w:type="dxa"/>
            <w:tcBorders>
              <w:top w:val="nil"/>
              <w:left w:val="single" w:sz="4" w:space="0" w:color="auto"/>
              <w:bottom w:val="single" w:sz="8" w:space="0" w:color="auto"/>
              <w:right w:val="single" w:sz="4" w:space="0" w:color="auto"/>
            </w:tcBorders>
          </w:tcPr>
          <w:p w:rsidR="00EC57A8" w:rsidRPr="00CF1D53" w:rsidRDefault="00EC57A8" w:rsidP="00387C69">
            <w:pPr>
              <w:jc w:val="both"/>
            </w:pPr>
            <w:r w:rsidRPr="00CF1D53">
              <w:t>%</w:t>
            </w:r>
          </w:p>
        </w:tc>
        <w:tc>
          <w:tcPr>
            <w:tcW w:w="851"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12</w:t>
            </w:r>
          </w:p>
        </w:tc>
        <w:tc>
          <w:tcPr>
            <w:tcW w:w="709"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15</w:t>
            </w:r>
          </w:p>
        </w:tc>
        <w:tc>
          <w:tcPr>
            <w:tcW w:w="708"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18</w:t>
            </w:r>
          </w:p>
        </w:tc>
        <w:tc>
          <w:tcPr>
            <w:tcW w:w="851"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21</w:t>
            </w:r>
          </w:p>
        </w:tc>
        <w:tc>
          <w:tcPr>
            <w:tcW w:w="805"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24</w:t>
            </w:r>
          </w:p>
        </w:tc>
        <w:tc>
          <w:tcPr>
            <w:tcW w:w="896"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27</w:t>
            </w:r>
          </w:p>
        </w:tc>
        <w:tc>
          <w:tcPr>
            <w:tcW w:w="850"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jc w:val="both"/>
            </w:pPr>
            <w:r w:rsidRPr="00CF1D53">
              <w:t>30</w:t>
            </w:r>
          </w:p>
        </w:tc>
        <w:tc>
          <w:tcPr>
            <w:tcW w:w="5670" w:type="dxa"/>
            <w:gridSpan w:val="2"/>
            <w:tcBorders>
              <w:left w:val="single" w:sz="4" w:space="0" w:color="auto"/>
              <w:bottom w:val="nil"/>
              <w:right w:val="single" w:sz="4" w:space="0" w:color="auto"/>
            </w:tcBorders>
          </w:tcPr>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p>
          <w:p w:rsidR="00EC57A8" w:rsidRPr="00CF1D53" w:rsidRDefault="00EC57A8" w:rsidP="00387C69">
            <w:pPr>
              <w:jc w:val="both"/>
            </w:pPr>
            <w:r w:rsidRPr="00CF1D53">
              <w:t>33</w:t>
            </w:r>
          </w:p>
        </w:tc>
        <w:tc>
          <w:tcPr>
            <w:tcW w:w="5670" w:type="dxa"/>
            <w:tcBorders>
              <w:left w:val="single" w:sz="4" w:space="0" w:color="auto"/>
              <w:bottom w:val="nil"/>
              <w:right w:val="single" w:sz="4" w:space="0" w:color="auto"/>
            </w:tcBorders>
          </w:tcPr>
          <w:p w:rsidR="00EC57A8" w:rsidRPr="00CF1D53" w:rsidRDefault="00EC57A8" w:rsidP="00387C69">
            <w:pPr>
              <w:jc w:val="both"/>
            </w:pPr>
          </w:p>
        </w:tc>
        <w:tc>
          <w:tcPr>
            <w:tcW w:w="5670" w:type="dxa"/>
            <w:tcBorders>
              <w:left w:val="single" w:sz="4" w:space="0" w:color="auto"/>
              <w:bottom w:val="nil"/>
              <w:right w:val="single" w:sz="4" w:space="0" w:color="auto"/>
            </w:tcBorders>
          </w:tcPr>
          <w:p w:rsidR="00EC57A8" w:rsidRPr="00CF1D53" w:rsidRDefault="00EC57A8" w:rsidP="00387C69">
            <w:pPr>
              <w:jc w:val="both"/>
            </w:pPr>
          </w:p>
        </w:tc>
      </w:tr>
    </w:tbl>
    <w:p w:rsidR="00EC57A8" w:rsidRPr="00CF1D53" w:rsidRDefault="00EC57A8" w:rsidP="00EC57A8">
      <w:pPr>
        <w:autoSpaceDE w:val="0"/>
        <w:autoSpaceDN w:val="0"/>
        <w:adjustRightInd w:val="0"/>
        <w:ind w:firstLine="709"/>
        <w:jc w:val="both"/>
        <w:rPr>
          <w:lang w:val="en-US"/>
        </w:rPr>
      </w:pPr>
    </w:p>
    <w:p w:rsidR="00EC57A8" w:rsidRPr="00CF1D53" w:rsidRDefault="00EC57A8" w:rsidP="00EC57A8">
      <w:pPr>
        <w:autoSpaceDE w:val="0"/>
        <w:autoSpaceDN w:val="0"/>
        <w:adjustRightInd w:val="0"/>
        <w:ind w:firstLine="709"/>
        <w:jc w:val="both"/>
      </w:pPr>
      <w:r w:rsidRPr="00CF1D53">
        <w:t>Расчет целевых индикаторов и показателей эффективности реализации программы:</w:t>
      </w:r>
    </w:p>
    <w:p w:rsidR="00EC57A8" w:rsidRPr="00CF1D53" w:rsidRDefault="00EC57A8" w:rsidP="00EC57A8">
      <w:pPr>
        <w:ind w:firstLine="709"/>
        <w:jc w:val="both"/>
      </w:pPr>
      <w:r w:rsidRPr="00CF1D53">
        <w:t xml:space="preserve">- количество молодых людей, вовлеченных в мероприятия подпрограммы. </w:t>
      </w:r>
    </w:p>
    <w:p w:rsidR="00EC57A8" w:rsidRPr="00CF1D53" w:rsidRDefault="00EC57A8" w:rsidP="00EC57A8">
      <w:pPr>
        <w:ind w:firstLine="709"/>
        <w:jc w:val="both"/>
      </w:pPr>
      <w:r w:rsidRPr="00CF1D53">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EC57A8" w:rsidRPr="00CF1D53" w:rsidRDefault="00EC57A8" w:rsidP="00EC57A8">
      <w:pPr>
        <w:ind w:firstLine="709"/>
        <w:jc w:val="both"/>
      </w:pPr>
      <w:r w:rsidRPr="00CF1D53">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EC57A8" w:rsidRPr="00CF1D53" w:rsidRDefault="00EC57A8" w:rsidP="00EC57A8">
      <w:pPr>
        <w:jc w:val="both"/>
      </w:pPr>
      <w:r w:rsidRPr="00CF1D53">
        <w:rPr>
          <w:lang w:val="en-US"/>
        </w:rPr>
        <w:t>J</w:t>
      </w:r>
      <w:r w:rsidRPr="00CF1D53">
        <w:t>=</w:t>
      </w:r>
      <w:r w:rsidRPr="00CF1D53">
        <w:rPr>
          <w:lang w:val="en-US"/>
        </w:rPr>
        <w:t>K</w:t>
      </w:r>
      <w:r w:rsidRPr="00CF1D53">
        <w:t>/</w:t>
      </w:r>
      <w:r w:rsidRPr="00CF1D53">
        <w:rPr>
          <w:lang w:val="en-US"/>
        </w:rPr>
        <w:t>G</w:t>
      </w:r>
      <w:r w:rsidRPr="00CF1D53">
        <w:t xml:space="preserve"> *100%</w:t>
      </w:r>
    </w:p>
    <w:p w:rsidR="00EC57A8" w:rsidRPr="00CF1D53" w:rsidRDefault="00EC57A8" w:rsidP="00EC57A8">
      <w:pPr>
        <w:ind w:firstLine="709"/>
        <w:jc w:val="both"/>
      </w:pPr>
      <w:r w:rsidRPr="00CF1D53">
        <w:lastRenderedPageBreak/>
        <w:t xml:space="preserve">где: </w:t>
      </w:r>
    </w:p>
    <w:p w:rsidR="00EC57A8" w:rsidRPr="00CF1D53" w:rsidRDefault="00EC57A8" w:rsidP="00EC57A8">
      <w:pPr>
        <w:ind w:firstLine="709"/>
        <w:jc w:val="both"/>
      </w:pPr>
      <w:r w:rsidRPr="00CF1D53">
        <w:rPr>
          <w:lang w:val="en-US"/>
        </w:rPr>
        <w:t>J</w:t>
      </w:r>
      <w:r w:rsidRPr="00CF1D53">
        <w:t xml:space="preserve"> – удельный вес молодых людей, осведомленных о потенциальных возможностях проявления социальной инициативы в общественной;</w:t>
      </w:r>
    </w:p>
    <w:p w:rsidR="00EC57A8" w:rsidRPr="00CF1D53" w:rsidRDefault="00EC57A8" w:rsidP="00EC57A8">
      <w:pPr>
        <w:ind w:firstLine="709"/>
        <w:jc w:val="both"/>
      </w:pPr>
      <w:r w:rsidRPr="00CF1D53">
        <w:rPr>
          <w:lang w:val="en-US"/>
        </w:rPr>
        <w:t>K</w:t>
      </w:r>
      <w:r w:rsidRPr="00CF1D53">
        <w:t>– количество молодых людей, осведомленных о потенциальных возможностях проявления социальной инициативы в общественной;</w:t>
      </w:r>
    </w:p>
    <w:p w:rsidR="00EC57A8" w:rsidRPr="00CF1D53" w:rsidRDefault="00EC57A8" w:rsidP="00EC57A8">
      <w:pPr>
        <w:ind w:firstLine="709"/>
        <w:jc w:val="both"/>
      </w:pPr>
      <w:r w:rsidRPr="00CF1D53">
        <w:rPr>
          <w:lang w:val="en-US"/>
        </w:rPr>
        <w:t>G</w:t>
      </w:r>
      <w:r w:rsidRPr="00CF1D53">
        <w:t xml:space="preserve"> – общее количество молодежи, проживающей на территории Панинского района.</w:t>
      </w:r>
    </w:p>
    <w:p w:rsidR="00EC57A8" w:rsidRPr="00CF1D53" w:rsidRDefault="00EC57A8" w:rsidP="00EC57A8">
      <w:pPr>
        <w:widowControl w:val="0"/>
        <w:autoSpaceDE w:val="0"/>
        <w:autoSpaceDN w:val="0"/>
        <w:adjustRightInd w:val="0"/>
        <w:ind w:firstLine="709"/>
        <w:jc w:val="both"/>
      </w:pPr>
      <w:r w:rsidRPr="00CF1D53">
        <w:t xml:space="preserve">Подпрограмма «Молодежь» будет реализована в 2014 – 2021 годы: </w:t>
      </w:r>
    </w:p>
    <w:p w:rsidR="00EC57A8" w:rsidRPr="00CF1D53" w:rsidRDefault="00EC57A8" w:rsidP="00EC57A8">
      <w:pPr>
        <w:widowControl w:val="0"/>
        <w:autoSpaceDE w:val="0"/>
        <w:autoSpaceDN w:val="0"/>
        <w:adjustRightInd w:val="0"/>
        <w:ind w:firstLine="709"/>
        <w:jc w:val="both"/>
      </w:pPr>
      <w:r w:rsidRPr="00CF1D53">
        <w:t xml:space="preserve">первый этап - 2014 - 2015 годы; </w:t>
      </w:r>
    </w:p>
    <w:p w:rsidR="00EC57A8" w:rsidRPr="00CF1D53" w:rsidRDefault="00EC57A8" w:rsidP="00EC57A8">
      <w:pPr>
        <w:widowControl w:val="0"/>
        <w:autoSpaceDE w:val="0"/>
        <w:autoSpaceDN w:val="0"/>
        <w:adjustRightInd w:val="0"/>
        <w:ind w:firstLine="709"/>
        <w:jc w:val="both"/>
      </w:pPr>
      <w:r w:rsidRPr="00CF1D53">
        <w:t xml:space="preserve">второй этап - 2016 - 2018 годы; </w:t>
      </w:r>
    </w:p>
    <w:p w:rsidR="00EC57A8" w:rsidRPr="00CF1D53" w:rsidRDefault="00EC57A8" w:rsidP="00EC57A8">
      <w:pPr>
        <w:widowControl w:val="0"/>
        <w:autoSpaceDE w:val="0"/>
        <w:autoSpaceDN w:val="0"/>
        <w:adjustRightInd w:val="0"/>
        <w:ind w:firstLine="709"/>
        <w:jc w:val="both"/>
      </w:pPr>
      <w:r w:rsidRPr="00CF1D53">
        <w:t>третий этап - 2019 - 2021 годы</w:t>
      </w:r>
    </w:p>
    <w:p w:rsidR="00EC57A8" w:rsidRPr="00CF1D53" w:rsidRDefault="00EC57A8" w:rsidP="00EC57A8">
      <w:pPr>
        <w:widowControl w:val="0"/>
        <w:autoSpaceDE w:val="0"/>
        <w:autoSpaceDN w:val="0"/>
        <w:adjustRightInd w:val="0"/>
        <w:ind w:firstLine="709"/>
        <w:jc w:val="both"/>
      </w:pPr>
      <w:r w:rsidRPr="00CF1D53">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p>
    <w:p w:rsidR="00EC57A8" w:rsidRPr="00CF1D53" w:rsidRDefault="00EC57A8" w:rsidP="00EC57A8">
      <w:pPr>
        <w:pStyle w:val="ConsPlusNormal"/>
        <w:jc w:val="both"/>
        <w:rPr>
          <w:rFonts w:ascii="Times New Roman" w:hAnsi="Times New Roman" w:cs="Times New Roman"/>
          <w:sz w:val="24"/>
          <w:szCs w:val="24"/>
        </w:rPr>
      </w:pPr>
      <w:r w:rsidRPr="00CF1D53">
        <w:rPr>
          <w:rFonts w:ascii="Times New Roman" w:hAnsi="Times New Roman" w:cs="Times New Roman"/>
          <w:sz w:val="24"/>
          <w:szCs w:val="24"/>
        </w:rPr>
        <w:t>5.3.Характеристика основных мероприятий и мероприятий подпрограммы</w:t>
      </w:r>
    </w:p>
    <w:p w:rsidR="00EC57A8" w:rsidRPr="00CF1D53" w:rsidRDefault="00EC57A8" w:rsidP="00EC57A8">
      <w:pPr>
        <w:pStyle w:val="ConsPlusNormal"/>
        <w:jc w:val="both"/>
        <w:rPr>
          <w:rFonts w:ascii="Times New Roman" w:hAnsi="Times New Roman" w:cs="Times New Roman"/>
          <w:sz w:val="24"/>
          <w:szCs w:val="24"/>
        </w:rPr>
      </w:pP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Для достижения поставленной цели и решения задач подпрограммы предусмотрена реализация следующих мероприятий:</w:t>
      </w:r>
    </w:p>
    <w:p w:rsidR="00EC57A8" w:rsidRPr="00CF1D53" w:rsidRDefault="00EC57A8" w:rsidP="00EC57A8">
      <w:pPr>
        <w:ind w:firstLine="709"/>
        <w:jc w:val="both"/>
        <w:rPr>
          <w:b/>
        </w:rPr>
      </w:pPr>
      <w:r w:rsidRPr="00CF1D53">
        <w:rPr>
          <w:b/>
        </w:rPr>
        <w:t>Мероприятие 1. Вовлечение молодежи в социальную практику».</w:t>
      </w:r>
    </w:p>
    <w:p w:rsidR="00EC57A8" w:rsidRPr="00CF1D53" w:rsidRDefault="00EC57A8" w:rsidP="00EC57A8">
      <w:pPr>
        <w:ind w:firstLine="709"/>
        <w:jc w:val="both"/>
      </w:pPr>
      <w:r w:rsidRPr="00CF1D53">
        <w:t>Срок реализации – 2014-2021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ind w:firstLine="709"/>
        <w:jc w:val="both"/>
      </w:pPr>
      <w:r w:rsidRPr="00CF1D53">
        <w:t xml:space="preserve">- вовлечение молодежи в общественную деятельность. </w:t>
      </w:r>
    </w:p>
    <w:p w:rsidR="00EC57A8" w:rsidRPr="00CF1D53" w:rsidRDefault="00EC57A8" w:rsidP="00EC57A8">
      <w:pPr>
        <w:ind w:firstLine="709"/>
        <w:jc w:val="both"/>
      </w:pPr>
      <w:r w:rsidRPr="00CF1D53">
        <w:t>В рамках мероприятия будет осуществлена:</w:t>
      </w:r>
    </w:p>
    <w:p w:rsidR="00EC57A8" w:rsidRPr="00CF1D53" w:rsidRDefault="00EC57A8" w:rsidP="00EC57A8">
      <w:pPr>
        <w:numPr>
          <w:ilvl w:val="0"/>
          <w:numId w:val="12"/>
        </w:numPr>
        <w:suppressAutoHyphens w:val="0"/>
        <w:ind w:left="0" w:firstLine="709"/>
        <w:jc w:val="both"/>
      </w:pPr>
      <w:r w:rsidRPr="00CF1D53">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EC57A8" w:rsidRPr="00CF1D53" w:rsidRDefault="00EC57A8" w:rsidP="00EC57A8">
      <w:pPr>
        <w:numPr>
          <w:ilvl w:val="0"/>
          <w:numId w:val="12"/>
        </w:numPr>
        <w:suppressAutoHyphens w:val="0"/>
        <w:ind w:left="0"/>
        <w:jc w:val="both"/>
      </w:pPr>
      <w:r w:rsidRPr="00CF1D53">
        <w:t>Подготовка специалистов по работе с молодежью, руководителей клубов, детских и молодежных общественных объединений;</w:t>
      </w:r>
    </w:p>
    <w:p w:rsidR="00EC57A8" w:rsidRPr="00CF1D53" w:rsidRDefault="00EC57A8" w:rsidP="00EC57A8">
      <w:pPr>
        <w:numPr>
          <w:ilvl w:val="0"/>
          <w:numId w:val="12"/>
        </w:numPr>
        <w:suppressAutoHyphens w:val="0"/>
        <w:ind w:left="0" w:firstLine="709"/>
        <w:jc w:val="both"/>
      </w:pPr>
      <w:r w:rsidRPr="00CF1D53">
        <w:t>Организация и проведение образовательных лагерных сборов, направленных на социализацию молодежи;</w:t>
      </w:r>
    </w:p>
    <w:p w:rsidR="00EC57A8" w:rsidRPr="00CF1D53" w:rsidRDefault="00EC57A8" w:rsidP="00EC57A8">
      <w:pPr>
        <w:numPr>
          <w:ilvl w:val="0"/>
          <w:numId w:val="12"/>
        </w:numPr>
        <w:suppressAutoHyphens w:val="0"/>
        <w:ind w:left="0"/>
        <w:jc w:val="both"/>
      </w:pPr>
      <w:r w:rsidRPr="00CF1D53">
        <w:t>Реализация мероприятий, направленных на популяризацию рабочих профессий и поддержку молодых специалистов.</w:t>
      </w:r>
    </w:p>
    <w:p w:rsidR="00EC57A8" w:rsidRPr="00CF1D53" w:rsidRDefault="00EC57A8" w:rsidP="00EC57A8">
      <w:pPr>
        <w:jc w:val="both"/>
      </w:pPr>
    </w:p>
    <w:p w:rsidR="00EC57A8" w:rsidRPr="00CF1D53" w:rsidRDefault="00EC57A8" w:rsidP="00EC57A8">
      <w:pPr>
        <w:autoSpaceDE w:val="0"/>
        <w:autoSpaceDN w:val="0"/>
        <w:adjustRightInd w:val="0"/>
        <w:ind w:firstLine="709"/>
        <w:jc w:val="both"/>
      </w:pPr>
      <w:r w:rsidRPr="00CF1D53">
        <w:t>Мероприятие направлено на достижение показателей: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а) Программы: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C57A8" w:rsidRPr="00CF1D53" w:rsidRDefault="00EC57A8" w:rsidP="00EC57A8">
      <w:pPr>
        <w:autoSpaceDE w:val="0"/>
        <w:autoSpaceDN w:val="0"/>
        <w:adjustRightInd w:val="0"/>
        <w:ind w:firstLine="709"/>
        <w:jc w:val="both"/>
      </w:pPr>
      <w:r w:rsidRPr="00CF1D53">
        <w:t>б) подпрограммы:</w:t>
      </w:r>
    </w:p>
    <w:p w:rsidR="00EC57A8" w:rsidRPr="00CF1D53" w:rsidRDefault="00EC57A8" w:rsidP="00EC57A8">
      <w:pPr>
        <w:autoSpaceDE w:val="0"/>
        <w:autoSpaceDN w:val="0"/>
        <w:adjustRightInd w:val="0"/>
        <w:ind w:firstLine="709"/>
        <w:jc w:val="both"/>
        <w:rPr>
          <w:bCs/>
        </w:rPr>
      </w:pPr>
      <w:r w:rsidRPr="00CF1D53">
        <w:t xml:space="preserve">- </w:t>
      </w:r>
      <w:r w:rsidRPr="00CF1D53">
        <w:rPr>
          <w:bCs/>
        </w:rPr>
        <w:t>количество молодых людей, вовлеченных в мероприятия подпрограммы;</w:t>
      </w:r>
    </w:p>
    <w:p w:rsidR="00EC57A8" w:rsidRPr="00CF1D53" w:rsidRDefault="00EC57A8" w:rsidP="00EC57A8">
      <w:pPr>
        <w:autoSpaceDE w:val="0"/>
        <w:autoSpaceDN w:val="0"/>
        <w:adjustRightInd w:val="0"/>
        <w:ind w:firstLine="709"/>
        <w:jc w:val="both"/>
      </w:pPr>
      <w:r w:rsidRPr="00CF1D53">
        <w:rPr>
          <w:bCs/>
        </w:rPr>
        <w:t>-</w:t>
      </w:r>
      <w:r w:rsidRPr="00CF1D53">
        <w:t xml:space="preserve"> доля молодых граждан Панинского района, привлеченных к мероприятиям, направленным на профилактику экстремизма и развития толерантности</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ind w:firstLine="709"/>
        <w:jc w:val="both"/>
      </w:pPr>
      <w:r w:rsidRPr="00CF1D53">
        <w:lastRenderedPageBreak/>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EC57A8" w:rsidRPr="00CF1D53" w:rsidRDefault="00EC57A8" w:rsidP="00EC57A8">
      <w:pPr>
        <w:pStyle w:val="a7"/>
        <w:spacing w:after="0" w:line="240" w:lineRule="auto"/>
        <w:ind w:left="0"/>
        <w:jc w:val="both"/>
        <w:rPr>
          <w:b/>
          <w:sz w:val="24"/>
          <w:szCs w:val="24"/>
        </w:rPr>
      </w:pPr>
      <w:r w:rsidRPr="00CF1D53">
        <w:rPr>
          <w:b/>
          <w:sz w:val="24"/>
          <w:szCs w:val="24"/>
        </w:rPr>
        <w:t xml:space="preserve"> Мероприятие 2 «Финансирование и обеспечение поддержки научной, творческой и предпринимательской активности молодежи»</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Цель мероприятия: Создание, развитие и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EC57A8" w:rsidRPr="00CF1D53" w:rsidRDefault="00EC57A8" w:rsidP="00EC57A8">
      <w:pPr>
        <w:ind w:firstLine="709"/>
        <w:jc w:val="both"/>
      </w:pPr>
    </w:p>
    <w:p w:rsidR="00EC57A8" w:rsidRPr="00CF1D53" w:rsidRDefault="00EC57A8" w:rsidP="00EC57A8">
      <w:pPr>
        <w:pStyle w:val="a7"/>
        <w:spacing w:after="0" w:line="240" w:lineRule="auto"/>
        <w:ind w:left="0"/>
        <w:jc w:val="both"/>
        <w:rPr>
          <w:b/>
          <w:sz w:val="24"/>
          <w:szCs w:val="24"/>
        </w:rPr>
      </w:pPr>
      <w:r w:rsidRPr="00CF1D53">
        <w:rPr>
          <w:b/>
          <w:sz w:val="24"/>
          <w:szCs w:val="24"/>
        </w:rPr>
        <w:t xml:space="preserve"> Мероприятие 3 «Формирование целостной системы поддержки обладающей лидерскими навыками, инициативной и талантливой молодежи, ее финансовое обеспечение»</w:t>
      </w:r>
    </w:p>
    <w:p w:rsidR="00EC57A8" w:rsidRPr="00CF1D53" w:rsidRDefault="00EC57A8" w:rsidP="00EC57A8">
      <w:pPr>
        <w:ind w:firstLine="709"/>
        <w:jc w:val="both"/>
      </w:pPr>
      <w:r w:rsidRPr="00CF1D53">
        <w:t>Срок реализации – 2014-2021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540"/>
        <w:jc w:val="both"/>
        <w:outlineLvl w:val="2"/>
        <w:rPr>
          <w:rFonts w:ascii="Times New Roman" w:hAnsi="Times New Roman" w:cs="Times New Roman"/>
          <w:sz w:val="24"/>
          <w:szCs w:val="24"/>
        </w:rPr>
      </w:pPr>
      <w:r w:rsidRPr="00CF1D53">
        <w:rPr>
          <w:rFonts w:ascii="Times New Roman" w:hAnsi="Times New Roman" w:cs="Times New Roman"/>
          <w:sz w:val="24"/>
          <w:szCs w:val="24"/>
        </w:rPr>
        <w:t xml:space="preserve">Цель мероприятия: создание условий для формирования целостной системы поддержки обладающей лидерскими навыками, инициативной и талантливой молодежи </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xml:space="preserve">Для решения поставленных цели необходимо: </w:t>
      </w:r>
    </w:p>
    <w:p w:rsidR="00EC57A8" w:rsidRPr="00CF1D53" w:rsidRDefault="00EC57A8" w:rsidP="00EC57A8">
      <w:pPr>
        <w:numPr>
          <w:ilvl w:val="0"/>
          <w:numId w:val="13"/>
        </w:numPr>
        <w:suppressAutoHyphens w:val="0"/>
        <w:ind w:firstLine="709"/>
        <w:jc w:val="both"/>
      </w:pPr>
      <w:r w:rsidRPr="00CF1D53">
        <w:t>организация и проведение мероприятий, связанных с интеллектуальным, творческим развитием молодежи;</w:t>
      </w:r>
    </w:p>
    <w:p w:rsidR="00EC57A8" w:rsidRPr="00CF1D53" w:rsidRDefault="00EC57A8" w:rsidP="00EC57A8">
      <w:pPr>
        <w:numPr>
          <w:ilvl w:val="0"/>
          <w:numId w:val="13"/>
        </w:numPr>
        <w:suppressAutoHyphens w:val="0"/>
        <w:ind w:firstLine="709"/>
        <w:jc w:val="both"/>
      </w:pPr>
      <w:r w:rsidRPr="00CF1D53">
        <w:t xml:space="preserve">участие в областных образовательных семинарах, лагерных сборах по развитию проектной культуры инициативной молодежи, специалистов по работе с молодежью; </w:t>
      </w:r>
    </w:p>
    <w:p w:rsidR="00EC57A8" w:rsidRPr="00CF1D53" w:rsidRDefault="00EC57A8" w:rsidP="00EC57A8">
      <w:pPr>
        <w:numPr>
          <w:ilvl w:val="0"/>
          <w:numId w:val="13"/>
        </w:numPr>
        <w:suppressAutoHyphens w:val="0"/>
        <w:ind w:firstLine="709"/>
        <w:jc w:val="both"/>
      </w:pPr>
      <w:r w:rsidRPr="00CF1D53">
        <w:t>участие в межмуниципальных тематических лагерях, направленных на формирование активной жизненной позиции, активизации институтов гражданского общества, отобранных на конкурсной основе;</w:t>
      </w:r>
    </w:p>
    <w:p w:rsidR="00EC57A8" w:rsidRPr="00CF1D53" w:rsidRDefault="00EC57A8" w:rsidP="00EC57A8">
      <w:pPr>
        <w:numPr>
          <w:ilvl w:val="0"/>
          <w:numId w:val="13"/>
        </w:numPr>
        <w:suppressAutoHyphens w:val="0"/>
        <w:ind w:firstLine="709"/>
        <w:jc w:val="both"/>
      </w:pPr>
      <w:r w:rsidRPr="00CF1D53">
        <w:t>организация и проведение обучающих мастер-классов, семинаров, направленных на развитие лидерских, творческих навыков молодых людей;</w:t>
      </w:r>
    </w:p>
    <w:p w:rsidR="00EC57A8" w:rsidRPr="00CF1D53" w:rsidRDefault="00EC57A8" w:rsidP="00EC57A8">
      <w:pPr>
        <w:numPr>
          <w:ilvl w:val="0"/>
          <w:numId w:val="13"/>
        </w:numPr>
        <w:suppressAutoHyphens w:val="0"/>
        <w:ind w:firstLine="709"/>
        <w:jc w:val="both"/>
      </w:pPr>
      <w:r w:rsidRPr="00CF1D53">
        <w:t>участие во всероссийских, межрегиональных мероприятиях, конкурсах;</w:t>
      </w:r>
    </w:p>
    <w:p w:rsidR="00EC57A8" w:rsidRPr="00CF1D53" w:rsidRDefault="00EC57A8" w:rsidP="00EC57A8">
      <w:pPr>
        <w:numPr>
          <w:ilvl w:val="0"/>
          <w:numId w:val="13"/>
        </w:numPr>
        <w:suppressAutoHyphens w:val="0"/>
        <w:ind w:firstLine="709"/>
        <w:jc w:val="both"/>
      </w:pPr>
      <w:r w:rsidRPr="00CF1D53">
        <w:t xml:space="preserve">организация и проведение мероприятий по поддержке деятельности детских организаций. </w:t>
      </w:r>
    </w:p>
    <w:p w:rsidR="00EC57A8" w:rsidRPr="00CF1D53" w:rsidRDefault="00EC57A8" w:rsidP="00EC57A8">
      <w:pPr>
        <w:autoSpaceDE w:val="0"/>
        <w:autoSpaceDN w:val="0"/>
        <w:adjustRightInd w:val="0"/>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а) Программы: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C57A8" w:rsidRPr="00CF1D53" w:rsidRDefault="00EC57A8" w:rsidP="00EC57A8">
      <w:pPr>
        <w:autoSpaceDE w:val="0"/>
        <w:autoSpaceDN w:val="0"/>
        <w:adjustRightInd w:val="0"/>
        <w:ind w:firstLine="709"/>
        <w:jc w:val="both"/>
      </w:pPr>
      <w:r w:rsidRPr="00CF1D53">
        <w:t>б) подпрограммы 5:</w:t>
      </w:r>
    </w:p>
    <w:p w:rsidR="00EC57A8" w:rsidRPr="00CF1D53" w:rsidRDefault="00EC57A8" w:rsidP="00EC57A8">
      <w:pPr>
        <w:autoSpaceDE w:val="0"/>
        <w:autoSpaceDN w:val="0"/>
        <w:adjustRightInd w:val="0"/>
        <w:jc w:val="both"/>
      </w:pPr>
      <w:r w:rsidRPr="00CF1D53">
        <w:t>- Количество молодых людей, участвующих в различных формах самоорганизации, клубах и объединениях</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ind w:firstLine="709"/>
        <w:jc w:val="both"/>
      </w:pPr>
      <w:r w:rsidRPr="00CF1D53">
        <w:t>- Увеличится количество молодых людей, участвующих в различных формах самоорганизации, клубах и объединениях.</w:t>
      </w:r>
    </w:p>
    <w:p w:rsidR="00EC57A8" w:rsidRPr="00CF1D53" w:rsidRDefault="00EC57A8" w:rsidP="00EC57A8">
      <w:pPr>
        <w:pStyle w:val="ConsPlusNormal"/>
        <w:ind w:firstLine="709"/>
        <w:jc w:val="both"/>
        <w:rPr>
          <w:rFonts w:ascii="Times New Roman" w:hAnsi="Times New Roman" w:cs="Times New Roman"/>
          <w:b/>
          <w:sz w:val="24"/>
          <w:szCs w:val="24"/>
        </w:rPr>
      </w:pPr>
      <w:r w:rsidRPr="00CF1D53">
        <w:rPr>
          <w:rFonts w:ascii="Times New Roman" w:hAnsi="Times New Roman" w:cs="Times New Roman"/>
          <w:b/>
          <w:sz w:val="24"/>
          <w:szCs w:val="24"/>
        </w:rPr>
        <w:t>Мероприятие 4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C57A8" w:rsidRPr="00CF1D53" w:rsidRDefault="00EC57A8" w:rsidP="00EC57A8">
      <w:pPr>
        <w:ind w:firstLine="709"/>
        <w:jc w:val="both"/>
      </w:pPr>
      <w:r w:rsidRPr="00CF1D53">
        <w:t>Срок реализации – 2014-2021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EC57A8" w:rsidRPr="00CF1D53" w:rsidRDefault="00EC57A8" w:rsidP="00EC57A8">
      <w:pPr>
        <w:ind w:firstLine="709"/>
        <w:jc w:val="both"/>
      </w:pPr>
      <w:r w:rsidRPr="00CF1D53">
        <w:lastRenderedPageBreak/>
        <w:t>В рамках реализации данного мероприятия будут решены следующие задачи подпрограммы:</w:t>
      </w:r>
    </w:p>
    <w:p w:rsidR="00EC57A8" w:rsidRPr="00CF1D53" w:rsidRDefault="00EC57A8" w:rsidP="00EC57A8">
      <w:pPr>
        <w:ind w:firstLine="709"/>
        <w:jc w:val="both"/>
      </w:pPr>
      <w:r w:rsidRPr="00CF1D53">
        <w:t>- вовлечение молодежи в общественную деятельность</w:t>
      </w:r>
    </w:p>
    <w:p w:rsidR="00EC57A8" w:rsidRPr="00CF1D53" w:rsidRDefault="00EC57A8" w:rsidP="00EC57A8">
      <w:pPr>
        <w:ind w:firstLine="709"/>
        <w:jc w:val="both"/>
      </w:pPr>
      <w:r w:rsidRPr="00CF1D53">
        <w:t>В рамках основного мероприятия будет осуществлена:</w:t>
      </w:r>
    </w:p>
    <w:p w:rsidR="00EC57A8" w:rsidRPr="00CF1D53" w:rsidRDefault="00EC57A8" w:rsidP="00EC57A8">
      <w:pPr>
        <w:numPr>
          <w:ilvl w:val="0"/>
          <w:numId w:val="14"/>
        </w:numPr>
        <w:suppressAutoHyphens w:val="0"/>
        <w:ind w:left="0" w:firstLine="709"/>
        <w:jc w:val="both"/>
      </w:pPr>
      <w:r w:rsidRPr="00CF1D53">
        <w:t>организации и проведение мероприятий, направленных на развитие добровольческой (волонтерской) деятельности молодежи;</w:t>
      </w:r>
    </w:p>
    <w:p w:rsidR="00EC57A8" w:rsidRPr="00CF1D53" w:rsidRDefault="00EC57A8" w:rsidP="00EC57A8">
      <w:pPr>
        <w:numPr>
          <w:ilvl w:val="0"/>
          <w:numId w:val="14"/>
        </w:numPr>
        <w:suppressAutoHyphens w:val="0"/>
        <w:ind w:left="0" w:firstLine="709"/>
        <w:jc w:val="both"/>
      </w:pPr>
      <w:r w:rsidRPr="00CF1D53">
        <w:t>поддержка проектов и мероприятий, проводимых молодежным парламентом Панинского района;</w:t>
      </w:r>
    </w:p>
    <w:p w:rsidR="00EC57A8" w:rsidRPr="00CF1D53" w:rsidRDefault="00EC57A8" w:rsidP="00EC57A8">
      <w:pPr>
        <w:numPr>
          <w:ilvl w:val="0"/>
          <w:numId w:val="14"/>
        </w:numPr>
        <w:suppressAutoHyphens w:val="0"/>
        <w:ind w:left="0" w:firstLine="709"/>
        <w:jc w:val="both"/>
      </w:pPr>
      <w:r w:rsidRPr="00CF1D53">
        <w:t xml:space="preserve"> организация и проведение мероприятий, направленных на профилактику асоциальных явлений в подростковой и молодежной среде;</w:t>
      </w:r>
    </w:p>
    <w:p w:rsidR="00EC57A8" w:rsidRPr="00CF1D53" w:rsidRDefault="00EC57A8" w:rsidP="00EC57A8">
      <w:pPr>
        <w:numPr>
          <w:ilvl w:val="0"/>
          <w:numId w:val="14"/>
        </w:numPr>
        <w:suppressAutoHyphens w:val="0"/>
        <w:ind w:left="0" w:firstLine="709"/>
        <w:jc w:val="both"/>
      </w:pPr>
      <w:r w:rsidRPr="00CF1D53">
        <w:t>организация и проведение мероприятий, направленных на воспитание толерантности в молодежной среде;</w:t>
      </w:r>
    </w:p>
    <w:p w:rsidR="00EC57A8" w:rsidRPr="00CF1D53" w:rsidRDefault="00EC57A8" w:rsidP="00EC57A8">
      <w:pPr>
        <w:numPr>
          <w:ilvl w:val="0"/>
          <w:numId w:val="14"/>
        </w:numPr>
        <w:suppressAutoHyphens w:val="0"/>
        <w:ind w:left="0" w:firstLine="709"/>
        <w:jc w:val="both"/>
      </w:pPr>
      <w:r w:rsidRPr="00CF1D53">
        <w:t>организация и проведение мероприятий по работе с молодыми семьями;</w:t>
      </w:r>
    </w:p>
    <w:p w:rsidR="00EC57A8" w:rsidRPr="00CF1D53" w:rsidRDefault="00EC57A8" w:rsidP="00EC57A8">
      <w:pPr>
        <w:numPr>
          <w:ilvl w:val="0"/>
          <w:numId w:val="14"/>
        </w:numPr>
        <w:suppressAutoHyphens w:val="0"/>
        <w:ind w:left="0" w:firstLine="709"/>
        <w:jc w:val="both"/>
      </w:pPr>
      <w:r w:rsidRPr="00CF1D53">
        <w:t>организация и проведение мероприятий по правовой защите молодежи;</w:t>
      </w:r>
    </w:p>
    <w:p w:rsidR="00EC57A8" w:rsidRPr="00CF1D53" w:rsidRDefault="00EC57A8" w:rsidP="00EC57A8">
      <w:pPr>
        <w:numPr>
          <w:ilvl w:val="0"/>
          <w:numId w:val="14"/>
        </w:numPr>
        <w:suppressAutoHyphens w:val="0"/>
        <w:ind w:left="0" w:firstLine="709"/>
        <w:jc w:val="both"/>
      </w:pPr>
      <w:r w:rsidRPr="00CF1D53">
        <w:t>организация и проведение мероприятий по патриотическому и экологическому воспитанию молодежи;</w:t>
      </w:r>
    </w:p>
    <w:p w:rsidR="00EC57A8" w:rsidRPr="00CF1D53" w:rsidRDefault="00EC57A8" w:rsidP="00EC57A8">
      <w:pPr>
        <w:numPr>
          <w:ilvl w:val="0"/>
          <w:numId w:val="14"/>
        </w:numPr>
        <w:suppressAutoHyphens w:val="0"/>
        <w:ind w:left="0" w:firstLine="709"/>
        <w:jc w:val="both"/>
      </w:pPr>
      <w:r w:rsidRPr="00CF1D53">
        <w:t xml:space="preserve">организация и проведения мероприятий по приобщению молодежи к культурным ценностям; </w:t>
      </w:r>
    </w:p>
    <w:p w:rsidR="00EC57A8" w:rsidRPr="00CF1D53" w:rsidRDefault="00EC57A8" w:rsidP="00EC57A8">
      <w:pPr>
        <w:numPr>
          <w:ilvl w:val="0"/>
          <w:numId w:val="14"/>
        </w:numPr>
        <w:suppressAutoHyphens w:val="0"/>
        <w:ind w:left="0" w:firstLine="709"/>
        <w:jc w:val="both"/>
      </w:pPr>
      <w:r w:rsidRPr="00CF1D53">
        <w:t>организация и проведение мероприятий в рамках празднования Дня молодежи;</w:t>
      </w:r>
    </w:p>
    <w:p w:rsidR="00EC57A8" w:rsidRPr="00CF1D53" w:rsidRDefault="00EC57A8" w:rsidP="00EC57A8">
      <w:pPr>
        <w:numPr>
          <w:ilvl w:val="0"/>
          <w:numId w:val="14"/>
        </w:numPr>
        <w:suppressAutoHyphens w:val="0"/>
        <w:ind w:left="0" w:firstLine="540"/>
        <w:jc w:val="both"/>
      </w:pPr>
      <w:r w:rsidRPr="00CF1D53">
        <w:t>поддержка мероприятий, проводимых районной детской организацией;</w:t>
      </w:r>
    </w:p>
    <w:p w:rsidR="00EC57A8" w:rsidRPr="00CF1D53" w:rsidRDefault="00EC57A8" w:rsidP="00EC57A8">
      <w:pPr>
        <w:pStyle w:val="ConsPlusNormal"/>
        <w:jc w:val="both"/>
        <w:rPr>
          <w:rFonts w:ascii="Times New Roman" w:hAnsi="Times New Roman" w:cs="Times New Roman"/>
          <w:b/>
          <w:sz w:val="24"/>
          <w:szCs w:val="24"/>
        </w:rPr>
      </w:pPr>
      <w:r w:rsidRPr="00CF1D53">
        <w:rPr>
          <w:rFonts w:ascii="Times New Roman" w:hAnsi="Times New Roman" w:cs="Times New Roman"/>
          <w:b/>
          <w:sz w:val="24"/>
          <w:szCs w:val="24"/>
        </w:rPr>
        <w:t xml:space="preserve"> Мероприятие 6 «Предоставление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p>
    <w:p w:rsidR="00EC57A8" w:rsidRPr="00CF1D53" w:rsidRDefault="00EC57A8" w:rsidP="00EC57A8">
      <w:pPr>
        <w:ind w:firstLine="709"/>
        <w:jc w:val="both"/>
      </w:pPr>
      <w:r w:rsidRPr="00CF1D53">
        <w:t>Срок реализации – 2014-2020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Цель мероприятия: создание и развитие организационных, правовых условий для трудоустройства несовершеннолетних граждан в возрасте от 14 до 18 лет, финансовое обеспечение направленности за счет средств субсидии бюджетному общеобразовательному учреждению.</w:t>
      </w:r>
    </w:p>
    <w:p w:rsidR="00EC57A8" w:rsidRPr="00CF1D53" w:rsidRDefault="00EC57A8" w:rsidP="00EC57A8">
      <w:pPr>
        <w:ind w:firstLine="709"/>
        <w:jc w:val="both"/>
      </w:pPr>
      <w:r w:rsidRPr="00CF1D53">
        <w:t>В рамках мероприятия будет осуществлена реализация мероприятий, направленных на популяризацию рабочих профессий и выбор профессии молодых людей, трудоустройство несовершеннолетних граждан в возрасте от 14 до 18 лет в свободное от учебы время.</w:t>
      </w:r>
    </w:p>
    <w:p w:rsidR="00EC57A8" w:rsidRPr="00CF1D53" w:rsidRDefault="00EC57A8" w:rsidP="00EC57A8">
      <w:pPr>
        <w:autoSpaceDE w:val="0"/>
        <w:autoSpaceDN w:val="0"/>
        <w:adjustRightInd w:val="0"/>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а) Программы: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C57A8" w:rsidRPr="00CF1D53" w:rsidRDefault="00EC57A8" w:rsidP="00EC57A8">
      <w:pPr>
        <w:autoSpaceDE w:val="0"/>
        <w:autoSpaceDN w:val="0"/>
        <w:adjustRightInd w:val="0"/>
        <w:ind w:firstLine="709"/>
        <w:jc w:val="both"/>
      </w:pPr>
      <w:r w:rsidRPr="00CF1D53">
        <w:t>б) подпрограммы 5:</w:t>
      </w:r>
    </w:p>
    <w:p w:rsidR="00EC57A8" w:rsidRPr="00CF1D53" w:rsidRDefault="00EC57A8" w:rsidP="00EC57A8">
      <w:pPr>
        <w:autoSpaceDE w:val="0"/>
        <w:autoSpaceDN w:val="0"/>
        <w:adjustRightInd w:val="0"/>
        <w:ind w:firstLine="709"/>
        <w:jc w:val="both"/>
      </w:pPr>
      <w:r w:rsidRPr="00CF1D53">
        <w:t xml:space="preserve">- </w:t>
      </w:r>
      <w:r w:rsidRPr="00CF1D53">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autoSpaceDE w:val="0"/>
        <w:autoSpaceDN w:val="0"/>
        <w:adjustRightInd w:val="0"/>
        <w:ind w:firstLine="709"/>
        <w:jc w:val="both"/>
      </w:pPr>
      <w:r w:rsidRPr="00CF1D53">
        <w:t xml:space="preserve">Увеличится </w:t>
      </w:r>
      <w:r w:rsidRPr="00CF1D53">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EC57A8" w:rsidRPr="00CF1D53" w:rsidRDefault="00EC57A8" w:rsidP="00EC57A8">
      <w:pPr>
        <w:ind w:firstLine="709"/>
        <w:jc w:val="both"/>
      </w:pPr>
    </w:p>
    <w:p w:rsidR="00EC57A8" w:rsidRPr="00CF1D53" w:rsidRDefault="00EC57A8" w:rsidP="00EC57A8">
      <w:pPr>
        <w:pStyle w:val="a7"/>
        <w:widowControl w:val="0"/>
        <w:numPr>
          <w:ilvl w:val="1"/>
          <w:numId w:val="15"/>
        </w:numPr>
        <w:autoSpaceDE w:val="0"/>
        <w:autoSpaceDN w:val="0"/>
        <w:adjustRightInd w:val="0"/>
        <w:spacing w:after="0" w:line="240" w:lineRule="auto"/>
        <w:ind w:left="0"/>
        <w:jc w:val="center"/>
        <w:rPr>
          <w:rFonts w:eastAsia="Times New Roman"/>
          <w:sz w:val="24"/>
          <w:szCs w:val="24"/>
          <w:lang w:eastAsia="ru-RU"/>
        </w:rPr>
      </w:pPr>
      <w:r w:rsidRPr="00CF1D53">
        <w:rPr>
          <w:rFonts w:eastAsia="Times New Roman"/>
          <w:sz w:val="24"/>
          <w:szCs w:val="24"/>
          <w:lang w:eastAsia="ru-RU"/>
        </w:rPr>
        <w:t>Характеристика мер муниципального регулирования</w:t>
      </w:r>
    </w:p>
    <w:p w:rsidR="00EC57A8" w:rsidRPr="00CF1D53" w:rsidRDefault="00EC57A8" w:rsidP="00EC57A8">
      <w:pPr>
        <w:pStyle w:val="ConsPlusNormal"/>
        <w:ind w:firstLine="709"/>
        <w:jc w:val="center"/>
        <w:rPr>
          <w:rFonts w:ascii="Times New Roman" w:hAnsi="Times New Roman" w:cs="Times New Roman"/>
          <w:b/>
          <w:sz w:val="24"/>
          <w:szCs w:val="24"/>
        </w:rPr>
      </w:pP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муниципального района, </w:t>
      </w:r>
      <w:r w:rsidRPr="00CF1D53">
        <w:rPr>
          <w:rFonts w:ascii="Times New Roman" w:hAnsi="Times New Roman" w:cs="Times New Roman"/>
          <w:sz w:val="24"/>
          <w:szCs w:val="24"/>
        </w:rPr>
        <w:lastRenderedPageBreak/>
        <w:t xml:space="preserve">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Панинского района и отдела по образованию, опеке, попечительству, спорту и работе с молодежью. </w:t>
      </w: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Реализуемые в рамках настоящей подпрограммы меры правового регулирования направлены на дальнейшее совершенствование форм и методов реализации муниципальной молодежной политики.</w:t>
      </w:r>
    </w:p>
    <w:p w:rsidR="00EC57A8" w:rsidRPr="00CF1D53" w:rsidRDefault="00EC57A8" w:rsidP="00EC57A8">
      <w:pPr>
        <w:pStyle w:val="ConsPlusNormal"/>
        <w:ind w:firstLine="709"/>
        <w:jc w:val="both"/>
        <w:rPr>
          <w:rFonts w:ascii="Times New Roman" w:hAnsi="Times New Roman" w:cs="Times New Roman"/>
          <w:sz w:val="24"/>
          <w:szCs w:val="24"/>
        </w:rPr>
      </w:pPr>
    </w:p>
    <w:p w:rsidR="00EC57A8" w:rsidRPr="00CF1D53" w:rsidRDefault="00EC57A8" w:rsidP="00EC57A8">
      <w:pPr>
        <w:pStyle w:val="a7"/>
        <w:widowControl w:val="0"/>
        <w:numPr>
          <w:ilvl w:val="1"/>
          <w:numId w:val="16"/>
        </w:numPr>
        <w:autoSpaceDE w:val="0"/>
        <w:autoSpaceDN w:val="0"/>
        <w:adjustRightInd w:val="0"/>
        <w:spacing w:after="0" w:line="240" w:lineRule="auto"/>
        <w:ind w:left="0"/>
        <w:jc w:val="center"/>
        <w:rPr>
          <w:rFonts w:eastAsia="Times New Roman"/>
          <w:sz w:val="24"/>
          <w:szCs w:val="24"/>
          <w:lang w:eastAsia="ru-RU"/>
        </w:rPr>
      </w:pPr>
      <w:r w:rsidRPr="00CF1D53">
        <w:rPr>
          <w:rFonts w:eastAsia="Times New Roman"/>
          <w:sz w:val="24"/>
          <w:szCs w:val="24"/>
          <w:lang w:eastAsia="ru-RU"/>
        </w:rPr>
        <w:t>Характеристика основных мероприятий, реализуемых муниципальным образованием Панинского района</w:t>
      </w:r>
    </w:p>
    <w:p w:rsidR="00EC57A8" w:rsidRPr="00CF1D53" w:rsidRDefault="00EC57A8" w:rsidP="00EC57A8">
      <w:pPr>
        <w:pStyle w:val="ConsPlusNormal"/>
        <w:jc w:val="both"/>
        <w:rPr>
          <w:rFonts w:ascii="Times New Roman" w:hAnsi="Times New Roman" w:cs="Times New Roman"/>
          <w:sz w:val="24"/>
          <w:szCs w:val="24"/>
        </w:rPr>
      </w:pP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В соответствии с Федеральными законами от 6 октября </w:t>
      </w:r>
      <w:smartTag w:uri="urn:schemas-microsoft-com:office:smarttags" w:element="metricconverter">
        <w:smartTagPr>
          <w:attr w:name="ProductID" w:val="1999 г"/>
        </w:smartTagPr>
        <w:r w:rsidRPr="00CF1D53">
          <w:rPr>
            <w:rFonts w:ascii="Times New Roman" w:hAnsi="Times New Roman" w:cs="Times New Roman"/>
            <w:sz w:val="24"/>
            <w:szCs w:val="24"/>
          </w:rPr>
          <w:t>1999 г</w:t>
        </w:r>
      </w:smartTag>
      <w:r w:rsidRPr="00CF1D53">
        <w:rPr>
          <w:rFonts w:ascii="Times New Roman" w:hAnsi="Times New Roman" w:cs="Times New Roman"/>
          <w:sz w:val="24"/>
          <w:szCs w:val="24"/>
        </w:rPr>
        <w:t>. № 184-ФЗ «Об общих принципах организации законодательных (представительных) и исполнительных органов власти субъектов Российской Федерации» и от 6 октября 2003 года № 131-ФЗ «Об общих принципах организации местного самоуправления в Российской Федерации» сфера государственной молодежной политики относится к предмету совместного ведения Воронежской области и муниципальных образований региона.</w:t>
      </w: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К полномочиям органов государственной власти субъекта Российской Федерации по предметам совместного ведения относится осуществление региональных и межмуниципальных программ и мероприятий по работе с детьми и молодежью.</w:t>
      </w:r>
    </w:p>
    <w:p w:rsidR="00EC57A8" w:rsidRPr="00CF1D53" w:rsidRDefault="00EC57A8" w:rsidP="00EC57A8">
      <w:pPr>
        <w:ind w:firstLine="709"/>
        <w:jc w:val="both"/>
        <w:rPr>
          <w:bCs/>
        </w:rPr>
      </w:pPr>
      <w:r w:rsidRPr="00CF1D53">
        <w:t xml:space="preserve">Выполнение указанных мероприятий позволит увеличить количество молодых людей, участвующих в различных формах самоорганизации и структурах социальной направленности, увеличить количество молодежных и детских организаций – клубов, увеличить </w:t>
      </w:r>
      <w:r w:rsidRPr="00CF1D53">
        <w:rPr>
          <w:bCs/>
        </w:rPr>
        <w:t xml:space="preserve">количество молодых людей, вовлеченных в мероприятия подпрограммы. </w:t>
      </w:r>
    </w:p>
    <w:p w:rsidR="00EC57A8" w:rsidRPr="00CF1D53" w:rsidRDefault="00EC57A8" w:rsidP="00EC57A8">
      <w:pPr>
        <w:ind w:firstLine="709"/>
        <w:jc w:val="both"/>
        <w:rPr>
          <w:bCs/>
        </w:rPr>
      </w:pPr>
    </w:p>
    <w:p w:rsidR="00EC57A8" w:rsidRPr="00CF1D53" w:rsidRDefault="00EC57A8" w:rsidP="00EC57A8">
      <w:pPr>
        <w:pStyle w:val="a7"/>
        <w:widowControl w:val="0"/>
        <w:autoSpaceDE w:val="0"/>
        <w:autoSpaceDN w:val="0"/>
        <w:adjustRightInd w:val="0"/>
        <w:spacing w:after="0" w:line="240" w:lineRule="auto"/>
        <w:ind w:left="0"/>
        <w:jc w:val="both"/>
        <w:rPr>
          <w:rFonts w:eastAsia="Times New Roman"/>
          <w:sz w:val="24"/>
          <w:szCs w:val="24"/>
          <w:lang w:eastAsia="ru-RU"/>
        </w:rPr>
      </w:pPr>
      <w:r w:rsidRPr="00CF1D53">
        <w:rPr>
          <w:rFonts w:eastAsia="Times New Roman"/>
          <w:sz w:val="24"/>
          <w:szCs w:val="24"/>
          <w:lang w:eastAsia="ru-RU"/>
        </w:rPr>
        <w:t>5.6.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EC57A8" w:rsidRPr="00CF1D53" w:rsidRDefault="00EC57A8" w:rsidP="00EC57A8">
      <w:pPr>
        <w:pStyle w:val="a7"/>
        <w:widowControl w:val="0"/>
        <w:autoSpaceDE w:val="0"/>
        <w:autoSpaceDN w:val="0"/>
        <w:adjustRightInd w:val="0"/>
        <w:spacing w:after="0" w:line="240" w:lineRule="auto"/>
        <w:ind w:left="0" w:firstLine="709"/>
        <w:jc w:val="both"/>
        <w:rPr>
          <w:rFonts w:eastAsia="Times New Roman"/>
          <w:sz w:val="24"/>
          <w:szCs w:val="24"/>
          <w:lang w:eastAsia="ru-RU"/>
        </w:rPr>
      </w:pPr>
    </w:p>
    <w:p w:rsidR="00EC57A8" w:rsidRPr="00CF1D53" w:rsidRDefault="00EC57A8" w:rsidP="00EC57A8">
      <w:pPr>
        <w:ind w:firstLine="709"/>
        <w:jc w:val="both"/>
      </w:pPr>
      <w:r w:rsidRPr="00CF1D53">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подпрограммы. </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both"/>
      </w:pPr>
      <w:r w:rsidRPr="00CF1D53">
        <w:t>5.7. Финансовое обеспечение реализации подпрограммы</w:t>
      </w:r>
    </w:p>
    <w:p w:rsidR="00EC57A8" w:rsidRPr="00CF1D53" w:rsidRDefault="00EC57A8" w:rsidP="00EC57A8">
      <w:pPr>
        <w:ind w:firstLine="709"/>
        <w:jc w:val="both"/>
      </w:pPr>
      <w:r w:rsidRPr="00CF1D53">
        <w:t>Реализацию мероприятий программы планируется осуществлять за счет средств областного бюджета. В качестве внебюджетных средств планируется привлечение средств родителей и предприятий, участвующих в мероприятиях программы.</w:t>
      </w:r>
    </w:p>
    <w:p w:rsidR="00EC57A8" w:rsidRPr="00CF1D53" w:rsidRDefault="00EC57A8" w:rsidP="00EC57A8">
      <w:pPr>
        <w:ind w:firstLine="709"/>
        <w:jc w:val="both"/>
      </w:pPr>
      <w:r w:rsidRPr="00CF1D53">
        <w:t xml:space="preserve">Общий объем финансирования подпрограммы составляет </w:t>
      </w:r>
      <w:r w:rsidRPr="00CF1D53">
        <w:rPr>
          <w:b/>
        </w:rPr>
        <w:t>3946,4</w:t>
      </w:r>
      <w:r w:rsidRPr="00CF1D53">
        <w:t xml:space="preserve"> тыс. рублей (в ценах 2018 года).</w:t>
      </w:r>
    </w:p>
    <w:p w:rsidR="00EC57A8" w:rsidRPr="00CF1D53" w:rsidRDefault="00EC57A8" w:rsidP="00EC57A8">
      <w:pPr>
        <w:ind w:firstLine="709"/>
        <w:jc w:val="both"/>
      </w:pPr>
      <w:r w:rsidRPr="00CF1D53">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EC57A8" w:rsidRPr="00CF1D53" w:rsidRDefault="00EC57A8" w:rsidP="00EC57A8">
      <w:pPr>
        <w:ind w:firstLine="709"/>
        <w:jc w:val="both"/>
      </w:pPr>
      <w:r w:rsidRPr="00CF1D53">
        <w:t>Финансирование программы по источникам и исполнителям отражено в приложении № 3 к Программе.</w:t>
      </w:r>
    </w:p>
    <w:p w:rsidR="00EC57A8" w:rsidRPr="00CF1D53" w:rsidRDefault="00EC57A8" w:rsidP="00EC57A8">
      <w:pPr>
        <w:ind w:firstLine="709"/>
        <w:jc w:val="both"/>
      </w:pPr>
      <w:r w:rsidRPr="00CF1D53">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C57A8" w:rsidRPr="00CF1D53" w:rsidRDefault="00EC57A8" w:rsidP="00EC57A8">
      <w:pPr>
        <w:widowControl w:val="0"/>
        <w:autoSpaceDE w:val="0"/>
        <w:autoSpaceDN w:val="0"/>
        <w:adjustRightInd w:val="0"/>
        <w:ind w:firstLine="709"/>
        <w:jc w:val="center"/>
        <w:rPr>
          <w:b/>
        </w:rPr>
      </w:pPr>
    </w:p>
    <w:p w:rsidR="00EC57A8" w:rsidRPr="00CF1D53" w:rsidRDefault="00EC57A8" w:rsidP="00EC57A8">
      <w:pPr>
        <w:widowControl w:val="0"/>
        <w:autoSpaceDE w:val="0"/>
        <w:autoSpaceDN w:val="0"/>
        <w:adjustRightInd w:val="0"/>
        <w:jc w:val="center"/>
      </w:pPr>
      <w:r w:rsidRPr="00CF1D53">
        <w:t>5.8. Анализ рисков реализации подпрограммы и описание мер управления рисками реализации подпрограммы</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widowControl w:val="0"/>
        <w:autoSpaceDE w:val="0"/>
        <w:autoSpaceDN w:val="0"/>
        <w:adjustRightInd w:val="0"/>
        <w:ind w:firstLine="709"/>
        <w:jc w:val="both"/>
      </w:pPr>
      <w:r w:rsidRPr="00CF1D53">
        <w:t>К основным рискам реализации Подпрограммы относятся:</w:t>
      </w:r>
    </w:p>
    <w:p w:rsidR="00EC57A8" w:rsidRPr="00CF1D53" w:rsidRDefault="00EC57A8" w:rsidP="00EC57A8">
      <w:pPr>
        <w:widowControl w:val="0"/>
        <w:autoSpaceDE w:val="0"/>
        <w:autoSpaceDN w:val="0"/>
        <w:adjustRightInd w:val="0"/>
        <w:ind w:firstLine="709"/>
        <w:jc w:val="both"/>
      </w:pPr>
      <w:r w:rsidRPr="00CF1D53">
        <w:lastRenderedPageBreak/>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EC57A8" w:rsidRPr="00CF1D53" w:rsidRDefault="00EC57A8" w:rsidP="00EC57A8">
      <w:pPr>
        <w:widowControl w:val="0"/>
        <w:autoSpaceDE w:val="0"/>
        <w:autoSpaceDN w:val="0"/>
        <w:adjustRightInd w:val="0"/>
        <w:ind w:firstLine="709"/>
        <w:jc w:val="both"/>
      </w:pPr>
      <w:r w:rsidRPr="00CF1D53">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pStyle w:val="a7"/>
        <w:spacing w:after="0" w:line="240" w:lineRule="auto"/>
        <w:ind w:left="0"/>
        <w:jc w:val="center"/>
        <w:rPr>
          <w:rFonts w:eastAsia="Times New Roman"/>
          <w:sz w:val="24"/>
          <w:szCs w:val="24"/>
          <w:lang w:eastAsia="ru-RU"/>
        </w:rPr>
      </w:pPr>
      <w:r w:rsidRPr="00CF1D53">
        <w:rPr>
          <w:rFonts w:eastAsia="Times New Roman"/>
          <w:sz w:val="24"/>
          <w:szCs w:val="24"/>
          <w:lang w:eastAsia="ru-RU"/>
        </w:rPr>
        <w:t>5.9. Оценка эффективности реализации подпрограммы</w:t>
      </w:r>
    </w:p>
    <w:p w:rsidR="00EC57A8" w:rsidRPr="00CF1D53" w:rsidRDefault="00EC57A8" w:rsidP="00EC57A8">
      <w:pPr>
        <w:pStyle w:val="a7"/>
        <w:spacing w:after="0" w:line="240" w:lineRule="auto"/>
        <w:ind w:left="0" w:firstLine="709"/>
        <w:jc w:val="both"/>
        <w:rPr>
          <w:rFonts w:eastAsia="Times New Roman"/>
          <w:sz w:val="24"/>
          <w:szCs w:val="24"/>
          <w:lang w:eastAsia="ru-RU"/>
        </w:rPr>
      </w:pPr>
    </w:p>
    <w:p w:rsidR="00EC57A8" w:rsidRPr="00CF1D53" w:rsidRDefault="00EC57A8" w:rsidP="00EC57A8">
      <w:pPr>
        <w:widowControl w:val="0"/>
        <w:autoSpaceDE w:val="0"/>
        <w:autoSpaceDN w:val="0"/>
        <w:adjustRightInd w:val="0"/>
        <w:ind w:firstLine="709"/>
        <w:jc w:val="both"/>
      </w:pPr>
      <w:r w:rsidRPr="00CF1D53">
        <w:t>Эффективность реализации подпрограммы рассматривается с точки зрения как количественных, так и качественных (социальных) показателей.</w:t>
      </w:r>
    </w:p>
    <w:p w:rsidR="00EC57A8" w:rsidRPr="00CF1D53" w:rsidRDefault="00EC57A8" w:rsidP="00EC57A8">
      <w:pPr>
        <w:widowControl w:val="0"/>
        <w:autoSpaceDE w:val="0"/>
        <w:autoSpaceDN w:val="0"/>
        <w:adjustRightInd w:val="0"/>
        <w:ind w:firstLine="709"/>
        <w:jc w:val="both"/>
      </w:pPr>
      <w:r w:rsidRPr="00CF1D53">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EC57A8" w:rsidRPr="00CF1D53" w:rsidRDefault="00EC57A8" w:rsidP="00EC57A8">
      <w:pPr>
        <w:ind w:firstLine="709"/>
        <w:jc w:val="both"/>
      </w:pPr>
      <w:r w:rsidRPr="00CF1D53">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EC57A8" w:rsidRPr="00CF1D53" w:rsidRDefault="00EC57A8" w:rsidP="00EC57A8">
      <w:pPr>
        <w:pStyle w:val="a7"/>
        <w:spacing w:after="0" w:line="240" w:lineRule="auto"/>
        <w:ind w:left="0" w:firstLine="709"/>
        <w:jc w:val="both"/>
        <w:rPr>
          <w:rFonts w:eastAsia="Times New Roman"/>
          <w:sz w:val="24"/>
          <w:szCs w:val="24"/>
          <w:lang w:eastAsia="ru-RU"/>
        </w:rPr>
      </w:pPr>
      <w:r w:rsidRPr="00CF1D53">
        <w:rPr>
          <w:rFonts w:eastAsia="Times New Roman"/>
          <w:sz w:val="24"/>
          <w:szCs w:val="24"/>
          <w:lang w:eastAsia="ru-RU"/>
        </w:rPr>
        <w:t>По итогам реализации подпрограммы будут достигнуты следующие результаты:</w:t>
      </w:r>
    </w:p>
    <w:p w:rsidR="00EC57A8" w:rsidRPr="00CF1D53" w:rsidRDefault="00EC57A8" w:rsidP="00EC57A8">
      <w:pPr>
        <w:ind w:firstLine="709"/>
        <w:jc w:val="both"/>
      </w:pPr>
      <w:r w:rsidRPr="00CF1D53">
        <w:t>увеличится количество молодых людей, вовлеченных в мероприятия подпрограммы;</w:t>
      </w:r>
    </w:p>
    <w:p w:rsidR="00EC57A8" w:rsidRPr="00CF1D53" w:rsidRDefault="00EC57A8" w:rsidP="00EC57A8">
      <w:pPr>
        <w:ind w:firstLine="709"/>
        <w:jc w:val="both"/>
      </w:pPr>
      <w:r w:rsidRPr="00CF1D53">
        <w:t xml:space="preserve">увеличится количество молодежи в различных формах самоорганизации, клубах и объединениях; </w:t>
      </w:r>
    </w:p>
    <w:p w:rsidR="00EC57A8" w:rsidRPr="00CF1D53" w:rsidRDefault="00EC57A8" w:rsidP="00EC57A8">
      <w:pPr>
        <w:ind w:firstLine="709"/>
        <w:jc w:val="both"/>
      </w:pPr>
      <w:r w:rsidRPr="00CF1D53">
        <w:t>увеличится количество мероприятий, проектов (программ), направленных на формирования правовых, культурных и нравственных ценностей среди молодежи;</w:t>
      </w:r>
    </w:p>
    <w:p w:rsidR="00EC57A8" w:rsidRPr="00CF1D53" w:rsidRDefault="00EC57A8" w:rsidP="00EC57A8">
      <w:pPr>
        <w:pStyle w:val="a7"/>
        <w:spacing w:after="0" w:line="240" w:lineRule="auto"/>
        <w:ind w:left="0" w:firstLine="709"/>
        <w:jc w:val="both"/>
        <w:rPr>
          <w:sz w:val="24"/>
          <w:szCs w:val="24"/>
        </w:rPr>
      </w:pPr>
      <w:r w:rsidRPr="00CF1D53">
        <w:rPr>
          <w:sz w:val="24"/>
          <w:szCs w:val="24"/>
        </w:rPr>
        <w:t>увеличится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C57A8" w:rsidRPr="00CF1D53" w:rsidRDefault="00EC57A8" w:rsidP="00EC57A8">
      <w:pPr>
        <w:pStyle w:val="a7"/>
        <w:spacing w:after="0" w:line="240" w:lineRule="auto"/>
        <w:ind w:left="0" w:firstLine="709"/>
        <w:jc w:val="both"/>
        <w:rPr>
          <w:sz w:val="24"/>
          <w:szCs w:val="24"/>
        </w:rPr>
      </w:pPr>
      <w:r w:rsidRPr="00CF1D53">
        <w:rPr>
          <w:sz w:val="24"/>
          <w:szCs w:val="24"/>
        </w:rPr>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EC57A8" w:rsidRPr="00CF1D53" w:rsidRDefault="00EC57A8" w:rsidP="00EC57A8">
      <w:pPr>
        <w:pStyle w:val="ConsPlusCell"/>
        <w:jc w:val="both"/>
        <w:rPr>
          <w:rFonts w:ascii="Times New Roman" w:hAnsi="Times New Roman" w:cs="Times New Roman"/>
          <w:sz w:val="24"/>
          <w:szCs w:val="24"/>
        </w:rPr>
      </w:pP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r w:rsidRPr="00CF1D53">
        <w:t>Подпрограмма 6</w:t>
      </w:r>
    </w:p>
    <w:p w:rsidR="00EC57A8" w:rsidRPr="00CF1D53" w:rsidRDefault="00EC57A8" w:rsidP="00EC57A8">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 «Допризывная подготовка молодежи</w:t>
      </w:r>
    </w:p>
    <w:p w:rsidR="00EC57A8" w:rsidRPr="00CF1D53" w:rsidRDefault="00EC57A8" w:rsidP="00EC57A8">
      <w:pPr>
        <w:widowControl w:val="0"/>
        <w:autoSpaceDE w:val="0"/>
        <w:autoSpaceDN w:val="0"/>
        <w:adjustRightInd w:val="0"/>
        <w:jc w:val="center"/>
        <w:outlineLvl w:val="2"/>
      </w:pPr>
      <w:r w:rsidRPr="00CF1D53">
        <w:t>к службе в Вооруженных Силах Российской Федерации»</w:t>
      </w:r>
    </w:p>
    <w:p w:rsidR="00EC57A8" w:rsidRPr="00CF1D53" w:rsidRDefault="00EC57A8" w:rsidP="00EC57A8">
      <w:pPr>
        <w:widowControl w:val="0"/>
        <w:autoSpaceDE w:val="0"/>
        <w:autoSpaceDN w:val="0"/>
        <w:adjustRightInd w:val="0"/>
        <w:jc w:val="both"/>
        <w:outlineLvl w:val="2"/>
      </w:pPr>
    </w:p>
    <w:p w:rsidR="00EC57A8" w:rsidRPr="00CF1D53" w:rsidRDefault="00EC57A8" w:rsidP="00EC57A8">
      <w:pPr>
        <w:jc w:val="center"/>
      </w:pPr>
      <w:r w:rsidRPr="00CF1D53">
        <w:t>ПАСПОРТ</w:t>
      </w:r>
    </w:p>
    <w:p w:rsidR="00EC57A8" w:rsidRPr="00CF1D53" w:rsidRDefault="00EC57A8" w:rsidP="00EC57A8">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 подпрограммы «Допризывная подготовка молодежи</w:t>
      </w:r>
    </w:p>
    <w:p w:rsidR="00EC57A8" w:rsidRPr="00CF1D53" w:rsidRDefault="00EC57A8" w:rsidP="00EC57A8">
      <w:pPr>
        <w:jc w:val="both"/>
      </w:pPr>
      <w:r w:rsidRPr="00CF1D53">
        <w:t xml:space="preserve"> к службе в Вооруженных Силах Российской Федерации» </w:t>
      </w:r>
    </w:p>
    <w:p w:rsidR="00EC57A8" w:rsidRPr="00CF1D53" w:rsidRDefault="00EC57A8" w:rsidP="00EC57A8">
      <w:pPr>
        <w:jc w:val="both"/>
      </w:pPr>
      <w:r w:rsidRPr="00CF1D53">
        <w:t xml:space="preserve"> муниципальной программы Панинского муниципального района</w:t>
      </w:r>
    </w:p>
    <w:p w:rsidR="00EC57A8" w:rsidRPr="00CF1D53" w:rsidRDefault="00EC57A8" w:rsidP="00EC57A8">
      <w:pPr>
        <w:jc w:val="both"/>
      </w:pPr>
      <w:r w:rsidRPr="00CF1D53">
        <w:t xml:space="preserve"> «Развитие образования» на 2014-2021 годы. </w:t>
      </w:r>
    </w:p>
    <w:p w:rsidR="00EC57A8" w:rsidRPr="00CF1D53" w:rsidRDefault="00EC57A8" w:rsidP="00EC57A8">
      <w:pPr>
        <w:widowControl w:val="0"/>
        <w:autoSpaceDE w:val="0"/>
        <w:autoSpaceDN w:val="0"/>
        <w:adjustRightInd w:val="0"/>
        <w:jc w:val="both"/>
        <w:outlineLvl w:val="2"/>
      </w:pPr>
    </w:p>
    <w:tbl>
      <w:tblPr>
        <w:tblW w:w="9654" w:type="dxa"/>
        <w:tblInd w:w="93" w:type="dxa"/>
        <w:tblLook w:val="04A0"/>
      </w:tblPr>
      <w:tblGrid>
        <w:gridCol w:w="4720"/>
        <w:gridCol w:w="4934"/>
      </w:tblGrid>
      <w:tr w:rsidR="00EC57A8" w:rsidRPr="00CF1D53" w:rsidTr="00387C69">
        <w:trPr>
          <w:trHeight w:val="750"/>
        </w:trPr>
        <w:tc>
          <w:tcPr>
            <w:tcW w:w="4720"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Отдел по образованию, опеке, попечительству, спорту и работе с молодежью</w:t>
            </w:r>
          </w:p>
        </w:tc>
      </w:tr>
      <w:tr w:rsidR="00EC57A8" w:rsidRPr="00CF1D53" w:rsidTr="00387C69">
        <w:trPr>
          <w:trHeight w:val="1125"/>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lastRenderedPageBreak/>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Развитие эффективных моделей и форм</w:t>
            </w:r>
            <w:r w:rsidRPr="00CF1D53">
              <w:rPr>
                <w:rFonts w:ascii="Times New Roman" w:hAnsi="Times New Roman" w:cs="Times New Roman"/>
                <w:sz w:val="24"/>
                <w:szCs w:val="24"/>
              </w:rPr>
              <w:br/>
              <w:t>привлечения молодежи для подготовки к</w:t>
            </w:r>
            <w:r w:rsidRPr="00CF1D53">
              <w:rPr>
                <w:rFonts w:ascii="Times New Roman" w:hAnsi="Times New Roman" w:cs="Times New Roman"/>
                <w:sz w:val="24"/>
                <w:szCs w:val="24"/>
              </w:rPr>
              <w:br/>
              <w:t xml:space="preserve">службе в Вооруженных Силах Российской Федерации, ее финансовое обеспечение; </w:t>
            </w:r>
            <w:r w:rsidRPr="00CF1D53">
              <w:rPr>
                <w:rFonts w:ascii="Times New Roman" w:hAnsi="Times New Roman" w:cs="Times New Roman"/>
                <w:sz w:val="24"/>
                <w:szCs w:val="24"/>
              </w:rPr>
              <w:br/>
              <w:t>- Формирование целостной системы и финансовое обеспечение для подготовки</w:t>
            </w:r>
            <w:r w:rsidRPr="00CF1D53">
              <w:rPr>
                <w:rFonts w:ascii="Times New Roman" w:hAnsi="Times New Roman" w:cs="Times New Roman"/>
                <w:sz w:val="24"/>
                <w:szCs w:val="24"/>
              </w:rPr>
              <w:br/>
              <w:t>молодежи к службе в Вооруженных Силах Российской Федерации;</w:t>
            </w:r>
          </w:p>
          <w:p w:rsidR="00EC57A8" w:rsidRPr="00CF1D53" w:rsidRDefault="00EC57A8" w:rsidP="00387C69">
            <w:pPr>
              <w:jc w:val="both"/>
            </w:pPr>
            <w:r w:rsidRPr="00CF1D53">
              <w:t>- Военно-патриотическое воспитание</w:t>
            </w:r>
            <w:r w:rsidRPr="00CF1D53">
              <w:br/>
              <w:t>молодежи, формирование морально-</w:t>
            </w:r>
            <w:r w:rsidRPr="00CF1D53">
              <w:br/>
              <w:t xml:space="preserve">психологических качеств молодежи. </w:t>
            </w:r>
            <w:r w:rsidRPr="00CF1D53">
              <w:br/>
              <w:t>- Создание системы информирования и</w:t>
            </w:r>
            <w:r w:rsidRPr="00CF1D53">
              <w:br/>
              <w:t xml:space="preserve">мониторинга допризывной молодежи. </w:t>
            </w:r>
          </w:p>
          <w:p w:rsidR="00EC57A8" w:rsidRPr="00CF1D53" w:rsidRDefault="00EC57A8" w:rsidP="00387C69">
            <w:pPr>
              <w:jc w:val="both"/>
            </w:pPr>
          </w:p>
        </w:tc>
      </w:tr>
      <w:tr w:rsidR="00EC57A8" w:rsidRPr="00CF1D53" w:rsidTr="00387C69">
        <w:trPr>
          <w:trHeight w:val="750"/>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Создание условий для развития</w:t>
            </w:r>
            <w:r w:rsidRPr="00CF1D53">
              <w:rPr>
                <w:rFonts w:ascii="Times New Roman" w:hAnsi="Times New Roman" w:cs="Times New Roman"/>
                <w:sz w:val="24"/>
                <w:szCs w:val="24"/>
              </w:rPr>
              <w:br/>
              <w:t>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EC57A8" w:rsidRPr="00CF1D53" w:rsidTr="00387C69">
        <w:trPr>
          <w:trHeight w:val="750"/>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 развитие эффективных моделей и форм привлечения молодежи для подготовки к службе в Вооруженных Силах РФ;</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 содействие формированию целостной системы подготовки молодежи к службе в Вооруженных Силах РФ;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 совершенствование формы военно-</w:t>
            </w:r>
            <w:r w:rsidRPr="00CF1D53">
              <w:rPr>
                <w:rFonts w:ascii="Times New Roman" w:hAnsi="Times New Roman" w:cs="Times New Roman"/>
                <w:sz w:val="24"/>
                <w:szCs w:val="24"/>
              </w:rPr>
              <w:br/>
              <w:t xml:space="preserve">патриотического воспитания молодежи, оказание содействия формированию морально-психологических качеств молодежи; </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организация работы по созданию системы информирования и мониторинга допризывной молодежи. </w:t>
            </w:r>
          </w:p>
        </w:tc>
      </w:tr>
      <w:tr w:rsidR="00EC57A8" w:rsidRPr="00CF1D53" w:rsidTr="00387C69">
        <w:trPr>
          <w:trHeight w:val="1125"/>
        </w:trPr>
        <w:tc>
          <w:tcPr>
            <w:tcW w:w="4720"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rPr>
                <w:bCs/>
              </w:rPr>
            </w:pPr>
            <w:r w:rsidRPr="00CF1D53">
              <w:rPr>
                <w:bCs/>
              </w:rPr>
              <w:t xml:space="preserve">Основные целевые показатели и </w:t>
            </w:r>
          </w:p>
          <w:p w:rsidR="00EC57A8" w:rsidRPr="00CF1D53" w:rsidRDefault="00EC57A8" w:rsidP="00387C69">
            <w:pPr>
              <w:widowControl w:val="0"/>
              <w:autoSpaceDE w:val="0"/>
              <w:autoSpaceDN w:val="0"/>
              <w:adjustRightInd w:val="0"/>
              <w:jc w:val="both"/>
            </w:pPr>
            <w:r w:rsidRPr="00CF1D53">
              <w:rPr>
                <w:bCs/>
              </w:rPr>
              <w:t xml:space="preserve">индикаторы подпрограммы </w:t>
            </w:r>
          </w:p>
          <w:p w:rsidR="00EC57A8" w:rsidRPr="00CF1D53" w:rsidRDefault="00EC57A8" w:rsidP="00387C69">
            <w:pPr>
              <w:jc w:val="both"/>
            </w:pPr>
            <w:r w:rsidRPr="00CF1D53">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1. Количество военно-спортивных объединений. </w:t>
            </w:r>
            <w:r w:rsidRPr="00CF1D53">
              <w:rPr>
                <w:rFonts w:ascii="Times New Roman" w:hAnsi="Times New Roman" w:cs="Times New Roman"/>
                <w:sz w:val="24"/>
                <w:szCs w:val="24"/>
              </w:rPr>
              <w:br/>
              <w:t xml:space="preserve">2. Количество молодых людей, поступивших в военные учебные заведения. </w:t>
            </w:r>
          </w:p>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 Количество мероприятий по допризывной подготовке молодых граждан.</w:t>
            </w:r>
          </w:p>
          <w:p w:rsidR="00EC57A8" w:rsidRPr="00CF1D53" w:rsidRDefault="00EC57A8" w:rsidP="00387C69">
            <w:pPr>
              <w:jc w:val="both"/>
            </w:pPr>
            <w:r w:rsidRPr="00CF1D53">
              <w:t xml:space="preserve">4. Количество профессиональных, творческих и иных коллективов, привлеченных к организации мероприятий по допризывной и подготовке. </w:t>
            </w:r>
            <w:r w:rsidRPr="00CF1D53">
              <w:br/>
              <w:t xml:space="preserve">5. Количество участников оборонно-спортивного лагеря. </w:t>
            </w:r>
          </w:p>
        </w:tc>
      </w:tr>
      <w:tr w:rsidR="00EC57A8" w:rsidRPr="00CF1D53" w:rsidTr="00387C69">
        <w:trPr>
          <w:trHeight w:val="750"/>
        </w:trPr>
        <w:tc>
          <w:tcPr>
            <w:tcW w:w="4720"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срок реализации Программы - 2014 – 2021 годы:</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первый этап - 2014 - 2015 годы;</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lastRenderedPageBreak/>
              <w:t>второй этап - 2016 - 2018 годы;</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третий этап - 2019 - 2021 годы</w:t>
            </w:r>
          </w:p>
        </w:tc>
      </w:tr>
      <w:tr w:rsidR="00EC57A8" w:rsidRPr="00CF1D53" w:rsidTr="00387C69">
        <w:trPr>
          <w:trHeight w:val="2325"/>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CF1D53">
              <w:rPr>
                <w:vertAlign w:val="superscript"/>
              </w:rPr>
              <w:t>1</w:t>
            </w:r>
          </w:p>
        </w:tc>
        <w:tc>
          <w:tcPr>
            <w:tcW w:w="4934" w:type="dxa"/>
            <w:tcBorders>
              <w:top w:val="nil"/>
              <w:left w:val="nil"/>
              <w:bottom w:val="single" w:sz="4" w:space="0" w:color="auto"/>
              <w:right w:val="single" w:sz="4" w:space="0" w:color="auto"/>
            </w:tcBorders>
            <w:vAlign w:val="center"/>
          </w:tcPr>
          <w:p w:rsidR="00EC57A8" w:rsidRPr="00CF1D53" w:rsidRDefault="00EC57A8" w:rsidP="00387C69">
            <w:pPr>
              <w:jc w:val="both"/>
              <w:rPr>
                <w:bCs/>
              </w:rPr>
            </w:pPr>
            <w:r w:rsidRPr="00CF1D53">
              <w:rPr>
                <w:bCs/>
              </w:rPr>
              <w:t xml:space="preserve">Всего по подпрограмме </w:t>
            </w:r>
          </w:p>
          <w:p w:rsidR="00EC57A8" w:rsidRPr="00CF1D53" w:rsidRDefault="00EC57A8" w:rsidP="00387C69">
            <w:pPr>
              <w:jc w:val="both"/>
              <w:rPr>
                <w:bCs/>
              </w:rPr>
            </w:pPr>
            <w:r w:rsidRPr="00CF1D53">
              <w:rPr>
                <w:b/>
                <w:bCs/>
              </w:rPr>
              <w:t>241,6</w:t>
            </w:r>
            <w:r w:rsidRPr="00CF1D53">
              <w:rPr>
                <w:bCs/>
              </w:rPr>
              <w:t xml:space="preserve"> тыс. рублей из муниципального бюджета, в том числе по годам реализации подпрограммы:</w:t>
            </w:r>
          </w:p>
          <w:p w:rsidR="00EC57A8" w:rsidRPr="00CF1D53" w:rsidRDefault="00EC57A8" w:rsidP="00387C69">
            <w:pPr>
              <w:jc w:val="both"/>
              <w:rPr>
                <w:bCs/>
              </w:rPr>
            </w:pPr>
            <w:r w:rsidRPr="00CF1D53">
              <w:rPr>
                <w:bCs/>
              </w:rPr>
              <w:t>2014 год – всего 100,0 тыс. руб.</w:t>
            </w:r>
          </w:p>
          <w:p w:rsidR="00EC57A8" w:rsidRPr="00CF1D53" w:rsidRDefault="00EC57A8" w:rsidP="00387C69">
            <w:pPr>
              <w:jc w:val="both"/>
              <w:rPr>
                <w:bCs/>
              </w:rPr>
            </w:pPr>
            <w:r w:rsidRPr="00CF1D53">
              <w:rPr>
                <w:bCs/>
              </w:rPr>
              <w:t xml:space="preserve">2015 год - всего 33,3 тыс. руб. </w:t>
            </w:r>
          </w:p>
          <w:p w:rsidR="00EC57A8" w:rsidRPr="00CF1D53" w:rsidRDefault="00EC57A8" w:rsidP="00387C69">
            <w:pPr>
              <w:jc w:val="both"/>
              <w:rPr>
                <w:bCs/>
              </w:rPr>
            </w:pPr>
            <w:r w:rsidRPr="00CF1D53">
              <w:rPr>
                <w:bCs/>
              </w:rPr>
              <w:t xml:space="preserve">2016 год – всего 15,3 тыс. руб. </w:t>
            </w:r>
          </w:p>
          <w:p w:rsidR="00EC57A8" w:rsidRPr="00CF1D53" w:rsidRDefault="00EC57A8" w:rsidP="00387C69">
            <w:pPr>
              <w:jc w:val="both"/>
              <w:rPr>
                <w:bCs/>
              </w:rPr>
            </w:pPr>
            <w:r w:rsidRPr="00CF1D53">
              <w:rPr>
                <w:bCs/>
              </w:rPr>
              <w:t xml:space="preserve">2017 год - всего </w:t>
            </w:r>
            <w:r w:rsidRPr="00CF1D53">
              <w:t xml:space="preserve">93,0 </w:t>
            </w:r>
            <w:r w:rsidRPr="00CF1D53">
              <w:rPr>
                <w:bCs/>
              </w:rPr>
              <w:t xml:space="preserve">тыс. руб. </w:t>
            </w:r>
          </w:p>
          <w:p w:rsidR="00EC57A8" w:rsidRPr="00CF1D53" w:rsidRDefault="00EC57A8" w:rsidP="00387C69">
            <w:pPr>
              <w:jc w:val="both"/>
              <w:rPr>
                <w:bCs/>
              </w:rPr>
            </w:pPr>
            <w:r w:rsidRPr="00CF1D53">
              <w:rPr>
                <w:bCs/>
              </w:rPr>
              <w:t xml:space="preserve">2018 год - всего </w:t>
            </w:r>
            <w:r w:rsidRPr="00CF1D53">
              <w:t xml:space="preserve">0 </w:t>
            </w:r>
            <w:r w:rsidRPr="00CF1D53">
              <w:rPr>
                <w:bCs/>
              </w:rPr>
              <w:t xml:space="preserve">тыс. руб. </w:t>
            </w:r>
          </w:p>
          <w:p w:rsidR="00EC57A8" w:rsidRPr="00CF1D53" w:rsidRDefault="00EC57A8" w:rsidP="00387C69">
            <w:pPr>
              <w:jc w:val="both"/>
              <w:rPr>
                <w:bCs/>
              </w:rPr>
            </w:pPr>
            <w:r w:rsidRPr="00CF1D53">
              <w:rPr>
                <w:bCs/>
              </w:rPr>
              <w:t xml:space="preserve">2019 год - всего </w:t>
            </w:r>
            <w:r w:rsidRPr="00CF1D53">
              <w:t xml:space="preserve">0 </w:t>
            </w:r>
            <w:r w:rsidRPr="00CF1D53">
              <w:rPr>
                <w:bCs/>
              </w:rPr>
              <w:t xml:space="preserve">тыс. руб. </w:t>
            </w:r>
          </w:p>
          <w:p w:rsidR="00EC57A8" w:rsidRPr="00CF1D53" w:rsidRDefault="00EC57A8" w:rsidP="00387C69">
            <w:pPr>
              <w:jc w:val="both"/>
              <w:rPr>
                <w:bCs/>
              </w:rPr>
            </w:pPr>
            <w:r w:rsidRPr="00CF1D53">
              <w:rPr>
                <w:bCs/>
              </w:rPr>
              <w:t xml:space="preserve">2020 год - всего </w:t>
            </w:r>
            <w:r w:rsidRPr="00CF1D53">
              <w:t xml:space="preserve">0 </w:t>
            </w:r>
            <w:r w:rsidRPr="00CF1D53">
              <w:rPr>
                <w:bCs/>
              </w:rPr>
              <w:t xml:space="preserve">тыс. руб. </w:t>
            </w:r>
          </w:p>
          <w:p w:rsidR="00EC57A8" w:rsidRPr="00CF1D53" w:rsidRDefault="00EC57A8" w:rsidP="00387C69">
            <w:pPr>
              <w:jc w:val="both"/>
            </w:pPr>
            <w:r w:rsidRPr="00CF1D53">
              <w:rPr>
                <w:bCs/>
              </w:rPr>
              <w:t>2021 год – всего 0 тыс. руб.</w:t>
            </w:r>
          </w:p>
        </w:tc>
      </w:tr>
      <w:tr w:rsidR="00EC57A8" w:rsidRPr="00CF1D53" w:rsidTr="00387C69">
        <w:trPr>
          <w:trHeight w:val="1500"/>
        </w:trPr>
        <w:tc>
          <w:tcPr>
            <w:tcW w:w="4720" w:type="dxa"/>
            <w:tcBorders>
              <w:top w:val="nil"/>
              <w:left w:val="single" w:sz="4" w:space="0" w:color="auto"/>
              <w:bottom w:val="single" w:sz="4" w:space="0" w:color="auto"/>
              <w:right w:val="single" w:sz="4" w:space="0" w:color="auto"/>
            </w:tcBorders>
          </w:tcPr>
          <w:p w:rsidR="00EC57A8" w:rsidRPr="00CF1D53" w:rsidRDefault="00EC57A8" w:rsidP="00387C69">
            <w:pPr>
              <w:jc w:val="both"/>
            </w:pPr>
            <w:r w:rsidRPr="00CF1D53">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В результате реализации Подпрограммы ожидается: </w:t>
            </w:r>
            <w:r w:rsidRPr="00CF1D53">
              <w:rPr>
                <w:rFonts w:ascii="Times New Roman" w:hAnsi="Times New Roman" w:cs="Times New Roman"/>
                <w:sz w:val="24"/>
                <w:szCs w:val="24"/>
              </w:rPr>
              <w:br/>
              <w:t>1. Количество военно-спортивных объединений (1 шт.), оптимизация работы ВПК, укрепление его материально-технической базы.</w:t>
            </w:r>
          </w:p>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 Количество молодых людей, поступивших в военные учебные заведения, 25 человек (за</w:t>
            </w:r>
            <w:r w:rsidRPr="00CF1D53">
              <w:rPr>
                <w:rFonts w:ascii="Times New Roman" w:hAnsi="Times New Roman" w:cs="Times New Roman"/>
                <w:sz w:val="24"/>
                <w:szCs w:val="24"/>
              </w:rPr>
              <w:br/>
              <w:t xml:space="preserve">весь срок реализации Подпрограммы). </w:t>
            </w:r>
          </w:p>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 Количество мероприятий по допризывной подготовке молодых граждан – 23 (за весь срок реализации Подпрограммы)</w:t>
            </w:r>
          </w:p>
          <w:p w:rsidR="00EC57A8" w:rsidRPr="00CF1D53" w:rsidRDefault="00EC57A8" w:rsidP="00387C69">
            <w:pPr>
              <w:jc w:val="both"/>
            </w:pPr>
            <w:r w:rsidRPr="00CF1D53">
              <w:t xml:space="preserve">5. Количество участников оборонно-спортивного лагеря - 1/40 </w:t>
            </w:r>
          </w:p>
        </w:tc>
      </w:tr>
    </w:tbl>
    <w:p w:rsidR="00EC57A8" w:rsidRPr="00CF1D53" w:rsidRDefault="00EC57A8" w:rsidP="00EC57A8">
      <w:pPr>
        <w:jc w:val="both"/>
      </w:pPr>
    </w:p>
    <w:p w:rsidR="00EC57A8" w:rsidRPr="00CF1D53" w:rsidRDefault="00EC57A8" w:rsidP="00EC57A8">
      <w:pPr>
        <w:jc w:val="both"/>
      </w:pPr>
    </w:p>
    <w:p w:rsidR="00EC57A8" w:rsidRPr="00CF1D53" w:rsidRDefault="00EC57A8" w:rsidP="00EC57A8">
      <w:pPr>
        <w:pStyle w:val="a7"/>
        <w:numPr>
          <w:ilvl w:val="1"/>
          <w:numId w:val="17"/>
        </w:numPr>
        <w:spacing w:after="0" w:line="240" w:lineRule="auto"/>
        <w:ind w:left="0"/>
        <w:jc w:val="both"/>
        <w:rPr>
          <w:sz w:val="24"/>
          <w:szCs w:val="24"/>
        </w:rPr>
      </w:pPr>
      <w:r w:rsidRPr="00CF1D53">
        <w:rPr>
          <w:sz w:val="24"/>
          <w:szCs w:val="24"/>
        </w:rPr>
        <w:t>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pStyle w:val="a7"/>
        <w:spacing w:after="0" w:line="240" w:lineRule="auto"/>
        <w:ind w:left="0" w:firstLine="709"/>
        <w:jc w:val="both"/>
        <w:rPr>
          <w:sz w:val="24"/>
          <w:szCs w:val="24"/>
        </w:rPr>
      </w:pP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Основной проблемой, на решение которой направлена Подпрограмма, является низкий уровень допризывной подготовки молодежи к службе в Вооруженных Силах Российской Федерации.</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 процессе подготовки молодежи к службе в Вооруженных Силах существуют следующие проблемы:</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в 2008 году в связи с переходом на годичный срок службы по призыву воинские части постоянной готовности столкнулись с проблемой комплектования призывниками, а также и по контракту;</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кадровая проблема становится главной причиной снижения боеспособности армии;</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общеобразовательная школа в системе добровольного дополнительного образования не предусматривает подготовку молодежи к военной службе, так же как и профессиональную подготовку по рабочим и смежным воинским специальностям;</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нет взаимодействия воинских формирований и молодежных организаций при подготовке и призыве граждан на военную службу;</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отсутствуют механизмы управления, финансирования и контроля допризывной подготовки граждан к военной службе;</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острый дефицит квалифицированных инструкторов и преподавателей, учебников, учебно-методических пособий.</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lastRenderedPageBreak/>
        <w:t xml:space="preserve">В настоящее время формирование гражданственности и патриотизма молодежи является ключевой задачей в социокультурной модернизации России. </w:t>
      </w:r>
    </w:p>
    <w:p w:rsidR="00EC57A8" w:rsidRPr="00CF1D53" w:rsidRDefault="00EC57A8" w:rsidP="00EC57A8">
      <w:pPr>
        <w:pStyle w:val="ConsPlusNormal"/>
        <w:widowControl/>
        <w:jc w:val="right"/>
        <w:outlineLvl w:val="2"/>
        <w:rPr>
          <w:rFonts w:ascii="Times New Roman" w:hAnsi="Times New Roman" w:cs="Times New Roman"/>
          <w:sz w:val="24"/>
          <w:szCs w:val="24"/>
        </w:rPr>
      </w:pPr>
      <w:r w:rsidRPr="00CF1D53">
        <w:rPr>
          <w:rFonts w:ascii="Times New Roman" w:hAnsi="Times New Roman" w:cs="Times New Roman"/>
          <w:sz w:val="24"/>
          <w:szCs w:val="24"/>
        </w:rPr>
        <w:t>Таблица N 1</w:t>
      </w:r>
    </w:p>
    <w:p w:rsidR="00EC57A8" w:rsidRPr="00CF1D53" w:rsidRDefault="00EC57A8" w:rsidP="00EC57A8">
      <w:pPr>
        <w:pStyle w:val="ConsPlusNormal"/>
        <w:widowControl/>
        <w:jc w:val="center"/>
        <w:rPr>
          <w:rFonts w:ascii="Times New Roman" w:hAnsi="Times New Roman" w:cs="Times New Roman"/>
          <w:sz w:val="24"/>
          <w:szCs w:val="24"/>
        </w:rPr>
      </w:pPr>
      <w:r w:rsidRPr="00CF1D53">
        <w:rPr>
          <w:rFonts w:ascii="Times New Roman" w:hAnsi="Times New Roman" w:cs="Times New Roman"/>
          <w:sz w:val="24"/>
          <w:szCs w:val="24"/>
        </w:rPr>
        <w:t>Отношение молодежи к службе в армии</w:t>
      </w:r>
    </w:p>
    <w:p w:rsidR="00EC57A8" w:rsidRPr="00CF1D53" w:rsidRDefault="00EC57A8" w:rsidP="00EC57A8">
      <w:pPr>
        <w:pStyle w:val="ConsPlusNormal"/>
        <w:widowControl/>
        <w:jc w:val="center"/>
        <w:rPr>
          <w:rFonts w:ascii="Times New Roman" w:hAnsi="Times New Roman" w:cs="Times New Roman"/>
          <w:sz w:val="24"/>
          <w:szCs w:val="24"/>
        </w:rPr>
      </w:pPr>
      <w:r w:rsidRPr="00CF1D53">
        <w:rPr>
          <w:rFonts w:ascii="Times New Roman" w:hAnsi="Times New Roman" w:cs="Times New Roman"/>
          <w:sz w:val="24"/>
          <w:szCs w:val="24"/>
        </w:rPr>
        <w:t>(в % от общего числа ответивших на вопрос)</w:t>
      </w:r>
    </w:p>
    <w:p w:rsidR="00EC57A8" w:rsidRPr="00CF1D53" w:rsidRDefault="00EC57A8" w:rsidP="00EC57A8">
      <w:pPr>
        <w:pStyle w:val="ConsPlusNormal"/>
        <w:widowControl/>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78"/>
        <w:gridCol w:w="2126"/>
        <w:gridCol w:w="2410"/>
      </w:tblGrid>
      <w:tr w:rsidR="00EC57A8" w:rsidRPr="00CF1D53" w:rsidTr="00387C69">
        <w:trPr>
          <w:cantSplit/>
          <w:trHeight w:val="360"/>
        </w:trPr>
        <w:tc>
          <w:tcPr>
            <w:tcW w:w="467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Отношение к службе в армии </w:t>
            </w:r>
          </w:p>
        </w:tc>
        <w:tc>
          <w:tcPr>
            <w:tcW w:w="2126"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В среднем </w:t>
            </w:r>
          </w:p>
        </w:tc>
        <w:tc>
          <w:tcPr>
            <w:tcW w:w="2410"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Панинский район</w:t>
            </w:r>
          </w:p>
        </w:tc>
      </w:tr>
      <w:tr w:rsidR="00EC57A8" w:rsidRPr="00CF1D53" w:rsidTr="00387C69">
        <w:trPr>
          <w:cantSplit/>
          <w:trHeight w:val="240"/>
        </w:trPr>
        <w:tc>
          <w:tcPr>
            <w:tcW w:w="467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Хотят служить в армии добровольно </w:t>
            </w:r>
          </w:p>
        </w:tc>
        <w:tc>
          <w:tcPr>
            <w:tcW w:w="2126"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23,1 </w:t>
            </w:r>
          </w:p>
        </w:tc>
        <w:tc>
          <w:tcPr>
            <w:tcW w:w="2410"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54</w:t>
            </w:r>
          </w:p>
        </w:tc>
      </w:tr>
      <w:tr w:rsidR="00EC57A8" w:rsidRPr="00CF1D53" w:rsidTr="00387C69">
        <w:trPr>
          <w:cantSplit/>
          <w:trHeight w:val="360"/>
        </w:trPr>
        <w:tc>
          <w:tcPr>
            <w:tcW w:w="467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Будут служить в армии (в соответствии с </w:t>
            </w:r>
            <w:r w:rsidRPr="00CF1D53">
              <w:rPr>
                <w:rFonts w:ascii="Times New Roman" w:hAnsi="Times New Roman" w:cs="Times New Roman"/>
                <w:sz w:val="24"/>
                <w:szCs w:val="24"/>
              </w:rPr>
              <w:br/>
              <w:t xml:space="preserve">законом) </w:t>
            </w:r>
          </w:p>
        </w:tc>
        <w:tc>
          <w:tcPr>
            <w:tcW w:w="2126"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26,7 </w:t>
            </w:r>
          </w:p>
        </w:tc>
        <w:tc>
          <w:tcPr>
            <w:tcW w:w="2410"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24</w:t>
            </w:r>
          </w:p>
        </w:tc>
      </w:tr>
      <w:tr w:rsidR="00EC57A8" w:rsidRPr="00CF1D53" w:rsidTr="00387C69">
        <w:trPr>
          <w:cantSplit/>
          <w:trHeight w:val="240"/>
        </w:trPr>
        <w:tc>
          <w:tcPr>
            <w:tcW w:w="467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Не будут служить </w:t>
            </w:r>
          </w:p>
        </w:tc>
        <w:tc>
          <w:tcPr>
            <w:tcW w:w="2126"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29,2 </w:t>
            </w:r>
          </w:p>
        </w:tc>
        <w:tc>
          <w:tcPr>
            <w:tcW w:w="2410"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0</w:t>
            </w:r>
          </w:p>
        </w:tc>
      </w:tr>
      <w:tr w:rsidR="00EC57A8" w:rsidRPr="00CF1D53" w:rsidTr="00387C69">
        <w:trPr>
          <w:cantSplit/>
          <w:trHeight w:val="240"/>
        </w:trPr>
        <w:tc>
          <w:tcPr>
            <w:tcW w:w="467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Затруднились с ответом </w:t>
            </w:r>
          </w:p>
        </w:tc>
        <w:tc>
          <w:tcPr>
            <w:tcW w:w="2126"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21,0 </w:t>
            </w:r>
          </w:p>
        </w:tc>
        <w:tc>
          <w:tcPr>
            <w:tcW w:w="2410"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22</w:t>
            </w:r>
          </w:p>
        </w:tc>
      </w:tr>
    </w:tbl>
    <w:p w:rsidR="00EC57A8" w:rsidRPr="00CF1D53" w:rsidRDefault="00EC57A8" w:rsidP="00EC57A8">
      <w:pPr>
        <w:jc w:val="both"/>
      </w:pPr>
    </w:p>
    <w:p w:rsidR="00EC57A8" w:rsidRPr="00CF1D53" w:rsidRDefault="00EC57A8" w:rsidP="00EC57A8">
      <w:pPr>
        <w:jc w:val="both"/>
      </w:pP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Желание или нежелание служить имеет определенную связь с наличием или отсутствием у молодых людей патриотических чувств. Среди тех, кто считает себя патриотами России, доля желающих служить в армии в полтора раза больше, чем среди тех, кто не относит себя к патриотам (33% против 20%). Необходимо отметить, что даже среди молодых людей, называющих себя патриотами, половина (49%) не хотят служить в армии. К этому следует добавить, что молодежь не склонна обвинять своих сверстников, уклоняющихся от службы в армии, в отсутствии патриотизма.</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Стремление избежать службы в Вооруженных Силах молодежь связывает, в первую очередь, с опасениями призывников стать жертвами неуставных взаимоотношений, с боязнью попасть в "горячую точку", а также половина респондентов считает, что годы службы будут просто потеряны.</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Все респонденты вне зависимости от возраста или своего отношения к армии среди наиболее привлекательных сторон армейской службы отмечают прежде всего возможность закалить характер и физически окрепнуть. Многих армия привлекает тем, что обучает навыкам обращения с оружием.</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Начальные знания в Панинском муниципальном районе об обороне государства, основах военной службы учащиеся приобретают в рамках обязательного школьного курса "Основы безопасности жизнедеятельности" (раздел "Основы военной службы") в соответствии с Приказом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приказом Главного управления образования администрации Воронежской области от 06.04.2005 N 155 "Об утверждении регионального базисного учебного плана для образовательных учреждений Воронежской области, реализующих программы общего образования", а также региональной программой курса "Основы безопасности жизнедеятельности" (для учащихся 10 - 11-х классов общеобразовательных учреждений Воронежской области), утвержденной приказом комитета по образованию Воронежской области от 17.08.2000 N 187.</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Подпрограмма разработана с учетом региональных особенностей и предусматривает изучение основ военной службы в 10-х классах в объеме 30 часов за счет регионального компонента образования, в 11-х классах - 60 часов за счет регионального и школьного компонентов образования.</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Это позволяет обеспечить выполнение обязательного минимума знаний образовательного стандарта, дает право учащимся избрать на выпускных экзаменах предмет "Основы безопасности жизнедеятельности" как предмет по выбору.</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xml:space="preserve">Ежегодно в соответствии с региональной программой и в целях закрепления теоретических знаний и приобретения необходимых практических навыков для подготовки учащихся-юношей к военной службе проводятся учебные сборы и стрельбы из </w:t>
      </w:r>
      <w:r w:rsidRPr="00CF1D53">
        <w:rPr>
          <w:rFonts w:ascii="Times New Roman" w:hAnsi="Times New Roman" w:cs="Times New Roman"/>
          <w:sz w:val="24"/>
          <w:szCs w:val="24"/>
        </w:rPr>
        <w:lastRenderedPageBreak/>
        <w:t>боевого ручного оружия с юношами 10-х классов общеобразовательных учреждений по 40-часовой программе. В учебных сборах и стрельбах из боевого оружия принимают участие 100% юношей допризывного возраста из числа допущенных по состоянию здоровья.</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xml:space="preserve">Ежегодно для юношей допризывного возраста на территории района организуется проведение оборонно-спортивного лагеря. Участниками сборов становятся члены военно-патриотического объединения «Витязь», активисты районных кружков и секций спортивной направленности. Участвовать в программе лагеря изъявляют желание и девушки старших классов, планирующие поступление в военные ВУЗы и МВД. </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 рамках реализации подпрограммы "Молодежь" скоординирована и проводится поддержка деятельности военно-патриотического объединения «Витязь», мероприятия по допризывной подготовке, оборонно-спортивные лагерные сборы. К данной работе привлекается ежегодно более двухсот человек.</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Возрождено проведение районной военно-спортивной игры "Победа", в которой ежегодно принимает участие около 60 учащихся старших классов, которые, в первую очередь, призываются на службу в Вооруженные Силы Российской Федерации. Во время проведения мероприятия участники получают навыки и умения, связанные с военным делом. В проведении мероприятия, кроме государственных структур, органов исполнительной власти, принимают участие: военный комиссариат, управление МЧС России по Панинскому району, районный совет ветеранов, казаки станицы Панинская.</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 продолжение этой работы в целях формирования у молодежи готовности к защите Родины, повышения интереса к военно-прикладным видам спорта, развития физических и волевых качеств личности проводится оборонно-спортивный лагерь допризывной молодежи. В нем ежегодно проходят подготовку к военной службе около шестидесяти учащихся старших классов. К работе лагеря привлекаются около 10 подростков с девиантным поведением.</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 Панинском районе 5 школ имеют исторические материалы, посвященные Великой Отечественной войне.</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Решение проблем допризывной подготовки молодых граждан к службе в Вооруженных Силах Российской Федерации невозможно без активной государственной поддержки, которую эффективнее всего осуществлять в рамках реализации подпрограммы.</w:t>
      </w:r>
    </w:p>
    <w:p w:rsidR="00EC57A8" w:rsidRPr="00CF1D53" w:rsidRDefault="00EC57A8" w:rsidP="00EC57A8">
      <w:pPr>
        <w:ind w:firstLine="709"/>
        <w:jc w:val="both"/>
      </w:pPr>
    </w:p>
    <w:p w:rsidR="00EC57A8" w:rsidRPr="00CF1D53" w:rsidRDefault="00EC57A8" w:rsidP="00EC57A8">
      <w:pPr>
        <w:pStyle w:val="a7"/>
        <w:numPr>
          <w:ilvl w:val="1"/>
          <w:numId w:val="17"/>
        </w:numPr>
        <w:spacing w:after="0" w:line="240" w:lineRule="auto"/>
        <w:ind w:left="0"/>
        <w:jc w:val="both"/>
        <w:rPr>
          <w:sz w:val="24"/>
          <w:szCs w:val="24"/>
        </w:rPr>
      </w:pPr>
      <w:r w:rsidRPr="00CF1D53">
        <w:rPr>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57A8" w:rsidRPr="00CF1D53" w:rsidRDefault="00EC57A8" w:rsidP="00EC57A8">
      <w:pPr>
        <w:pStyle w:val="a7"/>
        <w:spacing w:after="0" w:line="240" w:lineRule="auto"/>
        <w:ind w:left="0"/>
        <w:jc w:val="both"/>
        <w:rPr>
          <w:sz w:val="24"/>
          <w:szCs w:val="24"/>
        </w:rPr>
      </w:pPr>
    </w:p>
    <w:p w:rsidR="00EC57A8" w:rsidRPr="00CF1D53" w:rsidRDefault="00EC57A8" w:rsidP="00EC57A8">
      <w:pPr>
        <w:pStyle w:val="ConsPlusNormal"/>
        <w:jc w:val="both"/>
        <w:rPr>
          <w:rFonts w:ascii="Times New Roman" w:eastAsia="Calibri" w:hAnsi="Times New Roman" w:cs="Times New Roman"/>
          <w:sz w:val="24"/>
          <w:szCs w:val="24"/>
          <w:lang w:eastAsia="en-US"/>
        </w:rPr>
      </w:pPr>
      <w:r w:rsidRPr="00CF1D53">
        <w:rPr>
          <w:rFonts w:ascii="Times New Roman" w:eastAsia="Calibri" w:hAnsi="Times New Roman" w:cs="Times New Roman"/>
          <w:sz w:val="24"/>
          <w:szCs w:val="24"/>
          <w:lang w:eastAsia="en-US"/>
        </w:rPr>
        <w:t xml:space="preserve"> Важнейшие приоритеты государственной политики определены в следующих нормативных правовых актах:</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0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CF1D53">
          <w:rPr>
            <w:rStyle w:val="af1"/>
          </w:rPr>
          <w:t>Конституция</w:t>
        </w:r>
      </w:hyperlink>
      <w:r w:rsidRPr="00CF1D53">
        <w:rPr>
          <w:sz w:val="24"/>
          <w:szCs w:val="24"/>
        </w:rPr>
        <w:t xml:space="preserve"> Российской Федерации;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107" w:tooltip="Федеральный закон от 19.05.1995 N 82-ФЗ (ред. от 20.07.2012) &quot;Об общественных объединениях&quot;{КонсультантПлюс}" w:history="1">
        <w:r w:rsidRPr="00CF1D53">
          <w:rPr>
            <w:rStyle w:val="af1"/>
          </w:rPr>
          <w:t>закон</w:t>
        </w:r>
      </w:hyperlink>
      <w:r w:rsidRPr="00CF1D53">
        <w:rPr>
          <w:sz w:val="24"/>
          <w:szCs w:val="24"/>
        </w:rPr>
        <w:t xml:space="preserve"> от 19 мая 1995 года № 82-ФЗ «Об общественных объединениях»;</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108"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CF1D53">
          <w:rPr>
            <w:rStyle w:val="af1"/>
          </w:rPr>
          <w:t>закон</w:t>
        </w:r>
      </w:hyperlink>
      <w:r w:rsidRPr="00CF1D53">
        <w:rPr>
          <w:sz w:val="24"/>
          <w:szCs w:val="24"/>
        </w:rPr>
        <w:t xml:space="preserve"> от 28 июня 1995 года № 98-ФЗ «О государственной поддержке молодежных и детских общественных объединений»;</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109"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CF1D53">
          <w:rPr>
            <w:rStyle w:val="af1"/>
          </w:rPr>
          <w:t>закон</w:t>
        </w:r>
      </w:hyperlink>
      <w:r w:rsidRPr="00CF1D53">
        <w:rPr>
          <w:sz w:val="24"/>
          <w:szCs w:val="24"/>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Федеральный </w:t>
      </w:r>
      <w:hyperlink r:id="rId110"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CF1D53">
          <w:rPr>
            <w:rStyle w:val="af1"/>
          </w:rPr>
          <w:t>закон</w:t>
        </w:r>
      </w:hyperlink>
      <w:r w:rsidRPr="00CF1D53">
        <w:rPr>
          <w:sz w:val="24"/>
          <w:szCs w:val="24"/>
        </w:rPr>
        <w:t xml:space="preserve"> от 6 октября 2003 года № 131-ФЗ «Об общих принципах организации местного самоуправления в Российской Федерации»;</w:t>
      </w:r>
    </w:p>
    <w:p w:rsidR="00EC57A8" w:rsidRPr="00CF1D53" w:rsidRDefault="00EC57A8" w:rsidP="00EC57A8">
      <w:pPr>
        <w:pStyle w:val="a7"/>
        <w:spacing w:after="0" w:line="240" w:lineRule="auto"/>
        <w:ind w:left="0" w:firstLine="709"/>
        <w:jc w:val="both"/>
        <w:rPr>
          <w:sz w:val="24"/>
          <w:szCs w:val="24"/>
        </w:rPr>
      </w:pPr>
      <w:r w:rsidRPr="00CF1D53">
        <w:rPr>
          <w:sz w:val="24"/>
          <w:szCs w:val="24"/>
        </w:rPr>
        <w:lastRenderedPageBreak/>
        <w:t xml:space="preserve">- </w:t>
      </w:r>
      <w:hyperlink r:id="rId111"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CF1D53">
          <w:rPr>
            <w:rStyle w:val="af1"/>
          </w:rPr>
          <w:t>Закон</w:t>
        </w:r>
      </w:hyperlink>
      <w:r w:rsidRPr="00CF1D53">
        <w:rPr>
          <w:sz w:val="24"/>
          <w:szCs w:val="24"/>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12"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CF1D53">
          <w:rPr>
            <w:rStyle w:val="af1"/>
          </w:rPr>
          <w:t>Закон</w:t>
        </w:r>
      </w:hyperlink>
      <w:r w:rsidRPr="00CF1D53">
        <w:rPr>
          <w:sz w:val="24"/>
          <w:szCs w:val="24"/>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EC57A8" w:rsidRPr="00CF1D53" w:rsidRDefault="00EC57A8" w:rsidP="00EC57A8">
      <w:pPr>
        <w:pStyle w:val="a7"/>
        <w:spacing w:after="0" w:line="240" w:lineRule="auto"/>
        <w:ind w:left="0" w:firstLine="709"/>
        <w:jc w:val="both"/>
        <w:rPr>
          <w:sz w:val="24"/>
          <w:szCs w:val="24"/>
        </w:rPr>
      </w:pPr>
      <w:r w:rsidRPr="00CF1D53">
        <w:rPr>
          <w:sz w:val="24"/>
          <w:szCs w:val="24"/>
        </w:rPr>
        <w:t xml:space="preserve">- </w:t>
      </w:r>
      <w:hyperlink r:id="rId113"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CF1D53">
          <w:rPr>
            <w:rStyle w:val="af1"/>
          </w:rPr>
          <w:t>Законе</w:t>
        </w:r>
      </w:hyperlink>
      <w:r w:rsidRPr="00CF1D53">
        <w:rPr>
          <w:sz w:val="24"/>
          <w:szCs w:val="24"/>
        </w:rPr>
        <w:t xml:space="preserve"> Воронежской области от 06.10.2010 № 103-ОЗ «О патриотическом воспитании в Воронежской области».</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EC57A8" w:rsidRPr="00CF1D53" w:rsidRDefault="00EC57A8" w:rsidP="00EC57A8">
      <w:pPr>
        <w:ind w:firstLine="709"/>
        <w:jc w:val="both"/>
      </w:pPr>
      <w:r w:rsidRPr="00CF1D53">
        <w:t xml:space="preserve">Достижение поставленной цели предполагается осуществить за счет решения следующих задач: </w:t>
      </w:r>
    </w:p>
    <w:p w:rsidR="00EC57A8" w:rsidRPr="00CF1D53" w:rsidRDefault="00EC57A8" w:rsidP="00EC57A8">
      <w:pPr>
        <w:pStyle w:val="ConsPlusNormal"/>
        <w:widowControl/>
        <w:ind w:firstLine="539"/>
        <w:jc w:val="both"/>
        <w:rPr>
          <w:rFonts w:ascii="Times New Roman" w:hAnsi="Times New Roman" w:cs="Times New Roman"/>
          <w:sz w:val="24"/>
          <w:szCs w:val="24"/>
        </w:rPr>
      </w:pPr>
      <w:r w:rsidRPr="00CF1D53">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EC57A8" w:rsidRPr="00CF1D53" w:rsidRDefault="00EC57A8" w:rsidP="00EC57A8">
      <w:pPr>
        <w:pStyle w:val="ConsPlusNormal"/>
        <w:widowControl/>
        <w:ind w:firstLine="539"/>
        <w:jc w:val="both"/>
        <w:rPr>
          <w:rFonts w:ascii="Times New Roman" w:hAnsi="Times New Roman" w:cs="Times New Roman"/>
          <w:sz w:val="24"/>
          <w:szCs w:val="24"/>
        </w:rPr>
      </w:pPr>
      <w:r w:rsidRPr="00CF1D53">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EC57A8" w:rsidRPr="00CF1D53" w:rsidRDefault="00EC57A8" w:rsidP="00EC57A8">
      <w:pPr>
        <w:pStyle w:val="ConsPlusNormal"/>
        <w:widowControl/>
        <w:ind w:firstLine="539"/>
        <w:jc w:val="both"/>
        <w:rPr>
          <w:rFonts w:ascii="Times New Roman" w:hAnsi="Times New Roman" w:cs="Times New Roman"/>
          <w:sz w:val="24"/>
          <w:szCs w:val="24"/>
        </w:rPr>
      </w:pPr>
      <w:r w:rsidRPr="00CF1D53">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EC57A8" w:rsidRPr="00CF1D53" w:rsidRDefault="00EC57A8" w:rsidP="00EC57A8">
      <w:pPr>
        <w:pStyle w:val="ConsPlusNormal"/>
        <w:widowControl/>
        <w:ind w:firstLine="539"/>
        <w:jc w:val="both"/>
        <w:rPr>
          <w:rFonts w:ascii="Times New Roman" w:hAnsi="Times New Roman" w:cs="Times New Roman"/>
          <w:sz w:val="24"/>
          <w:szCs w:val="24"/>
        </w:rPr>
      </w:pPr>
      <w:r w:rsidRPr="00CF1D53">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EC57A8" w:rsidRPr="00CF1D53" w:rsidRDefault="00EC57A8" w:rsidP="00EC57A8">
      <w:pPr>
        <w:pStyle w:val="ConsPlusNormal"/>
        <w:widowControl/>
        <w:ind w:firstLine="539"/>
        <w:jc w:val="both"/>
        <w:rPr>
          <w:rFonts w:ascii="Times New Roman" w:hAnsi="Times New Roman" w:cs="Times New Roman"/>
          <w:sz w:val="24"/>
          <w:szCs w:val="24"/>
        </w:rPr>
      </w:pPr>
      <w:r w:rsidRPr="00CF1D53">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Для контроля промежуточных и конечных результатов реализации подпрограммы будут использованы следующие показатели (таблица 1):</w:t>
      </w:r>
    </w:p>
    <w:tbl>
      <w:tblPr>
        <w:tblW w:w="10065" w:type="dxa"/>
        <w:tblInd w:w="-214" w:type="dxa"/>
        <w:tblLayout w:type="fixed"/>
        <w:tblCellMar>
          <w:left w:w="70" w:type="dxa"/>
          <w:right w:w="70" w:type="dxa"/>
        </w:tblCellMar>
        <w:tblLook w:val="0000"/>
      </w:tblPr>
      <w:tblGrid>
        <w:gridCol w:w="568"/>
        <w:gridCol w:w="2268"/>
        <w:gridCol w:w="567"/>
        <w:gridCol w:w="709"/>
        <w:gridCol w:w="708"/>
        <w:gridCol w:w="709"/>
        <w:gridCol w:w="851"/>
        <w:gridCol w:w="708"/>
        <w:gridCol w:w="709"/>
        <w:gridCol w:w="1065"/>
        <w:gridCol w:w="1203"/>
      </w:tblGrid>
      <w:tr w:rsidR="00EC57A8" w:rsidRPr="00CF1D53" w:rsidTr="00387C69">
        <w:trPr>
          <w:cantSplit/>
          <w:trHeight w:val="360"/>
        </w:trPr>
        <w:tc>
          <w:tcPr>
            <w:tcW w:w="5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N </w:t>
            </w:r>
            <w:r w:rsidRPr="00CF1D53">
              <w:rPr>
                <w:rFonts w:ascii="Times New Roman" w:hAnsi="Times New Roman" w:cs="Times New Roman"/>
                <w:sz w:val="24"/>
                <w:szCs w:val="24"/>
              </w:rPr>
              <w:br/>
              <w:t xml:space="preserve">п/п </w:t>
            </w:r>
          </w:p>
        </w:tc>
        <w:tc>
          <w:tcPr>
            <w:tcW w:w="22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Показатели </w:t>
            </w:r>
          </w:p>
        </w:tc>
        <w:tc>
          <w:tcPr>
            <w:tcW w:w="567"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Ед. </w:t>
            </w:r>
            <w:r w:rsidRPr="00CF1D53">
              <w:rPr>
                <w:rFonts w:ascii="Times New Roman" w:hAnsi="Times New Roman" w:cs="Times New Roman"/>
                <w:sz w:val="24"/>
                <w:szCs w:val="24"/>
              </w:rPr>
              <w:br/>
              <w:t xml:space="preserve">изм. </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2014 </w:t>
            </w:r>
            <w:r w:rsidRPr="00CF1D53">
              <w:rPr>
                <w:rFonts w:ascii="Times New Roman" w:hAnsi="Times New Roman" w:cs="Times New Roman"/>
                <w:sz w:val="24"/>
                <w:szCs w:val="24"/>
              </w:rPr>
              <w:br/>
              <w:t xml:space="preserve">год </w:t>
            </w:r>
          </w:p>
        </w:tc>
        <w:tc>
          <w:tcPr>
            <w:tcW w:w="70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2015 </w:t>
            </w:r>
            <w:r w:rsidRPr="00CF1D53">
              <w:rPr>
                <w:rFonts w:ascii="Times New Roman" w:hAnsi="Times New Roman" w:cs="Times New Roman"/>
                <w:sz w:val="24"/>
                <w:szCs w:val="24"/>
              </w:rPr>
              <w:br/>
              <w:t xml:space="preserve">год </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2016</w:t>
            </w:r>
            <w:r w:rsidRPr="00CF1D53">
              <w:rPr>
                <w:rFonts w:ascii="Times New Roman" w:hAnsi="Times New Roman" w:cs="Times New Roman"/>
                <w:sz w:val="24"/>
                <w:szCs w:val="24"/>
              </w:rPr>
              <w:br/>
              <w:t xml:space="preserve">год </w:t>
            </w:r>
          </w:p>
        </w:tc>
        <w:tc>
          <w:tcPr>
            <w:tcW w:w="851" w:type="dxa"/>
            <w:tcBorders>
              <w:top w:val="single" w:sz="6" w:space="0" w:color="auto"/>
              <w:left w:val="single" w:sz="6"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2017 </w:t>
            </w:r>
            <w:r w:rsidRPr="00CF1D53">
              <w:rPr>
                <w:rFonts w:ascii="Times New Roman" w:hAnsi="Times New Roman" w:cs="Times New Roman"/>
                <w:sz w:val="24"/>
                <w:szCs w:val="24"/>
              </w:rPr>
              <w:br/>
              <w:t xml:space="preserve">год </w:t>
            </w:r>
          </w:p>
        </w:tc>
        <w:tc>
          <w:tcPr>
            <w:tcW w:w="708"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jc w:val="both"/>
            </w:pPr>
            <w:r w:rsidRPr="00CF1D53">
              <w:t>2018 год</w:t>
            </w:r>
          </w:p>
        </w:tc>
        <w:tc>
          <w:tcPr>
            <w:tcW w:w="709"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2019 год</w:t>
            </w:r>
          </w:p>
        </w:tc>
        <w:tc>
          <w:tcPr>
            <w:tcW w:w="1065" w:type="dxa"/>
            <w:tcBorders>
              <w:top w:val="single" w:sz="6" w:space="0" w:color="auto"/>
              <w:left w:val="single" w:sz="4"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2020 год</w:t>
            </w:r>
          </w:p>
        </w:tc>
        <w:tc>
          <w:tcPr>
            <w:tcW w:w="1203"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2021 год</w:t>
            </w:r>
          </w:p>
        </w:tc>
      </w:tr>
      <w:tr w:rsidR="00EC57A8" w:rsidRPr="00CF1D53" w:rsidTr="00387C69">
        <w:trPr>
          <w:cantSplit/>
          <w:trHeight w:val="720"/>
        </w:trPr>
        <w:tc>
          <w:tcPr>
            <w:tcW w:w="5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1. </w:t>
            </w:r>
          </w:p>
        </w:tc>
        <w:tc>
          <w:tcPr>
            <w:tcW w:w="22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Количество военно-</w:t>
            </w:r>
            <w:r w:rsidRPr="00CF1D53">
              <w:rPr>
                <w:rFonts w:ascii="Times New Roman" w:hAnsi="Times New Roman" w:cs="Times New Roman"/>
                <w:sz w:val="24"/>
                <w:szCs w:val="24"/>
              </w:rPr>
              <w:br/>
              <w:t xml:space="preserve">спортивных клубов </w:t>
            </w:r>
          </w:p>
        </w:tc>
        <w:tc>
          <w:tcPr>
            <w:tcW w:w="567"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c>
          <w:tcPr>
            <w:tcW w:w="708"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c>
          <w:tcPr>
            <w:tcW w:w="709"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c>
          <w:tcPr>
            <w:tcW w:w="1065" w:type="dxa"/>
            <w:tcBorders>
              <w:top w:val="single" w:sz="6" w:space="0" w:color="auto"/>
              <w:left w:val="single" w:sz="4"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c>
          <w:tcPr>
            <w:tcW w:w="1203"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1</w:t>
            </w:r>
          </w:p>
        </w:tc>
      </w:tr>
      <w:tr w:rsidR="00EC57A8" w:rsidRPr="00CF1D53" w:rsidTr="00387C69">
        <w:trPr>
          <w:cantSplit/>
          <w:trHeight w:val="600"/>
        </w:trPr>
        <w:tc>
          <w:tcPr>
            <w:tcW w:w="5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Количество молодых</w:t>
            </w:r>
            <w:r w:rsidRPr="00CF1D53">
              <w:rPr>
                <w:rFonts w:ascii="Times New Roman" w:hAnsi="Times New Roman" w:cs="Times New Roman"/>
                <w:sz w:val="24"/>
                <w:szCs w:val="24"/>
              </w:rPr>
              <w:br/>
              <w:t>людей, поступивших в</w:t>
            </w:r>
            <w:r w:rsidRPr="00CF1D53">
              <w:rPr>
                <w:rFonts w:ascii="Times New Roman" w:hAnsi="Times New Roman" w:cs="Times New Roman"/>
                <w:sz w:val="24"/>
                <w:szCs w:val="24"/>
              </w:rPr>
              <w:br/>
              <w:t>военные учебные</w:t>
            </w:r>
            <w:r w:rsidRPr="00CF1D53">
              <w:rPr>
                <w:rFonts w:ascii="Times New Roman" w:hAnsi="Times New Roman" w:cs="Times New Roman"/>
                <w:sz w:val="24"/>
                <w:szCs w:val="24"/>
              </w:rPr>
              <w:br/>
              <w:t xml:space="preserve">заведения </w:t>
            </w:r>
          </w:p>
        </w:tc>
        <w:tc>
          <w:tcPr>
            <w:tcW w:w="567"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w:t>
            </w:r>
          </w:p>
        </w:tc>
        <w:tc>
          <w:tcPr>
            <w:tcW w:w="708"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w:t>
            </w:r>
          </w:p>
        </w:tc>
        <w:tc>
          <w:tcPr>
            <w:tcW w:w="709"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w:t>
            </w:r>
          </w:p>
        </w:tc>
        <w:tc>
          <w:tcPr>
            <w:tcW w:w="1065" w:type="dxa"/>
            <w:tcBorders>
              <w:top w:val="single" w:sz="6" w:space="0" w:color="auto"/>
              <w:left w:val="single" w:sz="4"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w:t>
            </w:r>
          </w:p>
        </w:tc>
        <w:tc>
          <w:tcPr>
            <w:tcW w:w="1203"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5</w:t>
            </w:r>
          </w:p>
        </w:tc>
      </w:tr>
      <w:tr w:rsidR="00EC57A8" w:rsidRPr="00CF1D53" w:rsidTr="00387C69">
        <w:trPr>
          <w:cantSplit/>
          <w:trHeight w:val="600"/>
        </w:trPr>
        <w:tc>
          <w:tcPr>
            <w:tcW w:w="5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Количество мероприятий</w:t>
            </w:r>
            <w:r w:rsidRPr="00CF1D53">
              <w:rPr>
                <w:rFonts w:ascii="Times New Roman" w:hAnsi="Times New Roman" w:cs="Times New Roman"/>
                <w:sz w:val="24"/>
                <w:szCs w:val="24"/>
              </w:rPr>
              <w:br/>
              <w:t>по допризывной</w:t>
            </w:r>
            <w:r w:rsidRPr="00CF1D53">
              <w:rPr>
                <w:rFonts w:ascii="Times New Roman" w:hAnsi="Times New Roman" w:cs="Times New Roman"/>
                <w:sz w:val="24"/>
                <w:szCs w:val="24"/>
              </w:rPr>
              <w:br/>
              <w:t>подготовке молодых</w:t>
            </w:r>
            <w:r w:rsidRPr="00CF1D53">
              <w:rPr>
                <w:rFonts w:ascii="Times New Roman" w:hAnsi="Times New Roman" w:cs="Times New Roman"/>
                <w:sz w:val="24"/>
                <w:szCs w:val="24"/>
              </w:rPr>
              <w:br/>
              <w:t xml:space="preserve">граждан </w:t>
            </w:r>
          </w:p>
        </w:tc>
        <w:tc>
          <w:tcPr>
            <w:tcW w:w="567"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w:t>
            </w:r>
          </w:p>
        </w:tc>
        <w:tc>
          <w:tcPr>
            <w:tcW w:w="708"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w:t>
            </w:r>
          </w:p>
        </w:tc>
        <w:tc>
          <w:tcPr>
            <w:tcW w:w="709"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w:t>
            </w:r>
          </w:p>
        </w:tc>
        <w:tc>
          <w:tcPr>
            <w:tcW w:w="1065" w:type="dxa"/>
            <w:tcBorders>
              <w:top w:val="single" w:sz="6" w:space="0" w:color="auto"/>
              <w:left w:val="single" w:sz="4"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5</w:t>
            </w:r>
          </w:p>
        </w:tc>
        <w:tc>
          <w:tcPr>
            <w:tcW w:w="1203"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5</w:t>
            </w:r>
          </w:p>
        </w:tc>
      </w:tr>
      <w:tr w:rsidR="00EC57A8" w:rsidRPr="00CF1D53" w:rsidTr="00387C69">
        <w:trPr>
          <w:cantSplit/>
          <w:trHeight w:val="600"/>
        </w:trPr>
        <w:tc>
          <w:tcPr>
            <w:tcW w:w="5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5. </w:t>
            </w:r>
          </w:p>
        </w:tc>
        <w:tc>
          <w:tcPr>
            <w:tcW w:w="226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Количество участников оборонно-спортивного </w:t>
            </w:r>
            <w:r w:rsidRPr="00CF1D53">
              <w:rPr>
                <w:rFonts w:ascii="Times New Roman" w:hAnsi="Times New Roman" w:cs="Times New Roman"/>
                <w:sz w:val="24"/>
                <w:szCs w:val="24"/>
              </w:rPr>
              <w:br/>
              <w:t xml:space="preserve">лагеря </w:t>
            </w:r>
          </w:p>
        </w:tc>
        <w:tc>
          <w:tcPr>
            <w:tcW w:w="567"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30</w:t>
            </w:r>
          </w:p>
        </w:tc>
        <w:tc>
          <w:tcPr>
            <w:tcW w:w="708"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40</w:t>
            </w:r>
          </w:p>
        </w:tc>
        <w:tc>
          <w:tcPr>
            <w:tcW w:w="851" w:type="dxa"/>
            <w:tcBorders>
              <w:top w:val="single" w:sz="6" w:space="0" w:color="auto"/>
              <w:left w:val="single" w:sz="6"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43</w:t>
            </w:r>
          </w:p>
        </w:tc>
        <w:tc>
          <w:tcPr>
            <w:tcW w:w="708"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45</w:t>
            </w:r>
          </w:p>
        </w:tc>
        <w:tc>
          <w:tcPr>
            <w:tcW w:w="709"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48</w:t>
            </w:r>
          </w:p>
        </w:tc>
        <w:tc>
          <w:tcPr>
            <w:tcW w:w="1065" w:type="dxa"/>
            <w:tcBorders>
              <w:top w:val="single" w:sz="6" w:space="0" w:color="auto"/>
              <w:left w:val="single" w:sz="4" w:space="0" w:color="auto"/>
              <w:bottom w:val="single" w:sz="6" w:space="0" w:color="auto"/>
              <w:right w:val="single" w:sz="4"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50</w:t>
            </w:r>
          </w:p>
        </w:tc>
        <w:tc>
          <w:tcPr>
            <w:tcW w:w="1203" w:type="dxa"/>
            <w:tcBorders>
              <w:top w:val="single" w:sz="6" w:space="0" w:color="auto"/>
              <w:left w:val="single" w:sz="4" w:space="0" w:color="auto"/>
              <w:bottom w:val="single" w:sz="6" w:space="0" w:color="auto"/>
              <w:right w:val="single" w:sz="6" w:space="0" w:color="auto"/>
            </w:tcBorders>
          </w:tcPr>
          <w:p w:rsidR="00EC57A8" w:rsidRPr="00CF1D53" w:rsidRDefault="00EC57A8" w:rsidP="00387C69">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52</w:t>
            </w:r>
          </w:p>
        </w:tc>
      </w:tr>
    </w:tbl>
    <w:p w:rsidR="00EC57A8" w:rsidRPr="00CF1D53" w:rsidRDefault="00EC57A8" w:rsidP="00EC57A8">
      <w:pPr>
        <w:pStyle w:val="ConsPlusNormal"/>
        <w:widowControl/>
        <w:ind w:firstLine="709"/>
        <w:jc w:val="both"/>
        <w:rPr>
          <w:rFonts w:ascii="Times New Roman" w:hAnsi="Times New Roman" w:cs="Times New Roman"/>
          <w:sz w:val="24"/>
          <w:szCs w:val="24"/>
        </w:rPr>
      </w:pPr>
    </w:p>
    <w:p w:rsidR="00EC57A8" w:rsidRPr="00CF1D53" w:rsidRDefault="00EC57A8" w:rsidP="00EC57A8">
      <w:pPr>
        <w:autoSpaceDE w:val="0"/>
        <w:autoSpaceDN w:val="0"/>
        <w:adjustRightInd w:val="0"/>
        <w:ind w:firstLine="709"/>
        <w:jc w:val="both"/>
      </w:pPr>
      <w:r w:rsidRPr="00CF1D53">
        <w:t>Расчет целевых индикаторов и показателей эффективности реализации программы:</w:t>
      </w:r>
    </w:p>
    <w:p w:rsidR="00EC57A8" w:rsidRPr="00CF1D53" w:rsidRDefault="00EC57A8" w:rsidP="00EC57A8">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 Количество военно-спортивных объединений; </w:t>
      </w:r>
    </w:p>
    <w:p w:rsidR="00EC57A8" w:rsidRPr="00CF1D53" w:rsidRDefault="00EC57A8" w:rsidP="00EC57A8">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количество молодых людей, поступивших в военные учебные заведения;</w:t>
      </w:r>
    </w:p>
    <w:p w:rsidR="00EC57A8" w:rsidRPr="00CF1D53" w:rsidRDefault="00EC57A8" w:rsidP="00EC57A8">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количество мероприятий по допризывной подготовке молодых граждан;</w:t>
      </w:r>
    </w:p>
    <w:p w:rsidR="00EC57A8" w:rsidRPr="00CF1D53" w:rsidRDefault="00EC57A8" w:rsidP="00EC57A8">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 количество участников оборонно-спортивного лагеря. </w:t>
      </w:r>
    </w:p>
    <w:p w:rsidR="00EC57A8" w:rsidRPr="00CF1D53" w:rsidRDefault="00EC57A8" w:rsidP="00EC57A8">
      <w:pPr>
        <w:pStyle w:val="ConsPlusNormal"/>
        <w:widowControl/>
        <w:ind w:firstLine="567"/>
        <w:jc w:val="both"/>
        <w:rPr>
          <w:rFonts w:ascii="Times New Roman" w:hAnsi="Times New Roman" w:cs="Times New Roman"/>
          <w:sz w:val="24"/>
          <w:szCs w:val="24"/>
        </w:rPr>
      </w:pPr>
      <w:r w:rsidRPr="00CF1D53">
        <w:rPr>
          <w:rFonts w:ascii="Times New Roman" w:hAnsi="Times New Roman" w:cs="Times New Roman"/>
          <w:sz w:val="24"/>
          <w:szCs w:val="24"/>
        </w:rPr>
        <w:lastRenderedPageBreak/>
        <w:t xml:space="preserve">Подпрограмма «Допризывная подготовка молодежи к службе в Вооруженных Силах Российской Федерации муниципальной» будет реализована в 2014 – 2021 годы: </w:t>
      </w:r>
    </w:p>
    <w:p w:rsidR="00EC57A8" w:rsidRPr="00CF1D53" w:rsidRDefault="00EC57A8" w:rsidP="00EC57A8">
      <w:pPr>
        <w:widowControl w:val="0"/>
        <w:autoSpaceDE w:val="0"/>
        <w:autoSpaceDN w:val="0"/>
        <w:adjustRightInd w:val="0"/>
        <w:ind w:firstLine="709"/>
        <w:jc w:val="both"/>
      </w:pPr>
      <w:r w:rsidRPr="00CF1D53">
        <w:t xml:space="preserve">первый этап - 2014 - 2015 годы; </w:t>
      </w:r>
    </w:p>
    <w:p w:rsidR="00EC57A8" w:rsidRPr="00CF1D53" w:rsidRDefault="00EC57A8" w:rsidP="00EC57A8">
      <w:pPr>
        <w:widowControl w:val="0"/>
        <w:autoSpaceDE w:val="0"/>
        <w:autoSpaceDN w:val="0"/>
        <w:adjustRightInd w:val="0"/>
        <w:ind w:firstLine="709"/>
        <w:jc w:val="both"/>
      </w:pPr>
      <w:r w:rsidRPr="00CF1D53">
        <w:t xml:space="preserve">второй этап - 2016 - 2018 годы; </w:t>
      </w:r>
    </w:p>
    <w:p w:rsidR="00EC57A8" w:rsidRPr="00CF1D53" w:rsidRDefault="00EC57A8" w:rsidP="00EC57A8">
      <w:pPr>
        <w:widowControl w:val="0"/>
        <w:autoSpaceDE w:val="0"/>
        <w:autoSpaceDN w:val="0"/>
        <w:adjustRightInd w:val="0"/>
        <w:ind w:firstLine="709"/>
        <w:jc w:val="both"/>
      </w:pPr>
      <w:r w:rsidRPr="00CF1D53">
        <w:t>третий этап - 2019 - 2021 годы</w:t>
      </w:r>
    </w:p>
    <w:p w:rsidR="00EC57A8" w:rsidRPr="00CF1D53" w:rsidRDefault="00EC57A8" w:rsidP="00EC57A8">
      <w:pPr>
        <w:widowControl w:val="0"/>
        <w:autoSpaceDE w:val="0"/>
        <w:autoSpaceDN w:val="0"/>
        <w:adjustRightInd w:val="0"/>
        <w:ind w:firstLine="709"/>
        <w:jc w:val="both"/>
      </w:pPr>
      <w:r w:rsidRPr="00CF1D53">
        <w:t>Сроки ее реализации учитывают ресурсные возможности обеспечения программных мероприятий на федеральном и региональном уровнях и устанавливаются в зависимости от приоритетности решения конкретных задач.</w:t>
      </w:r>
    </w:p>
    <w:p w:rsidR="00EC57A8" w:rsidRPr="00CF1D53" w:rsidRDefault="00EC57A8" w:rsidP="00EC57A8">
      <w:pPr>
        <w:pStyle w:val="ConsPlusNormal"/>
        <w:ind w:firstLine="709"/>
        <w:jc w:val="both"/>
        <w:rPr>
          <w:rFonts w:ascii="Times New Roman" w:eastAsia="Calibri" w:hAnsi="Times New Roman" w:cs="Times New Roman"/>
          <w:sz w:val="24"/>
          <w:szCs w:val="24"/>
          <w:lang w:eastAsia="en-US"/>
        </w:rPr>
      </w:pPr>
    </w:p>
    <w:p w:rsidR="00EC57A8" w:rsidRPr="00CF1D53" w:rsidRDefault="00EC57A8" w:rsidP="00EC57A8">
      <w:pPr>
        <w:pStyle w:val="ConsPlusNormal"/>
        <w:numPr>
          <w:ilvl w:val="1"/>
          <w:numId w:val="17"/>
        </w:numPr>
        <w:ind w:left="0"/>
        <w:jc w:val="both"/>
        <w:rPr>
          <w:rFonts w:ascii="Times New Roman" w:hAnsi="Times New Roman" w:cs="Times New Roman"/>
          <w:sz w:val="24"/>
          <w:szCs w:val="24"/>
        </w:rPr>
      </w:pPr>
      <w:r w:rsidRPr="00CF1D53">
        <w:rPr>
          <w:rFonts w:ascii="Times New Roman" w:hAnsi="Times New Roman" w:cs="Times New Roman"/>
          <w:sz w:val="24"/>
          <w:szCs w:val="24"/>
        </w:rPr>
        <w:t>Характеристика основных мероприятий и мероприятий подпрограммы</w:t>
      </w:r>
    </w:p>
    <w:p w:rsidR="00EC57A8" w:rsidRPr="00CF1D53" w:rsidRDefault="00EC57A8" w:rsidP="00EC57A8">
      <w:pPr>
        <w:pStyle w:val="ConsPlusNormal"/>
        <w:jc w:val="both"/>
        <w:rPr>
          <w:rFonts w:ascii="Times New Roman" w:hAnsi="Times New Roman" w:cs="Times New Roman"/>
          <w:sz w:val="24"/>
          <w:szCs w:val="24"/>
        </w:rPr>
      </w:pP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Для достижения поставленной цели и решения задач подпрограммы предусмотрена реализация основных мероприятий:</w:t>
      </w:r>
    </w:p>
    <w:p w:rsidR="00EC57A8" w:rsidRPr="00CF1D53" w:rsidRDefault="00EC57A8" w:rsidP="00EC57A8">
      <w:pPr>
        <w:ind w:firstLine="709"/>
        <w:jc w:val="both"/>
        <w:rPr>
          <w:b/>
        </w:rPr>
      </w:pPr>
      <w:r w:rsidRPr="00CF1D53">
        <w:rPr>
          <w:b/>
        </w:rPr>
        <w:t>Мероприятие 1 «Развитие эффективных моделей и форм привлечения молодежи для подготовки к службе в Вооруженных Силах Российской Федерации, финансовое обеспечение направленности»</w:t>
      </w:r>
    </w:p>
    <w:p w:rsidR="00EC57A8" w:rsidRPr="00CF1D53" w:rsidRDefault="00EC57A8" w:rsidP="00EC57A8">
      <w:pPr>
        <w:ind w:firstLine="709"/>
        <w:jc w:val="both"/>
      </w:pPr>
      <w:r w:rsidRPr="00CF1D53">
        <w:t>Срок реализации – 2014-2021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работу и работе с молодежью.</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EC57A8" w:rsidRPr="00CF1D53" w:rsidRDefault="00EC57A8" w:rsidP="00EC57A8">
      <w:pPr>
        <w:pStyle w:val="ConsPlusNormal"/>
        <w:widowControl/>
        <w:ind w:firstLine="540"/>
        <w:jc w:val="both"/>
        <w:rPr>
          <w:rFonts w:ascii="Times New Roman" w:hAnsi="Times New Roman" w:cs="Times New Roman"/>
          <w:sz w:val="24"/>
          <w:szCs w:val="24"/>
        </w:rPr>
      </w:pPr>
    </w:p>
    <w:p w:rsidR="00EC57A8" w:rsidRPr="00CF1D53" w:rsidRDefault="00EC57A8" w:rsidP="00EC57A8">
      <w:pPr>
        <w:ind w:firstLine="709"/>
        <w:jc w:val="both"/>
      </w:pPr>
      <w:r w:rsidRPr="00CF1D53">
        <w:t>В рамках основного мероприятия 1. будет осуществлена:</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нормативно-правовое и финансовое обеспечение деятельности военно-патриотического объединения и оборонно-спортивного лагеря;</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EC57A8" w:rsidRPr="00CF1D53" w:rsidRDefault="00EC57A8" w:rsidP="00EC57A8">
      <w:pPr>
        <w:autoSpaceDE w:val="0"/>
        <w:autoSpaceDN w:val="0"/>
        <w:adjustRightInd w:val="0"/>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а) Программы: </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Количество мероприятий по допризывной подготовке молодых граждан </w:t>
      </w:r>
    </w:p>
    <w:p w:rsidR="00EC57A8" w:rsidRPr="00CF1D53" w:rsidRDefault="00EC57A8" w:rsidP="00EC57A8">
      <w:pPr>
        <w:autoSpaceDE w:val="0"/>
        <w:autoSpaceDN w:val="0"/>
        <w:adjustRightInd w:val="0"/>
        <w:ind w:firstLine="709"/>
        <w:jc w:val="both"/>
      </w:pPr>
      <w:r w:rsidRPr="00CF1D53">
        <w:t>б) подпрограммы: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Количество мероприятий по допризывной подготовке молодых граждан </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Увеличиться количество мероприятий по допризывной подготовке молодых граждан </w:t>
      </w:r>
    </w:p>
    <w:p w:rsidR="00EC57A8" w:rsidRPr="00CF1D53" w:rsidRDefault="00EC57A8" w:rsidP="00EC57A8">
      <w:pPr>
        <w:ind w:firstLine="709"/>
        <w:jc w:val="both"/>
        <w:rPr>
          <w:b/>
        </w:rPr>
      </w:pPr>
      <w:r w:rsidRPr="00CF1D53">
        <w:rPr>
          <w:b/>
        </w:rPr>
        <w:t>Мероприятие 2 «Формирование целостной системы и финансовое обеспечение для подготовки молодежи к службе в Вооруженных Силах Российской Федерации»</w:t>
      </w:r>
    </w:p>
    <w:p w:rsidR="00EC57A8" w:rsidRPr="00CF1D53" w:rsidRDefault="00EC57A8" w:rsidP="00EC57A8">
      <w:pPr>
        <w:ind w:firstLine="709"/>
        <w:jc w:val="both"/>
      </w:pPr>
      <w:r w:rsidRPr="00CF1D53">
        <w:t>Срок реализации – 2014-2021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Цель мероприятия: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EC57A8" w:rsidRPr="00CF1D53" w:rsidRDefault="00EC57A8" w:rsidP="00EC57A8">
      <w:pPr>
        <w:ind w:firstLine="709"/>
        <w:jc w:val="both"/>
      </w:pPr>
      <w:r w:rsidRPr="00CF1D53">
        <w:lastRenderedPageBreak/>
        <w:t>В рамках реализации данного мероприятия будут решены следующие задачи подпрограммы:</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EC57A8" w:rsidRPr="00CF1D53" w:rsidRDefault="00EC57A8" w:rsidP="00EC57A8">
      <w:pPr>
        <w:ind w:firstLine="709"/>
        <w:jc w:val="both"/>
      </w:pPr>
    </w:p>
    <w:p w:rsidR="00EC57A8" w:rsidRPr="00CF1D53" w:rsidRDefault="00EC57A8" w:rsidP="00EC57A8">
      <w:pPr>
        <w:ind w:firstLine="709"/>
        <w:jc w:val="both"/>
      </w:pPr>
      <w:r w:rsidRPr="00CF1D53">
        <w:t>В рамках основного мероприятия будет осуществлена:</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поддержка деятельности детских и юношеских военно-спортивных объединений;</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обновление материально-технической базы военно-патриотического объединения, занимающегося допризывной подготовкой молодежи;</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проведение летнего оборонно-спортивного лагеря с использованием ресурсов воинских частей, молодежных организаций, казачьего актива.</w:t>
      </w:r>
    </w:p>
    <w:p w:rsidR="00EC57A8" w:rsidRPr="00CF1D53" w:rsidRDefault="00EC57A8" w:rsidP="00EC57A8">
      <w:pPr>
        <w:autoSpaceDE w:val="0"/>
        <w:autoSpaceDN w:val="0"/>
        <w:adjustRightInd w:val="0"/>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а) Программы: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 Количество мероприятий по допризывной подготовке молодых граждан </w:t>
      </w:r>
    </w:p>
    <w:p w:rsidR="00EC57A8" w:rsidRPr="00CF1D53" w:rsidRDefault="00EC57A8" w:rsidP="00EC57A8">
      <w:pPr>
        <w:autoSpaceDE w:val="0"/>
        <w:autoSpaceDN w:val="0"/>
        <w:adjustRightInd w:val="0"/>
        <w:ind w:firstLine="709"/>
        <w:jc w:val="both"/>
      </w:pPr>
      <w:r w:rsidRPr="00CF1D53">
        <w:t>б) подпрограммы:</w:t>
      </w:r>
    </w:p>
    <w:p w:rsidR="00EC57A8" w:rsidRPr="00CF1D53" w:rsidRDefault="00EC57A8" w:rsidP="00EC57A8">
      <w:pPr>
        <w:autoSpaceDE w:val="0"/>
        <w:autoSpaceDN w:val="0"/>
        <w:adjustRightInd w:val="0"/>
        <w:jc w:val="both"/>
        <w:rPr>
          <w:rFonts w:eastAsia="SimSun"/>
        </w:rPr>
      </w:pPr>
      <w:r w:rsidRPr="00CF1D53">
        <w:t xml:space="preserve">- </w:t>
      </w:r>
      <w:r w:rsidRPr="00CF1D53">
        <w:rPr>
          <w:rFonts w:eastAsia="SimSun"/>
        </w:rPr>
        <w:t>Количество участников оборонно-спортивного лагеря</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-Увеличиться количество оборонно-спортивного лагеря.</w:t>
      </w:r>
    </w:p>
    <w:p w:rsidR="00EC57A8" w:rsidRPr="00CF1D53" w:rsidRDefault="00EC57A8" w:rsidP="00EC57A8">
      <w:pPr>
        <w:ind w:firstLine="709"/>
        <w:jc w:val="both"/>
      </w:pPr>
      <w:r w:rsidRPr="00CF1D53">
        <w:t xml:space="preserve"> Увеличится количество участников оборонно-спортивного лагеря.</w:t>
      </w:r>
    </w:p>
    <w:p w:rsidR="00EC57A8" w:rsidRPr="00CF1D53" w:rsidRDefault="00EC57A8" w:rsidP="00EC57A8">
      <w:pPr>
        <w:ind w:firstLine="709"/>
        <w:jc w:val="both"/>
        <w:rPr>
          <w:b/>
        </w:rPr>
      </w:pPr>
      <w:r w:rsidRPr="00CF1D53">
        <w:rPr>
          <w:b/>
        </w:rPr>
        <w:t>Мероприятие 3 «Военно-патриотическое воспитание молодежи, формирование морально-психологических качеств молодежи, финансовое обеспечение направленности».</w:t>
      </w:r>
    </w:p>
    <w:p w:rsidR="00EC57A8" w:rsidRPr="00CF1D53" w:rsidRDefault="00EC57A8" w:rsidP="00EC57A8">
      <w:pPr>
        <w:ind w:firstLine="709"/>
        <w:jc w:val="both"/>
      </w:pPr>
      <w:r w:rsidRPr="00CF1D53">
        <w:t>Срок реализации – 2014-2021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Цель мероприятия: утверждение в сознании и поступках молодых граждан значимости и готовности к выполнению конституционного долга и обязанностей по защите Родины, службе в Вооруженных Силах Российской Федерации, формирование уважения к военному прошлому России.</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EC57A8" w:rsidRPr="00CF1D53" w:rsidRDefault="00EC57A8" w:rsidP="00EC57A8">
      <w:pPr>
        <w:ind w:firstLine="709"/>
        <w:jc w:val="both"/>
      </w:pPr>
      <w:r w:rsidRPr="00CF1D53">
        <w:t>В рамках основного мероприятия 3. будет осуществлена:</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популяризация с использованием программ общественных объединений и социальной рекламы общественных ценностей, таких как патриотизм, служение Отечеству, ответственность, активная жизненная и гражданская позиция;</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EC57A8" w:rsidRPr="00CF1D53" w:rsidRDefault="00EC57A8" w:rsidP="00EC57A8">
      <w:pPr>
        <w:autoSpaceDE w:val="0"/>
        <w:autoSpaceDN w:val="0"/>
        <w:adjustRightInd w:val="0"/>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а) Программы:</w:t>
      </w:r>
    </w:p>
    <w:p w:rsidR="00EC57A8" w:rsidRPr="00CF1D53" w:rsidRDefault="00EC57A8" w:rsidP="00EC57A8">
      <w:pPr>
        <w:autoSpaceDE w:val="0"/>
        <w:autoSpaceDN w:val="0"/>
        <w:adjustRightInd w:val="0"/>
        <w:jc w:val="both"/>
        <w:rPr>
          <w:rFonts w:eastAsia="SimSun"/>
        </w:rPr>
      </w:pPr>
      <w:r w:rsidRPr="00CF1D53">
        <w:rPr>
          <w:rFonts w:eastAsia="SimSun"/>
        </w:rPr>
        <w:t>Количество мероприятий по допризывной подготовке молодых граждан</w:t>
      </w:r>
    </w:p>
    <w:p w:rsidR="00EC57A8" w:rsidRPr="00CF1D53" w:rsidRDefault="00EC57A8" w:rsidP="00EC57A8">
      <w:pPr>
        <w:autoSpaceDE w:val="0"/>
        <w:autoSpaceDN w:val="0"/>
        <w:adjustRightInd w:val="0"/>
        <w:ind w:firstLine="709"/>
        <w:jc w:val="both"/>
      </w:pPr>
      <w:r w:rsidRPr="00CF1D53">
        <w:t>б) подпрограммы 6:</w:t>
      </w:r>
    </w:p>
    <w:p w:rsidR="00EC57A8" w:rsidRPr="00CF1D53" w:rsidRDefault="00EC57A8" w:rsidP="00EC57A8">
      <w:pPr>
        <w:autoSpaceDE w:val="0"/>
        <w:autoSpaceDN w:val="0"/>
        <w:adjustRightInd w:val="0"/>
        <w:jc w:val="both"/>
        <w:rPr>
          <w:rFonts w:eastAsia="SimSun"/>
        </w:rPr>
      </w:pPr>
      <w:r w:rsidRPr="00CF1D53">
        <w:t xml:space="preserve">- </w:t>
      </w:r>
      <w:r w:rsidRPr="00CF1D53">
        <w:rPr>
          <w:rFonts w:eastAsia="SimSun"/>
        </w:rPr>
        <w:t>Количество мероприятий по допризывной подготовке молодых граждан</w:t>
      </w:r>
    </w:p>
    <w:p w:rsidR="00EC57A8" w:rsidRPr="00CF1D53" w:rsidRDefault="00EC57A8" w:rsidP="00EC57A8">
      <w:pPr>
        <w:ind w:firstLine="709"/>
        <w:jc w:val="both"/>
      </w:pPr>
      <w:r w:rsidRPr="00CF1D53">
        <w:lastRenderedPageBreak/>
        <w:t>В ходе реализации данного основного мероприятия будут достигнуты следующие результаты:</w:t>
      </w:r>
    </w:p>
    <w:p w:rsidR="00EC57A8" w:rsidRPr="00CF1D53" w:rsidRDefault="00EC57A8" w:rsidP="00EC57A8">
      <w:pPr>
        <w:autoSpaceDE w:val="0"/>
        <w:autoSpaceDN w:val="0"/>
        <w:adjustRightInd w:val="0"/>
        <w:ind w:firstLine="709"/>
        <w:jc w:val="both"/>
      </w:pPr>
      <w:r w:rsidRPr="00CF1D53">
        <w:t xml:space="preserve">Увеличится </w:t>
      </w:r>
      <w:r w:rsidRPr="00CF1D53">
        <w:rPr>
          <w:bCs/>
        </w:rPr>
        <w:t>количество мероприятий по допризывной подготовке.</w:t>
      </w:r>
    </w:p>
    <w:p w:rsidR="00EC57A8" w:rsidRPr="00CF1D53" w:rsidRDefault="00EC57A8" w:rsidP="00EC57A8">
      <w:pPr>
        <w:ind w:firstLine="709"/>
        <w:jc w:val="both"/>
      </w:pPr>
      <w:r w:rsidRPr="00CF1D53">
        <w:t xml:space="preserve">Основное мероприятие 6.3.4., подпрограммы: </w:t>
      </w:r>
    </w:p>
    <w:p w:rsidR="00EC57A8" w:rsidRPr="00CF1D53" w:rsidRDefault="00EC57A8" w:rsidP="00EC57A8">
      <w:pPr>
        <w:pStyle w:val="ConsPlusNormal"/>
        <w:widowControl/>
        <w:ind w:firstLine="540"/>
        <w:jc w:val="both"/>
        <w:outlineLvl w:val="2"/>
        <w:rPr>
          <w:rFonts w:ascii="Times New Roman" w:hAnsi="Times New Roman" w:cs="Times New Roman"/>
          <w:sz w:val="24"/>
          <w:szCs w:val="24"/>
        </w:rPr>
      </w:pPr>
      <w:r w:rsidRPr="00CF1D53">
        <w:rPr>
          <w:rFonts w:ascii="Times New Roman" w:hAnsi="Times New Roman" w:cs="Times New Roman"/>
          <w:sz w:val="24"/>
          <w:szCs w:val="24"/>
        </w:rPr>
        <w:t>«Создание системы информирования и мониторинга допризывной молодежи, ее финансовое обеспечение»</w:t>
      </w:r>
    </w:p>
    <w:p w:rsidR="00EC57A8" w:rsidRPr="00CF1D53" w:rsidRDefault="00EC57A8" w:rsidP="00EC57A8">
      <w:pPr>
        <w:ind w:firstLine="709"/>
        <w:jc w:val="both"/>
      </w:pPr>
      <w:r w:rsidRPr="00CF1D53">
        <w:t>Срок реализации – 2014-2021 годы.</w:t>
      </w:r>
    </w:p>
    <w:p w:rsidR="00EC57A8" w:rsidRPr="00CF1D53" w:rsidRDefault="00EC57A8" w:rsidP="00EC57A8">
      <w:pPr>
        <w:ind w:firstLine="709"/>
        <w:jc w:val="both"/>
      </w:pPr>
      <w:r w:rsidRPr="00CF1D53">
        <w:t>Исполнитель мероприятия: отдел по образованию, опеке, попечительству, спорту и работе с молодежью.</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Цель мероприятия: создание системы информационного обеспечения и мониторинга допризывной подготовки молодежи к службе в Вооруженных Силах Российской Федерации.</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w:t>
      </w:r>
    </w:p>
    <w:p w:rsidR="00EC57A8" w:rsidRPr="00CF1D53" w:rsidRDefault="00EC57A8" w:rsidP="00EC57A8">
      <w:pPr>
        <w:ind w:firstLine="709"/>
        <w:jc w:val="both"/>
      </w:pPr>
      <w:r w:rsidRPr="00CF1D53">
        <w:t>В рамках реализации данного мероприятия будут решены следующие задачи подпрограммы:</w:t>
      </w: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EC57A8" w:rsidRPr="00CF1D53" w:rsidRDefault="00EC57A8" w:rsidP="00EC57A8">
      <w:pPr>
        <w:ind w:firstLine="709"/>
        <w:jc w:val="both"/>
      </w:pPr>
      <w:r w:rsidRPr="00CF1D53">
        <w:t>В рамках основного мероприятия будет осуществлена:</w:t>
      </w:r>
    </w:p>
    <w:p w:rsidR="00EC57A8" w:rsidRPr="00CF1D53" w:rsidRDefault="00EC57A8" w:rsidP="00EC57A8">
      <w:pPr>
        <w:pStyle w:val="ab"/>
        <w:spacing w:after="0"/>
        <w:ind w:firstLine="709"/>
        <w:jc w:val="both"/>
      </w:pPr>
      <w:r w:rsidRPr="00CF1D53">
        <w:t xml:space="preserve">1) разработка и изготовление символики и атрибутики; </w:t>
      </w:r>
    </w:p>
    <w:p w:rsidR="00EC57A8" w:rsidRPr="00CF1D53" w:rsidRDefault="00EC57A8" w:rsidP="00EC57A8">
      <w:pPr>
        <w:pStyle w:val="ab"/>
        <w:spacing w:after="0"/>
        <w:ind w:firstLine="709"/>
        <w:jc w:val="both"/>
      </w:pPr>
      <w:r w:rsidRPr="00CF1D53">
        <w:t>2) проведение мониторинга допризывной молодежи</w:t>
      </w:r>
    </w:p>
    <w:p w:rsidR="00EC57A8" w:rsidRPr="00CF1D53" w:rsidRDefault="00EC57A8" w:rsidP="00EC57A8">
      <w:pPr>
        <w:pStyle w:val="ab"/>
        <w:spacing w:after="0"/>
        <w:ind w:firstLine="709"/>
        <w:jc w:val="both"/>
      </w:pPr>
      <w:r w:rsidRPr="00CF1D53">
        <w:t>4) Освещение мероприятий с допризывной молодежью.</w:t>
      </w:r>
    </w:p>
    <w:p w:rsidR="00EC57A8" w:rsidRPr="00CF1D53" w:rsidRDefault="00EC57A8" w:rsidP="00EC57A8">
      <w:pPr>
        <w:autoSpaceDE w:val="0"/>
        <w:autoSpaceDN w:val="0"/>
        <w:adjustRightInd w:val="0"/>
        <w:ind w:firstLine="709"/>
        <w:jc w:val="both"/>
      </w:pPr>
      <w:r w:rsidRPr="00CF1D53">
        <w:t>Основное мероприятие направлено на достижение показателей:</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а) Программы:</w:t>
      </w:r>
    </w:p>
    <w:p w:rsidR="00EC57A8" w:rsidRPr="00CF1D53" w:rsidRDefault="00EC57A8" w:rsidP="00EC57A8">
      <w:pPr>
        <w:autoSpaceDE w:val="0"/>
        <w:autoSpaceDN w:val="0"/>
        <w:adjustRightInd w:val="0"/>
        <w:jc w:val="both"/>
        <w:rPr>
          <w:rFonts w:eastAsia="SimSun"/>
        </w:rPr>
      </w:pPr>
      <w:r w:rsidRPr="00CF1D53">
        <w:t xml:space="preserve"> - </w:t>
      </w:r>
      <w:r w:rsidRPr="00CF1D53">
        <w:rPr>
          <w:rFonts w:eastAsia="SimSun"/>
        </w:rPr>
        <w:t>Количество мероприятий по допризывной подготовке молодых граждан</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б) подпрограммы:</w:t>
      </w:r>
    </w:p>
    <w:p w:rsidR="00EC57A8" w:rsidRPr="00CF1D53" w:rsidRDefault="00EC57A8" w:rsidP="00EC57A8">
      <w:pPr>
        <w:autoSpaceDE w:val="0"/>
        <w:autoSpaceDN w:val="0"/>
        <w:adjustRightInd w:val="0"/>
        <w:jc w:val="both"/>
        <w:rPr>
          <w:rFonts w:eastAsia="SimSun"/>
        </w:rPr>
      </w:pPr>
      <w:r w:rsidRPr="00CF1D53">
        <w:rPr>
          <w:rFonts w:eastAsia="SimSun"/>
        </w:rPr>
        <w:t>- Количество молодых людей, поступивших в военные учебные заведения</w:t>
      </w:r>
    </w:p>
    <w:p w:rsidR="00EC57A8" w:rsidRPr="00CF1D53" w:rsidRDefault="00EC57A8" w:rsidP="00EC57A8">
      <w:pPr>
        <w:ind w:firstLine="709"/>
        <w:jc w:val="both"/>
      </w:pPr>
      <w:r w:rsidRPr="00CF1D53">
        <w:t>В ходе реализации данного основного мероприятия будут достигнуты следующие результаты:</w:t>
      </w:r>
    </w:p>
    <w:p w:rsidR="00EC57A8" w:rsidRPr="00CF1D53" w:rsidRDefault="00EC57A8" w:rsidP="00EC57A8">
      <w:pPr>
        <w:autoSpaceDE w:val="0"/>
        <w:autoSpaceDN w:val="0"/>
        <w:adjustRightInd w:val="0"/>
        <w:jc w:val="both"/>
        <w:rPr>
          <w:rFonts w:eastAsia="SimSun"/>
        </w:rPr>
      </w:pPr>
      <w:r w:rsidRPr="00CF1D53">
        <w:rPr>
          <w:bCs/>
        </w:rPr>
        <w:t>Увеличится к</w:t>
      </w:r>
      <w:r w:rsidRPr="00CF1D53">
        <w:rPr>
          <w:rFonts w:eastAsia="SimSun"/>
        </w:rPr>
        <w:t>оличество молодых людей, поступивших в военные учебные заведения</w:t>
      </w:r>
    </w:p>
    <w:p w:rsidR="00EC57A8" w:rsidRPr="00CF1D53" w:rsidRDefault="00EC57A8" w:rsidP="00EC57A8">
      <w:pPr>
        <w:autoSpaceDE w:val="0"/>
        <w:autoSpaceDN w:val="0"/>
        <w:adjustRightInd w:val="0"/>
        <w:jc w:val="both"/>
        <w:rPr>
          <w:rFonts w:eastAsia="SimSun"/>
        </w:rPr>
      </w:pPr>
    </w:p>
    <w:p w:rsidR="00EC57A8" w:rsidRPr="00CF1D53" w:rsidRDefault="00EC57A8" w:rsidP="00EC57A8">
      <w:pPr>
        <w:pStyle w:val="a7"/>
        <w:widowControl w:val="0"/>
        <w:numPr>
          <w:ilvl w:val="1"/>
          <w:numId w:val="17"/>
        </w:numPr>
        <w:autoSpaceDE w:val="0"/>
        <w:autoSpaceDN w:val="0"/>
        <w:adjustRightInd w:val="0"/>
        <w:spacing w:after="0" w:line="240" w:lineRule="auto"/>
        <w:ind w:left="0"/>
        <w:jc w:val="center"/>
        <w:rPr>
          <w:rFonts w:eastAsia="Times New Roman"/>
          <w:sz w:val="24"/>
          <w:szCs w:val="24"/>
          <w:lang w:eastAsia="ru-RU"/>
        </w:rPr>
      </w:pPr>
      <w:r w:rsidRPr="00CF1D53">
        <w:rPr>
          <w:rFonts w:eastAsia="Times New Roman"/>
          <w:sz w:val="24"/>
          <w:szCs w:val="24"/>
          <w:lang w:eastAsia="ru-RU"/>
        </w:rPr>
        <w:t>Характеристика мер муниципального регулирования</w:t>
      </w:r>
    </w:p>
    <w:p w:rsidR="00EC57A8" w:rsidRPr="00CF1D53" w:rsidRDefault="00EC57A8" w:rsidP="00EC57A8">
      <w:pPr>
        <w:pStyle w:val="ConsPlusNormal"/>
        <w:ind w:firstLine="709"/>
        <w:jc w:val="both"/>
        <w:rPr>
          <w:rFonts w:ascii="Times New Roman" w:hAnsi="Times New Roman" w:cs="Times New Roman"/>
          <w:b/>
          <w:sz w:val="24"/>
          <w:szCs w:val="24"/>
        </w:rPr>
      </w:pP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EC57A8" w:rsidRPr="00CF1D53" w:rsidRDefault="00EC57A8" w:rsidP="00EC57A8">
      <w:pPr>
        <w:pStyle w:val="ConsPlusNormal"/>
        <w:ind w:firstLine="709"/>
        <w:jc w:val="both"/>
        <w:rPr>
          <w:rFonts w:ascii="Times New Roman" w:hAnsi="Times New Roman" w:cs="Times New Roman"/>
          <w:sz w:val="24"/>
          <w:szCs w:val="24"/>
        </w:rPr>
      </w:pPr>
    </w:p>
    <w:p w:rsidR="00EC57A8" w:rsidRPr="00CF1D53" w:rsidRDefault="00EC57A8" w:rsidP="00EC57A8">
      <w:pPr>
        <w:pStyle w:val="a7"/>
        <w:widowControl w:val="0"/>
        <w:numPr>
          <w:ilvl w:val="1"/>
          <w:numId w:val="17"/>
        </w:numPr>
        <w:autoSpaceDE w:val="0"/>
        <w:autoSpaceDN w:val="0"/>
        <w:adjustRightInd w:val="0"/>
        <w:spacing w:after="0" w:line="240" w:lineRule="auto"/>
        <w:ind w:left="0"/>
        <w:jc w:val="both"/>
        <w:rPr>
          <w:rFonts w:eastAsia="Times New Roman"/>
          <w:sz w:val="24"/>
          <w:szCs w:val="24"/>
          <w:lang w:eastAsia="ru-RU"/>
        </w:rPr>
      </w:pPr>
      <w:r w:rsidRPr="00CF1D53">
        <w:rPr>
          <w:rFonts w:eastAsia="Times New Roman"/>
          <w:sz w:val="24"/>
          <w:szCs w:val="24"/>
          <w:lang w:eastAsia="ru-RU"/>
        </w:rPr>
        <w:t xml:space="preserve">Характеристика основных мероприятий, реализуемых муниципальным образованием </w:t>
      </w:r>
    </w:p>
    <w:p w:rsidR="00EC57A8" w:rsidRPr="00CF1D53" w:rsidRDefault="00EC57A8" w:rsidP="00EC57A8">
      <w:pPr>
        <w:pStyle w:val="ConsPlusNormal"/>
        <w:ind w:firstLine="709"/>
        <w:jc w:val="both"/>
        <w:rPr>
          <w:rFonts w:ascii="Times New Roman" w:hAnsi="Times New Roman" w:cs="Times New Roman"/>
          <w:sz w:val="24"/>
          <w:szCs w:val="24"/>
        </w:rPr>
      </w:pP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b/>
          <w:sz w:val="24"/>
          <w:szCs w:val="24"/>
        </w:rPr>
        <w:t>З</w:t>
      </w:r>
      <w:r w:rsidRPr="00CF1D53">
        <w:rPr>
          <w:rFonts w:ascii="Times New Roman" w:hAnsi="Times New Roman" w:cs="Times New Roman"/>
          <w:sz w:val="24"/>
          <w:szCs w:val="24"/>
        </w:rPr>
        <w:t xml:space="preserve">аконом Воронежской области от </w:t>
      </w:r>
      <w:r w:rsidRPr="00CF1D53">
        <w:rPr>
          <w:rFonts w:ascii="Times New Roman" w:hAnsi="Times New Roman" w:cs="Times New Roman"/>
          <w:sz w:val="24"/>
          <w:szCs w:val="24"/>
          <w:u w:val="single"/>
        </w:rPr>
        <w:t>30 июня 2010 года N 65-ОЗ "О</w:t>
      </w:r>
      <w:r w:rsidRPr="00CF1D53">
        <w:rPr>
          <w:rFonts w:ascii="Times New Roman" w:hAnsi="Times New Roman" w:cs="Times New Roman"/>
          <w:sz w:val="24"/>
          <w:szCs w:val="24"/>
        </w:rPr>
        <w:t xml:space="preserve"> стратегии социально-экономического развития Воронежской области на долгосрочную перспективу" в рамках реализации целей стратегии социально-экономического развития Воронежской области определяется комплекс мер, направленных на формирование полноценного члена гражданского общества, патриотически настроенного, активного, уверенного в незыблемости своих конституционных прав, в справедливости действий власти и законов, защищающего интересы государства.</w:t>
      </w:r>
    </w:p>
    <w:p w:rsidR="00EC57A8" w:rsidRPr="00CF1D53" w:rsidRDefault="00EC57A8" w:rsidP="00EC57A8">
      <w:pPr>
        <w:autoSpaceDE w:val="0"/>
        <w:autoSpaceDN w:val="0"/>
        <w:adjustRightInd w:val="0"/>
        <w:jc w:val="both"/>
        <w:rPr>
          <w:rFonts w:eastAsia="SimSun"/>
        </w:rPr>
      </w:pPr>
      <w:r w:rsidRPr="00CF1D53">
        <w:t>Выполнение указанных мероприятий позволит увеличить ко</w:t>
      </w:r>
      <w:r w:rsidRPr="00CF1D53">
        <w:rPr>
          <w:rFonts w:eastAsia="SimSun"/>
        </w:rPr>
        <w:t>личество молодых людей, поступивших в военные учебные заведения; количество мероприятий по допризывной подготовке молодых граждан; количество участников оборонно-спортивного лагеря</w:t>
      </w:r>
    </w:p>
    <w:p w:rsidR="00EC57A8" w:rsidRPr="00CF1D53" w:rsidRDefault="00EC57A8" w:rsidP="00EC57A8">
      <w:pPr>
        <w:autoSpaceDE w:val="0"/>
        <w:autoSpaceDN w:val="0"/>
        <w:adjustRightInd w:val="0"/>
        <w:jc w:val="center"/>
        <w:rPr>
          <w:rFonts w:eastAsia="SimSun"/>
        </w:rPr>
      </w:pPr>
    </w:p>
    <w:p w:rsidR="00EC57A8" w:rsidRPr="00CF1D53" w:rsidRDefault="00EC57A8" w:rsidP="00EC57A8">
      <w:pPr>
        <w:pStyle w:val="a7"/>
        <w:widowControl w:val="0"/>
        <w:autoSpaceDE w:val="0"/>
        <w:autoSpaceDN w:val="0"/>
        <w:adjustRightInd w:val="0"/>
        <w:spacing w:after="0" w:line="240" w:lineRule="auto"/>
        <w:ind w:left="0"/>
        <w:jc w:val="center"/>
        <w:rPr>
          <w:rFonts w:eastAsia="Times New Roman"/>
          <w:sz w:val="24"/>
          <w:szCs w:val="24"/>
          <w:lang w:eastAsia="ru-RU"/>
        </w:rPr>
      </w:pPr>
      <w:r w:rsidRPr="00CF1D53">
        <w:rPr>
          <w:rFonts w:eastAsia="Times New Roman"/>
          <w:sz w:val="24"/>
          <w:szCs w:val="24"/>
          <w:lang w:eastAsia="ru-RU"/>
        </w:rPr>
        <w:t xml:space="preserve">6.6. Информация об участии акционерных обществ с государственным участием, </w:t>
      </w:r>
      <w:r w:rsidRPr="00CF1D53">
        <w:rPr>
          <w:rFonts w:eastAsia="Times New Roman"/>
          <w:sz w:val="24"/>
          <w:szCs w:val="24"/>
          <w:lang w:eastAsia="ru-RU"/>
        </w:rPr>
        <w:lastRenderedPageBreak/>
        <w:t>общественных, научных и иных организаций, а также государственных внебюджетных фондов и физических лиц в реализации подпрограммы</w:t>
      </w:r>
    </w:p>
    <w:p w:rsidR="00EC57A8" w:rsidRPr="00CF1D53" w:rsidRDefault="00EC57A8" w:rsidP="00EC57A8">
      <w:pPr>
        <w:pStyle w:val="a7"/>
        <w:widowControl w:val="0"/>
        <w:autoSpaceDE w:val="0"/>
        <w:autoSpaceDN w:val="0"/>
        <w:adjustRightInd w:val="0"/>
        <w:spacing w:after="0" w:line="240" w:lineRule="auto"/>
        <w:ind w:left="0" w:firstLine="709"/>
        <w:jc w:val="both"/>
        <w:rPr>
          <w:rFonts w:eastAsia="Times New Roman"/>
          <w:sz w:val="24"/>
          <w:szCs w:val="24"/>
          <w:lang w:eastAsia="ru-RU"/>
        </w:rPr>
      </w:pPr>
    </w:p>
    <w:p w:rsidR="00EC57A8" w:rsidRPr="00CF1D53" w:rsidRDefault="00EC57A8" w:rsidP="00EC57A8">
      <w:pPr>
        <w:ind w:firstLine="709"/>
        <w:jc w:val="both"/>
      </w:pPr>
      <w:r w:rsidRPr="00CF1D53">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подпрограммы. </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pPr>
      <w:r w:rsidRPr="00CF1D53">
        <w:t>6.7. Финансовое обеспечение реализации подпрограммы</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Реализацию мероприятий Подпрограммы планируется осуществлять за счет средств муниципального бюджета. Возможно субсидирование мероприятий подпрограммы из областного бюджета и внебюджетных источников.</w:t>
      </w:r>
    </w:p>
    <w:p w:rsidR="00EC57A8" w:rsidRPr="00CF1D53" w:rsidRDefault="00EC57A8" w:rsidP="00EC57A8">
      <w:pPr>
        <w:ind w:firstLine="709"/>
        <w:jc w:val="both"/>
      </w:pPr>
      <w:r w:rsidRPr="00CF1D53">
        <w:t xml:space="preserve">Общий объем финансирования программ составляет </w:t>
      </w:r>
      <w:r w:rsidRPr="00CF1D53">
        <w:rPr>
          <w:b/>
        </w:rPr>
        <w:t>241,6</w:t>
      </w:r>
      <w:r w:rsidRPr="00CF1D53">
        <w:t xml:space="preserve"> тыс. рублей (в ценах 2018 года).</w:t>
      </w:r>
    </w:p>
    <w:p w:rsidR="00EC57A8" w:rsidRPr="00CF1D53" w:rsidRDefault="00EC57A8" w:rsidP="00EC57A8">
      <w:pPr>
        <w:ind w:firstLine="709"/>
        <w:jc w:val="both"/>
      </w:pPr>
      <w:r w:rsidRPr="00CF1D53">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EC57A8" w:rsidRPr="00CF1D53" w:rsidRDefault="00EC57A8" w:rsidP="00EC57A8">
      <w:pPr>
        <w:ind w:firstLine="709"/>
        <w:jc w:val="both"/>
      </w:pPr>
      <w:r w:rsidRPr="00CF1D53">
        <w:t>Финансирование программы по источникам и исполнителям отражено в приложения № 2 к Программе.</w:t>
      </w:r>
    </w:p>
    <w:p w:rsidR="00EC57A8" w:rsidRPr="00CF1D53" w:rsidRDefault="00EC57A8" w:rsidP="00EC57A8">
      <w:pPr>
        <w:ind w:firstLine="709"/>
        <w:jc w:val="both"/>
      </w:pPr>
      <w:r w:rsidRPr="00CF1D53">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widowControl w:val="0"/>
        <w:autoSpaceDE w:val="0"/>
        <w:autoSpaceDN w:val="0"/>
        <w:adjustRightInd w:val="0"/>
        <w:jc w:val="both"/>
      </w:pPr>
      <w:r w:rsidRPr="00CF1D53">
        <w:t>6.8. Анализ рисков реализации подпрограммы и описание мер управления рисками реализации подпрограммы</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widowControl w:val="0"/>
        <w:autoSpaceDE w:val="0"/>
        <w:autoSpaceDN w:val="0"/>
        <w:adjustRightInd w:val="0"/>
        <w:ind w:firstLine="709"/>
        <w:jc w:val="both"/>
      </w:pPr>
      <w:r w:rsidRPr="00CF1D53">
        <w:t>К основным рискам реализации Подпрограммы относятся:</w:t>
      </w:r>
    </w:p>
    <w:p w:rsidR="00EC57A8" w:rsidRPr="00CF1D53" w:rsidRDefault="00EC57A8" w:rsidP="00EC57A8">
      <w:pPr>
        <w:widowControl w:val="0"/>
        <w:autoSpaceDE w:val="0"/>
        <w:autoSpaceDN w:val="0"/>
        <w:adjustRightInd w:val="0"/>
        <w:ind w:firstLine="709"/>
        <w:jc w:val="both"/>
      </w:pPr>
      <w:r w:rsidRPr="00CF1D53">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EC57A8" w:rsidRPr="00CF1D53" w:rsidRDefault="00EC57A8" w:rsidP="00EC57A8">
      <w:pPr>
        <w:widowControl w:val="0"/>
        <w:autoSpaceDE w:val="0"/>
        <w:autoSpaceDN w:val="0"/>
        <w:adjustRightInd w:val="0"/>
        <w:ind w:firstLine="709"/>
        <w:jc w:val="both"/>
      </w:pPr>
      <w:r w:rsidRPr="00CF1D53">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pStyle w:val="a7"/>
        <w:spacing w:after="0" w:line="240" w:lineRule="auto"/>
        <w:ind w:left="0"/>
        <w:jc w:val="center"/>
        <w:rPr>
          <w:rFonts w:eastAsia="Times New Roman"/>
          <w:sz w:val="24"/>
          <w:szCs w:val="24"/>
          <w:lang w:eastAsia="ru-RU"/>
        </w:rPr>
      </w:pPr>
      <w:r w:rsidRPr="00CF1D53">
        <w:rPr>
          <w:rFonts w:eastAsia="Times New Roman"/>
          <w:sz w:val="24"/>
          <w:szCs w:val="24"/>
          <w:lang w:eastAsia="ru-RU"/>
        </w:rPr>
        <w:t>6.9. Оценка эффективности реализации подпрограммы</w:t>
      </w:r>
    </w:p>
    <w:p w:rsidR="00EC57A8" w:rsidRPr="00CF1D53" w:rsidRDefault="00EC57A8" w:rsidP="00EC57A8">
      <w:pPr>
        <w:pStyle w:val="a7"/>
        <w:spacing w:after="0" w:line="240" w:lineRule="auto"/>
        <w:ind w:left="0" w:firstLine="709"/>
        <w:jc w:val="both"/>
        <w:rPr>
          <w:rFonts w:eastAsia="Times New Roman"/>
          <w:sz w:val="24"/>
          <w:szCs w:val="24"/>
          <w:lang w:eastAsia="ru-RU"/>
        </w:rPr>
      </w:pPr>
    </w:p>
    <w:p w:rsidR="00EC57A8" w:rsidRPr="00CF1D53" w:rsidRDefault="00EC57A8" w:rsidP="00EC57A8">
      <w:pPr>
        <w:widowControl w:val="0"/>
        <w:autoSpaceDE w:val="0"/>
        <w:autoSpaceDN w:val="0"/>
        <w:adjustRightInd w:val="0"/>
        <w:ind w:firstLine="709"/>
        <w:jc w:val="both"/>
      </w:pPr>
      <w:r w:rsidRPr="00CF1D53">
        <w:t>Эффективность реализации подпрограммы рассматривается с точки зрения как количественных, так и качественных (социальных) показателей.</w:t>
      </w:r>
    </w:p>
    <w:p w:rsidR="00EC57A8" w:rsidRPr="00CF1D53" w:rsidRDefault="00EC57A8" w:rsidP="00EC57A8">
      <w:pPr>
        <w:widowControl w:val="0"/>
        <w:autoSpaceDE w:val="0"/>
        <w:autoSpaceDN w:val="0"/>
        <w:adjustRightInd w:val="0"/>
        <w:ind w:firstLine="709"/>
        <w:jc w:val="both"/>
      </w:pPr>
      <w:r w:rsidRPr="00CF1D53">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EC57A8" w:rsidRPr="00CF1D53" w:rsidRDefault="00EC57A8" w:rsidP="00EC57A8">
      <w:pPr>
        <w:ind w:firstLine="709"/>
        <w:jc w:val="both"/>
      </w:pPr>
      <w:r w:rsidRPr="00CF1D53">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EC57A8" w:rsidRPr="00CF1D53" w:rsidRDefault="00EC57A8" w:rsidP="00EC57A8">
      <w:pPr>
        <w:pStyle w:val="a7"/>
        <w:spacing w:after="0" w:line="240" w:lineRule="auto"/>
        <w:ind w:left="0" w:firstLine="709"/>
        <w:jc w:val="both"/>
        <w:rPr>
          <w:rFonts w:eastAsia="Times New Roman"/>
          <w:sz w:val="24"/>
          <w:szCs w:val="24"/>
          <w:lang w:eastAsia="ru-RU"/>
        </w:rPr>
      </w:pPr>
      <w:r w:rsidRPr="00CF1D53">
        <w:rPr>
          <w:rFonts w:eastAsia="Times New Roman"/>
          <w:sz w:val="24"/>
          <w:szCs w:val="24"/>
          <w:lang w:eastAsia="ru-RU"/>
        </w:rPr>
        <w:lastRenderedPageBreak/>
        <w:t>По итогам реализации подпрограммы будут достигнуты следующие результаты:</w:t>
      </w:r>
    </w:p>
    <w:p w:rsidR="00EC57A8" w:rsidRPr="00CF1D53" w:rsidRDefault="00EC57A8" w:rsidP="00EC57A8">
      <w:pPr>
        <w:autoSpaceDE w:val="0"/>
        <w:autoSpaceDN w:val="0"/>
        <w:adjustRightInd w:val="0"/>
        <w:jc w:val="both"/>
        <w:rPr>
          <w:rFonts w:eastAsia="SimSun"/>
        </w:rPr>
      </w:pPr>
      <w:r w:rsidRPr="00CF1D53">
        <w:t xml:space="preserve">увеличится </w:t>
      </w:r>
      <w:r w:rsidRPr="00CF1D53">
        <w:rPr>
          <w:rFonts w:eastAsia="SimSun"/>
        </w:rPr>
        <w:t>количество молодых людей, поступивших в военные учебные заведения;</w:t>
      </w:r>
    </w:p>
    <w:p w:rsidR="00EC57A8" w:rsidRPr="00CF1D53" w:rsidRDefault="00EC57A8" w:rsidP="00EC57A8">
      <w:pPr>
        <w:autoSpaceDE w:val="0"/>
        <w:autoSpaceDN w:val="0"/>
        <w:adjustRightInd w:val="0"/>
        <w:jc w:val="both"/>
        <w:rPr>
          <w:rFonts w:eastAsia="SimSun"/>
        </w:rPr>
      </w:pPr>
      <w:r w:rsidRPr="00CF1D53">
        <w:t>увеличится к</w:t>
      </w:r>
      <w:r w:rsidRPr="00CF1D53">
        <w:rPr>
          <w:rFonts w:eastAsia="SimSun"/>
        </w:rPr>
        <w:t>оличество мероприятий по допризывной подготовке молодых граждан;</w:t>
      </w:r>
    </w:p>
    <w:p w:rsidR="00EC57A8" w:rsidRPr="00CF1D53" w:rsidRDefault="00EC57A8" w:rsidP="00EC57A8">
      <w:pPr>
        <w:autoSpaceDE w:val="0"/>
        <w:autoSpaceDN w:val="0"/>
        <w:adjustRightInd w:val="0"/>
        <w:jc w:val="both"/>
        <w:rPr>
          <w:rFonts w:eastAsia="SimSun"/>
        </w:rPr>
      </w:pPr>
      <w:r w:rsidRPr="00CF1D53">
        <w:t>увеличится к</w:t>
      </w:r>
      <w:r w:rsidRPr="00CF1D53">
        <w:rPr>
          <w:rFonts w:eastAsia="SimSun"/>
        </w:rPr>
        <w:t>оличество участников оборонно-спортивного лагеря.</w:t>
      </w:r>
    </w:p>
    <w:p w:rsidR="00EC57A8" w:rsidRPr="00CF1D53" w:rsidRDefault="00EC57A8" w:rsidP="00EC57A8">
      <w:pPr>
        <w:autoSpaceDE w:val="0"/>
        <w:autoSpaceDN w:val="0"/>
        <w:adjustRightInd w:val="0"/>
        <w:jc w:val="both"/>
        <w:rPr>
          <w:rFonts w:eastAsia="SimSun"/>
        </w:rPr>
      </w:pP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jc w:val="center"/>
        <w:rPr>
          <w:b/>
        </w:rPr>
      </w:pPr>
      <w:r w:rsidRPr="00CF1D53">
        <w:rPr>
          <w:b/>
        </w:rPr>
        <w:t>Подпрограмма 7</w:t>
      </w:r>
    </w:p>
    <w:p w:rsidR="00EC57A8" w:rsidRPr="00CF1D53" w:rsidRDefault="00EC57A8" w:rsidP="00EC57A8">
      <w:pPr>
        <w:widowControl w:val="0"/>
        <w:autoSpaceDE w:val="0"/>
        <w:autoSpaceDN w:val="0"/>
        <w:adjustRightInd w:val="0"/>
        <w:jc w:val="center"/>
        <w:rPr>
          <w:b/>
        </w:rPr>
      </w:pPr>
    </w:p>
    <w:p w:rsidR="00EC57A8" w:rsidRPr="00CF1D53" w:rsidRDefault="00EC57A8" w:rsidP="00EC57A8">
      <w:pPr>
        <w:autoSpaceDE w:val="0"/>
        <w:autoSpaceDN w:val="0"/>
        <w:adjustRightInd w:val="0"/>
        <w:jc w:val="both"/>
        <w:rPr>
          <w:rFonts w:eastAsia="SimSun"/>
        </w:rPr>
      </w:pPr>
      <w:r w:rsidRPr="00CF1D53">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jc w:val="center"/>
        <w:outlineLvl w:val="3"/>
      </w:pPr>
      <w:r w:rsidRPr="00CF1D53">
        <w:t>ПАСПОРТ</w:t>
      </w:r>
    </w:p>
    <w:p w:rsidR="00EC57A8" w:rsidRPr="00CF1D53" w:rsidRDefault="00EC57A8" w:rsidP="00EC57A8">
      <w:pPr>
        <w:widowControl w:val="0"/>
        <w:autoSpaceDE w:val="0"/>
        <w:autoSpaceDN w:val="0"/>
        <w:adjustRightInd w:val="0"/>
        <w:jc w:val="center"/>
      </w:pPr>
      <w:r w:rsidRPr="00CF1D53">
        <w:t>подпрограммы 7</w:t>
      </w:r>
    </w:p>
    <w:p w:rsidR="00EC57A8" w:rsidRPr="00CF1D53" w:rsidRDefault="00EC57A8" w:rsidP="00EC57A8">
      <w:pPr>
        <w:widowControl w:val="0"/>
        <w:autoSpaceDE w:val="0"/>
        <w:autoSpaceDN w:val="0"/>
        <w:adjustRightInd w:val="0"/>
        <w:jc w:val="center"/>
      </w:pPr>
      <w:r w:rsidRPr="00CF1D53">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jc w:val="center"/>
      </w:pPr>
      <w:r w:rsidRPr="00CF1D53">
        <w:t xml:space="preserve"> </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p>
        </w:tc>
      </w:tr>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Исполнители подпрограммы</w:t>
            </w:r>
          </w:p>
          <w:p w:rsidR="00EC57A8" w:rsidRPr="00CF1D53" w:rsidRDefault="00EC57A8" w:rsidP="00387C69">
            <w:pPr>
              <w:widowControl w:val="0"/>
              <w:autoSpaceDE w:val="0"/>
              <w:autoSpaceDN w:val="0"/>
              <w:adjustRightInd w:val="0"/>
            </w:pPr>
            <w:r w:rsidRPr="00CF1D53">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отдел по образованию, опеке, попечительству, спорту и работе с молодежью администрации Панинского муниципального района</w:t>
            </w:r>
          </w:p>
        </w:tc>
      </w:tr>
      <w:tr w:rsidR="00EC57A8" w:rsidRPr="00CF1D53" w:rsidTr="00387C69">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widowControl w:val="0"/>
              <w:autoSpaceDE w:val="0"/>
              <w:autoSpaceDN w:val="0"/>
              <w:adjustRightInd w:val="0"/>
            </w:pPr>
            <w:r w:rsidRPr="00CF1D53">
              <w:t>Основные мероприятия, входящие</w:t>
            </w:r>
          </w:p>
          <w:p w:rsidR="00EC57A8" w:rsidRPr="00CF1D53" w:rsidRDefault="00EC57A8" w:rsidP="00387C69">
            <w:pPr>
              <w:widowControl w:val="0"/>
              <w:autoSpaceDE w:val="0"/>
              <w:autoSpaceDN w:val="0"/>
              <w:adjustRightInd w:val="0"/>
            </w:pPr>
            <w:r w:rsidRPr="00CF1D53">
              <w:t>в состав подпрограммы</w:t>
            </w:r>
          </w:p>
          <w:p w:rsidR="00EC57A8" w:rsidRPr="00CF1D53" w:rsidRDefault="00EC57A8" w:rsidP="00387C69">
            <w:pPr>
              <w:widowControl w:val="0"/>
              <w:autoSpaceDE w:val="0"/>
              <w:autoSpaceDN w:val="0"/>
              <w:adjustRightInd w:val="0"/>
            </w:pPr>
            <w:r w:rsidRPr="00CF1D53">
              <w:t xml:space="preserve"> муниципальной программы</w:t>
            </w:r>
          </w:p>
          <w:p w:rsidR="00EC57A8" w:rsidRPr="00CF1D53" w:rsidRDefault="00EC57A8" w:rsidP="00387C69">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EC57A8" w:rsidRPr="00CF1D53" w:rsidRDefault="00EC57A8" w:rsidP="00387C69">
            <w:pPr>
              <w:widowControl w:val="0"/>
              <w:autoSpaceDE w:val="0"/>
              <w:autoSpaceDN w:val="0"/>
              <w:adjustRightInd w:val="0"/>
            </w:pPr>
          </w:p>
        </w:tc>
      </w:tr>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EC57A8" w:rsidRPr="00CF1D53" w:rsidRDefault="00EC57A8" w:rsidP="00387C69">
            <w:pPr>
              <w:widowControl w:val="0"/>
              <w:autoSpaceDE w:val="0"/>
              <w:autoSpaceDN w:val="0"/>
              <w:adjustRightInd w:val="0"/>
            </w:pPr>
            <w:r w:rsidRPr="00CF1D53">
              <w:t>Цель подпрограммы</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 xml:space="preserve">Задачи подпрограммы </w:t>
            </w:r>
          </w:p>
          <w:p w:rsidR="00EC57A8" w:rsidRPr="00CF1D53" w:rsidRDefault="00EC57A8" w:rsidP="00387C69">
            <w:pPr>
              <w:widowControl w:val="0"/>
              <w:autoSpaceDE w:val="0"/>
              <w:autoSpaceDN w:val="0"/>
              <w:adjustRightInd w:val="0"/>
            </w:pPr>
            <w:r w:rsidRPr="00CF1D53">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обеспечение финансирования бюджетных учреждений согласно утвержденным муниципальным заданиям;</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обеспечение финансирования содержания казенных учреждений согласно утвержденным сметам.</w:t>
            </w:r>
          </w:p>
        </w:tc>
      </w:tr>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Основные целевые показатели и индикаторы подпрограммы муниципальной программы</w:t>
            </w:r>
          </w:p>
          <w:p w:rsidR="00EC57A8" w:rsidRPr="00CF1D53" w:rsidRDefault="00EC57A8" w:rsidP="00387C69">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Iauiue"/>
              <w:jc w:val="both"/>
              <w:rPr>
                <w:sz w:val="24"/>
                <w:szCs w:val="24"/>
                <w:lang w:val="ru-RU"/>
              </w:rPr>
            </w:pPr>
            <w:r w:rsidRPr="00CF1D53">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EC57A8" w:rsidRPr="00CF1D53" w:rsidRDefault="00EC57A8" w:rsidP="00387C69">
            <w:pPr>
              <w:pStyle w:val="Iauiue"/>
              <w:jc w:val="both"/>
              <w:rPr>
                <w:sz w:val="24"/>
                <w:szCs w:val="24"/>
                <w:lang w:val="ru-RU"/>
              </w:rPr>
            </w:pPr>
            <w:r w:rsidRPr="00CF1D53">
              <w:rPr>
                <w:sz w:val="24"/>
                <w:szCs w:val="24"/>
                <w:lang w:val="ru-RU"/>
              </w:rPr>
              <w:t xml:space="preserve">- соотношение доведенных объемов бюджетных ассигнований к объему затрат на содержание казенных учреждений. </w:t>
            </w:r>
          </w:p>
        </w:tc>
      </w:tr>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t>Сроки реализации подпрограммы</w:t>
            </w:r>
          </w:p>
          <w:p w:rsidR="00EC57A8" w:rsidRPr="00CF1D53" w:rsidRDefault="00EC57A8" w:rsidP="00387C69">
            <w:pPr>
              <w:widowControl w:val="0"/>
              <w:autoSpaceDE w:val="0"/>
              <w:autoSpaceDN w:val="0"/>
              <w:adjustRightInd w:val="0"/>
            </w:pPr>
            <w:r w:rsidRPr="00CF1D53">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jc w:val="center"/>
              <w:rPr>
                <w:rFonts w:ascii="Times New Roman" w:hAnsi="Times New Roman" w:cs="Times New Roman"/>
                <w:sz w:val="24"/>
                <w:szCs w:val="24"/>
              </w:rPr>
            </w:pPr>
            <w:r w:rsidRPr="00CF1D53">
              <w:rPr>
                <w:rFonts w:ascii="Times New Roman" w:hAnsi="Times New Roman" w:cs="Times New Roman"/>
                <w:sz w:val="24"/>
                <w:szCs w:val="24"/>
              </w:rPr>
              <w:t>Срок - 2014-2021 гг.</w:t>
            </w:r>
          </w:p>
        </w:tc>
      </w:tr>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r w:rsidRPr="00CF1D53">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pPr>
            <w:r w:rsidRPr="00CF1D53">
              <w:t xml:space="preserve">Источник финансирования: </w:t>
            </w:r>
          </w:p>
          <w:p w:rsidR="00EC57A8" w:rsidRPr="00CF1D53" w:rsidRDefault="00EC57A8" w:rsidP="00387C69">
            <w:pPr>
              <w:widowControl w:val="0"/>
              <w:autoSpaceDE w:val="0"/>
              <w:autoSpaceDN w:val="0"/>
              <w:adjustRightInd w:val="0"/>
              <w:jc w:val="both"/>
            </w:pPr>
            <w:r w:rsidRPr="00CF1D53">
              <w:t xml:space="preserve">бюджет Панинского муниципального района </w:t>
            </w:r>
          </w:p>
          <w:p w:rsidR="00EC57A8" w:rsidRPr="00CF1D53" w:rsidRDefault="00EC57A8" w:rsidP="00387C69">
            <w:pPr>
              <w:widowControl w:val="0"/>
              <w:autoSpaceDE w:val="0"/>
              <w:autoSpaceDN w:val="0"/>
              <w:adjustRightInd w:val="0"/>
              <w:jc w:val="both"/>
            </w:pPr>
            <w:r w:rsidRPr="00CF1D53">
              <w:t>Всего по подпрограмме: 51723,3 тыс. руб.</w:t>
            </w:r>
          </w:p>
          <w:p w:rsidR="00EC57A8" w:rsidRPr="00CF1D53" w:rsidRDefault="00EC57A8" w:rsidP="00387C69">
            <w:pPr>
              <w:widowControl w:val="0"/>
              <w:autoSpaceDE w:val="0"/>
              <w:autoSpaceDN w:val="0"/>
              <w:adjustRightInd w:val="0"/>
              <w:jc w:val="both"/>
            </w:pPr>
            <w:r w:rsidRPr="00CF1D53">
              <w:t xml:space="preserve">В том числе, из местного бюджета: </w:t>
            </w:r>
          </w:p>
          <w:p w:rsidR="00EC57A8" w:rsidRPr="00CF1D53" w:rsidRDefault="00EC57A8" w:rsidP="00387C69">
            <w:pPr>
              <w:widowControl w:val="0"/>
              <w:autoSpaceDE w:val="0"/>
              <w:autoSpaceDN w:val="0"/>
              <w:adjustRightInd w:val="0"/>
              <w:jc w:val="both"/>
            </w:pPr>
            <w:r w:rsidRPr="00CF1D53">
              <w:t>2014 – 5 450,6 тыс.руб.;</w:t>
            </w:r>
          </w:p>
          <w:p w:rsidR="00EC57A8" w:rsidRPr="00CF1D53" w:rsidRDefault="00EC57A8" w:rsidP="00387C69">
            <w:pPr>
              <w:widowControl w:val="0"/>
              <w:autoSpaceDE w:val="0"/>
              <w:autoSpaceDN w:val="0"/>
              <w:adjustRightInd w:val="0"/>
              <w:jc w:val="both"/>
            </w:pPr>
            <w:r w:rsidRPr="00CF1D53">
              <w:t xml:space="preserve">2015 – 5 811,9 тыс.руб; </w:t>
            </w:r>
          </w:p>
          <w:p w:rsidR="00EC57A8" w:rsidRPr="00CF1D53" w:rsidRDefault="00EC57A8" w:rsidP="00387C69">
            <w:pPr>
              <w:widowControl w:val="0"/>
              <w:tabs>
                <w:tab w:val="center" w:pos="2285"/>
                <w:tab w:val="right" w:pos="4570"/>
              </w:tabs>
              <w:autoSpaceDE w:val="0"/>
              <w:autoSpaceDN w:val="0"/>
              <w:adjustRightInd w:val="0"/>
              <w:jc w:val="both"/>
            </w:pPr>
            <w:r w:rsidRPr="00CF1D53">
              <w:t>2016 – 6 071,6 тыс.руб;</w:t>
            </w:r>
            <w:r w:rsidRPr="00CF1D53">
              <w:tab/>
            </w:r>
          </w:p>
          <w:p w:rsidR="00EC57A8" w:rsidRPr="00CF1D53" w:rsidRDefault="00EC57A8" w:rsidP="00387C69">
            <w:pPr>
              <w:widowControl w:val="0"/>
              <w:autoSpaceDE w:val="0"/>
              <w:autoSpaceDN w:val="0"/>
              <w:adjustRightInd w:val="0"/>
              <w:jc w:val="both"/>
            </w:pPr>
            <w:r w:rsidRPr="00CF1D53">
              <w:t>2017 – 6 329,3 тыс.руб;</w:t>
            </w:r>
          </w:p>
          <w:p w:rsidR="00EC57A8" w:rsidRPr="00CF1D53" w:rsidRDefault="00EC57A8" w:rsidP="00387C69">
            <w:pPr>
              <w:widowControl w:val="0"/>
              <w:autoSpaceDE w:val="0"/>
              <w:autoSpaceDN w:val="0"/>
              <w:adjustRightInd w:val="0"/>
              <w:jc w:val="both"/>
            </w:pPr>
            <w:r w:rsidRPr="00CF1D53">
              <w:t>2018 – 6748,7тыс.руб;</w:t>
            </w:r>
          </w:p>
          <w:p w:rsidR="00EC57A8" w:rsidRPr="00CF1D53" w:rsidRDefault="00EC57A8" w:rsidP="00387C69">
            <w:pPr>
              <w:widowControl w:val="0"/>
              <w:autoSpaceDE w:val="0"/>
              <w:autoSpaceDN w:val="0"/>
              <w:adjustRightInd w:val="0"/>
              <w:jc w:val="both"/>
            </w:pPr>
            <w:r w:rsidRPr="00CF1D53">
              <w:t>2019 – 6701,1 тыс.руб;</w:t>
            </w:r>
          </w:p>
          <w:p w:rsidR="00EC57A8" w:rsidRPr="00CF1D53" w:rsidRDefault="00EC57A8" w:rsidP="00387C69">
            <w:pPr>
              <w:widowControl w:val="0"/>
              <w:autoSpaceDE w:val="0"/>
              <w:autoSpaceDN w:val="0"/>
              <w:adjustRightInd w:val="0"/>
              <w:jc w:val="both"/>
            </w:pPr>
            <w:r w:rsidRPr="00CF1D53">
              <w:t>2020 –7149,4 тыс.руб;</w:t>
            </w:r>
          </w:p>
          <w:p w:rsidR="00EC57A8" w:rsidRPr="00CF1D53" w:rsidRDefault="00EC57A8" w:rsidP="00387C69">
            <w:pPr>
              <w:widowControl w:val="0"/>
              <w:autoSpaceDE w:val="0"/>
              <w:autoSpaceDN w:val="0"/>
              <w:adjustRightInd w:val="0"/>
              <w:jc w:val="both"/>
            </w:pPr>
            <w:r w:rsidRPr="00CF1D53">
              <w:t>2021 – 7460,7 тыс. руб.</w:t>
            </w:r>
          </w:p>
        </w:tc>
      </w:tr>
      <w:tr w:rsidR="00EC57A8" w:rsidRPr="00CF1D53" w:rsidTr="00387C69">
        <w:trPr>
          <w:jc w:val="center"/>
        </w:trPr>
        <w:tc>
          <w:tcPr>
            <w:tcW w:w="4784"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pPr>
          </w:p>
          <w:p w:rsidR="00EC57A8" w:rsidRPr="00CF1D53" w:rsidRDefault="00EC57A8" w:rsidP="00387C69">
            <w:pPr>
              <w:widowControl w:val="0"/>
              <w:autoSpaceDE w:val="0"/>
              <w:autoSpaceDN w:val="0"/>
              <w:adjustRightInd w:val="0"/>
            </w:pPr>
            <w:r w:rsidRPr="00CF1D53">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Выполнение в полном объеме бюджетными учреждениями муниципальных заданий в соответствующем году.</w:t>
            </w:r>
          </w:p>
          <w:p w:rsidR="00EC57A8" w:rsidRPr="00CF1D53" w:rsidRDefault="00EC57A8" w:rsidP="00387C69">
            <w:pPr>
              <w:jc w:val="both"/>
            </w:pPr>
            <w:r w:rsidRPr="00CF1D53">
              <w:t xml:space="preserve">Обеспечение в полном объеме содержания казенных учреждений в соответствующем году. </w:t>
            </w:r>
          </w:p>
        </w:tc>
      </w:tr>
    </w:tbl>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pPr>
      <w:r w:rsidRPr="00CF1D53">
        <w:t>7.1. 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widowControl w:val="0"/>
        <w:autoSpaceDE w:val="0"/>
        <w:autoSpaceDN w:val="0"/>
        <w:adjustRightInd w:val="0"/>
        <w:ind w:firstLine="709"/>
        <w:jc w:val="both"/>
      </w:pPr>
      <w:r w:rsidRPr="00CF1D53">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EC57A8" w:rsidRPr="00CF1D53" w:rsidRDefault="00EC57A8" w:rsidP="00EC57A8">
      <w:pPr>
        <w:widowControl w:val="0"/>
        <w:autoSpaceDE w:val="0"/>
        <w:autoSpaceDN w:val="0"/>
        <w:adjustRightInd w:val="0"/>
        <w:ind w:firstLine="709"/>
        <w:jc w:val="both"/>
      </w:pPr>
      <w:r w:rsidRPr="00CF1D53">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EC57A8" w:rsidRPr="00CF1D53" w:rsidRDefault="00EC57A8" w:rsidP="00EC57A8">
      <w:pPr>
        <w:widowControl w:val="0"/>
        <w:autoSpaceDE w:val="0"/>
        <w:autoSpaceDN w:val="0"/>
        <w:adjustRightInd w:val="0"/>
        <w:jc w:val="both"/>
      </w:pPr>
      <w:r w:rsidRPr="00CF1D53">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pPr>
      <w:r w:rsidRPr="00CF1D53">
        <w:t>7.2.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EC57A8" w:rsidRPr="00CF1D53" w:rsidRDefault="00EC57A8" w:rsidP="00EC57A8">
      <w:pPr>
        <w:widowControl w:val="0"/>
        <w:autoSpaceDE w:val="0"/>
        <w:autoSpaceDN w:val="0"/>
        <w:adjustRightInd w:val="0"/>
        <w:ind w:firstLine="709"/>
        <w:jc w:val="both"/>
      </w:pPr>
      <w:r w:rsidRPr="00CF1D53">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EC57A8" w:rsidRPr="00CF1D53" w:rsidRDefault="00EC57A8" w:rsidP="00EC57A8">
      <w:pPr>
        <w:widowControl w:val="0"/>
        <w:autoSpaceDE w:val="0"/>
        <w:autoSpaceDN w:val="0"/>
        <w:adjustRightInd w:val="0"/>
        <w:ind w:firstLine="709"/>
        <w:jc w:val="both"/>
        <w:rPr>
          <w:b/>
        </w:rPr>
      </w:pPr>
      <w:r w:rsidRPr="00CF1D53">
        <w:rPr>
          <w:b/>
        </w:rPr>
        <w:t>Целевыми показателями и индикаторами подпрограммы являются:</w:t>
      </w:r>
    </w:p>
    <w:p w:rsidR="00EC57A8" w:rsidRPr="00CF1D53" w:rsidRDefault="00EC57A8" w:rsidP="00EC57A8">
      <w:pPr>
        <w:pStyle w:val="Iauiue"/>
        <w:numPr>
          <w:ilvl w:val="0"/>
          <w:numId w:val="18"/>
        </w:numPr>
        <w:ind w:left="0"/>
        <w:jc w:val="both"/>
        <w:rPr>
          <w:sz w:val="24"/>
          <w:szCs w:val="24"/>
          <w:lang w:val="ru-RU"/>
        </w:rPr>
      </w:pPr>
      <w:r w:rsidRPr="00CF1D53">
        <w:rPr>
          <w:sz w:val="24"/>
          <w:szCs w:val="24"/>
          <w:lang w:val="ru-RU"/>
        </w:rPr>
        <w:t>Соотношение доведенных объемов бюджетных ассигнований муниципальных услуг, согласно утвержденным муниципальным заданиям.</w:t>
      </w:r>
    </w:p>
    <w:p w:rsidR="00EC57A8" w:rsidRPr="00CF1D53" w:rsidRDefault="00EC57A8" w:rsidP="00EC57A8">
      <w:pPr>
        <w:pStyle w:val="Iauiue"/>
        <w:numPr>
          <w:ilvl w:val="0"/>
          <w:numId w:val="18"/>
        </w:numPr>
        <w:ind w:left="0"/>
        <w:jc w:val="both"/>
        <w:rPr>
          <w:sz w:val="24"/>
          <w:szCs w:val="24"/>
          <w:lang w:val="ru-RU"/>
        </w:rPr>
      </w:pPr>
      <w:r w:rsidRPr="00CF1D53">
        <w:rPr>
          <w:sz w:val="24"/>
          <w:szCs w:val="24"/>
          <w:lang w:val="ru-RU"/>
        </w:rPr>
        <w:t>Методика расчета данного показателя:</w:t>
      </w:r>
    </w:p>
    <w:p w:rsidR="00EC57A8" w:rsidRPr="00CF1D53" w:rsidRDefault="00EC57A8" w:rsidP="00EC57A8">
      <w:pPr>
        <w:pStyle w:val="Iauiue"/>
        <w:jc w:val="center"/>
        <w:rPr>
          <w:sz w:val="24"/>
          <w:szCs w:val="24"/>
          <w:lang w:val="ru-RU"/>
        </w:rPr>
      </w:pPr>
      <w:r w:rsidRPr="00CF1D53">
        <w:rPr>
          <w:sz w:val="24"/>
          <w:szCs w:val="24"/>
          <w:lang w:val="ru-RU"/>
        </w:rPr>
        <w:t xml:space="preserve">Сб = </w:t>
      </w:r>
      <w:r w:rsidRPr="00CF1D53">
        <w:rPr>
          <w:sz w:val="24"/>
          <w:szCs w:val="24"/>
        </w:rPr>
        <w:t>V</w:t>
      </w:r>
      <w:r w:rsidRPr="00CF1D53">
        <w:rPr>
          <w:sz w:val="24"/>
          <w:szCs w:val="24"/>
          <w:lang w:val="ru-RU"/>
        </w:rPr>
        <w:t>ас/</w:t>
      </w:r>
      <w:r w:rsidRPr="00CF1D53">
        <w:rPr>
          <w:sz w:val="24"/>
          <w:szCs w:val="24"/>
        </w:rPr>
        <w:t>V</w:t>
      </w:r>
      <w:r w:rsidRPr="00CF1D53">
        <w:rPr>
          <w:sz w:val="24"/>
          <w:szCs w:val="24"/>
          <w:lang w:val="ru-RU"/>
        </w:rPr>
        <w:t xml:space="preserve">гос.усл. </w:t>
      </w:r>
      <w:r w:rsidRPr="00CF1D53">
        <w:rPr>
          <w:b/>
          <w:sz w:val="24"/>
          <w:szCs w:val="24"/>
          <w:lang w:val="ru-RU"/>
        </w:rPr>
        <w:t xml:space="preserve">х </w:t>
      </w:r>
      <w:r w:rsidRPr="00CF1D53">
        <w:rPr>
          <w:sz w:val="24"/>
          <w:szCs w:val="24"/>
          <w:lang w:val="ru-RU"/>
        </w:rPr>
        <w:t>100</w:t>
      </w:r>
    </w:p>
    <w:p w:rsidR="00EC57A8" w:rsidRPr="00CF1D53" w:rsidRDefault="00EC57A8" w:rsidP="00EC57A8">
      <w:pPr>
        <w:pStyle w:val="Iauiue"/>
        <w:ind w:firstLine="709"/>
        <w:jc w:val="both"/>
        <w:rPr>
          <w:sz w:val="24"/>
          <w:szCs w:val="24"/>
          <w:lang w:val="ru-RU"/>
        </w:rPr>
      </w:pPr>
      <w:r w:rsidRPr="00CF1D53">
        <w:rPr>
          <w:sz w:val="24"/>
          <w:szCs w:val="24"/>
          <w:lang w:val="ru-RU"/>
        </w:rPr>
        <w:t>где Сб - соотношение доведенных объемов бюджетных ассигнований объемам государственных услуг;</w:t>
      </w:r>
    </w:p>
    <w:p w:rsidR="00EC57A8" w:rsidRPr="00CF1D53" w:rsidRDefault="00EC57A8" w:rsidP="00EC57A8">
      <w:pPr>
        <w:pStyle w:val="Iauiue"/>
        <w:ind w:firstLine="709"/>
        <w:jc w:val="both"/>
        <w:rPr>
          <w:sz w:val="24"/>
          <w:szCs w:val="24"/>
          <w:lang w:val="ru-RU"/>
        </w:rPr>
      </w:pPr>
      <w:r w:rsidRPr="00CF1D53">
        <w:rPr>
          <w:sz w:val="24"/>
          <w:szCs w:val="24"/>
        </w:rPr>
        <w:lastRenderedPageBreak/>
        <w:t>V</w:t>
      </w:r>
      <w:r w:rsidRPr="00CF1D53">
        <w:rPr>
          <w:sz w:val="24"/>
          <w:szCs w:val="24"/>
          <w:lang w:val="ru-RU"/>
        </w:rPr>
        <w:t>ас – доведенный объем бюджетных ассигнований, тыс.руб.;</w:t>
      </w:r>
    </w:p>
    <w:p w:rsidR="00EC57A8" w:rsidRPr="00CF1D53" w:rsidRDefault="00EC57A8" w:rsidP="00EC57A8">
      <w:pPr>
        <w:pStyle w:val="Iauiue"/>
        <w:ind w:firstLine="709"/>
        <w:jc w:val="both"/>
        <w:rPr>
          <w:sz w:val="24"/>
          <w:szCs w:val="24"/>
          <w:lang w:val="ru-RU"/>
        </w:rPr>
      </w:pPr>
      <w:r w:rsidRPr="00CF1D53">
        <w:rPr>
          <w:sz w:val="24"/>
          <w:szCs w:val="24"/>
        </w:rPr>
        <w:t>V</w:t>
      </w:r>
      <w:r w:rsidRPr="00CF1D53">
        <w:rPr>
          <w:sz w:val="24"/>
          <w:szCs w:val="24"/>
          <w:lang w:val="ru-RU"/>
        </w:rPr>
        <w:t>гос.усл. – объем государственных услуг, тыс.руб..</w:t>
      </w:r>
    </w:p>
    <w:p w:rsidR="00EC57A8" w:rsidRPr="00CF1D53" w:rsidRDefault="00EC57A8" w:rsidP="00EC57A8">
      <w:pPr>
        <w:widowControl w:val="0"/>
        <w:autoSpaceDE w:val="0"/>
        <w:autoSpaceDN w:val="0"/>
        <w:adjustRightInd w:val="0"/>
        <w:ind w:firstLine="709"/>
        <w:jc w:val="both"/>
      </w:pPr>
      <w:r w:rsidRPr="00CF1D53">
        <w:t>2. Соотношение доведенных объемов бюджетных ассигнований объему затрат на содержание казенных учреждений.</w:t>
      </w:r>
    </w:p>
    <w:p w:rsidR="00EC57A8" w:rsidRPr="00CF1D53" w:rsidRDefault="00EC57A8" w:rsidP="00EC57A8">
      <w:pPr>
        <w:pStyle w:val="Iauiue"/>
        <w:ind w:firstLine="709"/>
        <w:jc w:val="both"/>
        <w:rPr>
          <w:sz w:val="24"/>
          <w:szCs w:val="24"/>
          <w:lang w:val="ru-RU"/>
        </w:rPr>
      </w:pPr>
      <w:r w:rsidRPr="00CF1D53">
        <w:rPr>
          <w:sz w:val="24"/>
          <w:szCs w:val="24"/>
          <w:lang w:val="ru-RU"/>
        </w:rPr>
        <w:t>Методика расчета данного показателя:</w:t>
      </w:r>
    </w:p>
    <w:p w:rsidR="00EC57A8" w:rsidRPr="00CF1D53" w:rsidRDefault="00EC57A8" w:rsidP="00EC57A8">
      <w:pPr>
        <w:pStyle w:val="Iauiue"/>
        <w:jc w:val="center"/>
        <w:rPr>
          <w:sz w:val="24"/>
          <w:szCs w:val="24"/>
          <w:lang w:val="ru-RU"/>
        </w:rPr>
      </w:pPr>
      <w:r w:rsidRPr="00CF1D53">
        <w:rPr>
          <w:sz w:val="24"/>
          <w:szCs w:val="24"/>
          <w:lang w:val="ru-RU"/>
        </w:rPr>
        <w:t xml:space="preserve">Ск = </w:t>
      </w:r>
      <w:r w:rsidRPr="00CF1D53">
        <w:rPr>
          <w:sz w:val="24"/>
          <w:szCs w:val="24"/>
        </w:rPr>
        <w:t>V</w:t>
      </w:r>
      <w:r w:rsidRPr="00CF1D53">
        <w:rPr>
          <w:sz w:val="24"/>
          <w:szCs w:val="24"/>
          <w:lang w:val="ru-RU"/>
        </w:rPr>
        <w:t>ас/</w:t>
      </w:r>
      <w:r w:rsidRPr="00CF1D53">
        <w:rPr>
          <w:sz w:val="24"/>
          <w:szCs w:val="24"/>
        </w:rPr>
        <w:t>V</w:t>
      </w:r>
      <w:r w:rsidRPr="00CF1D53">
        <w:rPr>
          <w:sz w:val="24"/>
          <w:szCs w:val="24"/>
          <w:lang w:val="ru-RU"/>
        </w:rPr>
        <w:t xml:space="preserve">затр. </w:t>
      </w:r>
      <w:r w:rsidRPr="00CF1D53">
        <w:rPr>
          <w:b/>
          <w:sz w:val="24"/>
          <w:szCs w:val="24"/>
          <w:lang w:val="ru-RU"/>
        </w:rPr>
        <w:t xml:space="preserve">х </w:t>
      </w:r>
      <w:r w:rsidRPr="00CF1D53">
        <w:rPr>
          <w:sz w:val="24"/>
          <w:szCs w:val="24"/>
          <w:lang w:val="ru-RU"/>
        </w:rPr>
        <w:t>100</w:t>
      </w:r>
    </w:p>
    <w:p w:rsidR="00EC57A8" w:rsidRPr="00CF1D53" w:rsidRDefault="00EC57A8" w:rsidP="00EC57A8">
      <w:pPr>
        <w:pStyle w:val="Iauiue"/>
        <w:ind w:firstLine="709"/>
        <w:jc w:val="both"/>
        <w:rPr>
          <w:sz w:val="24"/>
          <w:szCs w:val="24"/>
          <w:lang w:val="ru-RU"/>
        </w:rPr>
      </w:pPr>
      <w:r w:rsidRPr="00CF1D53">
        <w:rPr>
          <w:sz w:val="24"/>
          <w:szCs w:val="24"/>
          <w:lang w:val="ru-RU"/>
        </w:rPr>
        <w:t>где Ск - соотношение доведенных объемов бюджетных ассигнований объему затрат на содержание казенных учреждений;</w:t>
      </w:r>
    </w:p>
    <w:p w:rsidR="00EC57A8" w:rsidRPr="00CF1D53" w:rsidRDefault="00EC57A8" w:rsidP="00EC57A8">
      <w:pPr>
        <w:pStyle w:val="Iauiue"/>
        <w:ind w:firstLine="709"/>
        <w:jc w:val="both"/>
        <w:rPr>
          <w:sz w:val="24"/>
          <w:szCs w:val="24"/>
          <w:lang w:val="ru-RU"/>
        </w:rPr>
      </w:pPr>
      <w:r w:rsidRPr="00CF1D53">
        <w:rPr>
          <w:sz w:val="24"/>
          <w:szCs w:val="24"/>
        </w:rPr>
        <w:t>V</w:t>
      </w:r>
      <w:r w:rsidRPr="00CF1D53">
        <w:rPr>
          <w:sz w:val="24"/>
          <w:szCs w:val="24"/>
          <w:lang w:val="ru-RU"/>
        </w:rPr>
        <w:t>ас – доведенный объем бюджетных ассигнований, тыс.руб.;</w:t>
      </w:r>
    </w:p>
    <w:p w:rsidR="00EC57A8" w:rsidRPr="00CF1D53" w:rsidRDefault="00EC57A8" w:rsidP="00EC57A8">
      <w:pPr>
        <w:pStyle w:val="Iauiue"/>
        <w:ind w:firstLine="709"/>
        <w:jc w:val="both"/>
        <w:rPr>
          <w:sz w:val="24"/>
          <w:szCs w:val="24"/>
          <w:lang w:val="ru-RU"/>
        </w:rPr>
      </w:pPr>
      <w:r w:rsidRPr="00CF1D53">
        <w:rPr>
          <w:sz w:val="24"/>
          <w:szCs w:val="24"/>
        </w:rPr>
        <w:t>V</w:t>
      </w:r>
      <w:r w:rsidRPr="00CF1D53">
        <w:rPr>
          <w:sz w:val="24"/>
          <w:szCs w:val="24"/>
          <w:lang w:val="ru-RU"/>
        </w:rPr>
        <w:t>затр. – объем затрат на содержание казенных учреждений, тыс.руб..</w:t>
      </w:r>
    </w:p>
    <w:p w:rsidR="00EC57A8" w:rsidRPr="00CF1D53" w:rsidRDefault="00EC57A8" w:rsidP="00EC57A8">
      <w:pPr>
        <w:widowControl w:val="0"/>
        <w:autoSpaceDE w:val="0"/>
        <w:autoSpaceDN w:val="0"/>
        <w:adjustRightInd w:val="0"/>
        <w:ind w:firstLine="709"/>
        <w:jc w:val="both"/>
      </w:pPr>
      <w:r w:rsidRPr="00CF1D53">
        <w:t>Конечным результатом подпрограммы следует считать выполнение в полном объеме муниципальных заданий МКУ «Панинская ЦБУО»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EC57A8" w:rsidRPr="00CF1D53" w:rsidRDefault="00EC57A8" w:rsidP="00EC57A8">
      <w:pPr>
        <w:pStyle w:val="ConsPlusCell"/>
        <w:ind w:firstLine="709"/>
        <w:jc w:val="both"/>
        <w:rPr>
          <w:rFonts w:ascii="Times New Roman" w:hAnsi="Times New Roman" w:cs="Times New Roman"/>
          <w:sz w:val="24"/>
          <w:szCs w:val="24"/>
        </w:rPr>
      </w:pPr>
      <w:r w:rsidRPr="00CF1D53">
        <w:rPr>
          <w:rFonts w:ascii="Times New Roman" w:hAnsi="Times New Roman" w:cs="Times New Roman"/>
          <w:sz w:val="24"/>
          <w:szCs w:val="24"/>
        </w:rPr>
        <w:t>Цель подпрограммы - финансовое обеспечение деятельности МКУ «Панинская ЦБУО»,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EC57A8" w:rsidRPr="00CF1D53" w:rsidRDefault="00EC57A8" w:rsidP="00EC57A8">
      <w:pPr>
        <w:pStyle w:val="ConsPlusCell"/>
        <w:ind w:firstLine="709"/>
        <w:rPr>
          <w:rFonts w:ascii="Times New Roman" w:hAnsi="Times New Roman" w:cs="Times New Roman"/>
          <w:sz w:val="24"/>
          <w:szCs w:val="24"/>
        </w:rPr>
      </w:pPr>
      <w:r w:rsidRPr="00CF1D53">
        <w:rPr>
          <w:rFonts w:ascii="Times New Roman" w:hAnsi="Times New Roman" w:cs="Times New Roman"/>
          <w:sz w:val="24"/>
          <w:szCs w:val="24"/>
        </w:rPr>
        <w:t xml:space="preserve">Срок реализации подпрограммы: 2014 – 2021 год. </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jc w:val="center"/>
      </w:pPr>
      <w:r w:rsidRPr="00CF1D53">
        <w:t>7.3. Характеристика основных мероприятий, реализуемых Панинским муниципальным районом.</w:t>
      </w:r>
    </w:p>
    <w:p w:rsidR="00EC57A8" w:rsidRPr="00CF1D53" w:rsidRDefault="00EC57A8" w:rsidP="00EC57A8">
      <w:pPr>
        <w:widowControl w:val="0"/>
        <w:autoSpaceDE w:val="0"/>
        <w:autoSpaceDN w:val="0"/>
        <w:adjustRightInd w:val="0"/>
        <w:jc w:val="both"/>
      </w:pPr>
      <w:r w:rsidRPr="00CF1D53">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jc w:val="center"/>
      </w:pPr>
      <w:r w:rsidRPr="00CF1D53">
        <w:t>7.4.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EC57A8" w:rsidRPr="00CF1D53" w:rsidRDefault="00EC57A8" w:rsidP="00EC57A8">
      <w:pPr>
        <w:widowControl w:val="0"/>
        <w:autoSpaceDE w:val="0"/>
        <w:autoSpaceDN w:val="0"/>
        <w:adjustRightInd w:val="0"/>
        <w:ind w:firstLine="709"/>
        <w:jc w:val="both"/>
      </w:pPr>
      <w:r w:rsidRPr="00CF1D53">
        <w:t xml:space="preserve"> </w:t>
      </w:r>
    </w:p>
    <w:p w:rsidR="00EC57A8" w:rsidRPr="00CF1D53" w:rsidRDefault="00EC57A8" w:rsidP="00EC57A8">
      <w:pPr>
        <w:widowControl w:val="0"/>
        <w:autoSpaceDE w:val="0"/>
        <w:autoSpaceDN w:val="0"/>
        <w:adjustRightInd w:val="0"/>
        <w:ind w:firstLine="709"/>
        <w:jc w:val="both"/>
      </w:pPr>
      <w:r w:rsidRPr="00CF1D53">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pPr>
      <w:r w:rsidRPr="00CF1D53">
        <w:t>7.5. Финансовое обеспечение реализации подпрограммы</w:t>
      </w:r>
    </w:p>
    <w:p w:rsidR="00EC57A8" w:rsidRPr="00CF1D53" w:rsidRDefault="00EC57A8" w:rsidP="00EC57A8">
      <w:pPr>
        <w:widowControl w:val="0"/>
        <w:autoSpaceDE w:val="0"/>
        <w:autoSpaceDN w:val="0"/>
        <w:adjustRightInd w:val="0"/>
        <w:ind w:firstLine="709"/>
        <w:jc w:val="both"/>
      </w:pPr>
      <w:r w:rsidRPr="00CF1D53">
        <w:t xml:space="preserve">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w:t>
      </w:r>
      <w:r w:rsidRPr="00CF1D53">
        <w:rPr>
          <w:b/>
        </w:rPr>
        <w:t>51723,3 тыс. руб</w:t>
      </w:r>
      <w:r w:rsidRPr="00CF1D53">
        <w:t xml:space="preserve">. </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pPr>
      <w:r w:rsidRPr="00CF1D53">
        <w:t>7.6. Анализ рисков реализации подпрограммы и описание мер управления рисками реализации подпрограммы</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Риски реализации подпрограммы и меры по их управлению соответствуют п.11 Программы.</w:t>
      </w:r>
    </w:p>
    <w:p w:rsidR="00EC57A8" w:rsidRPr="00CF1D53" w:rsidRDefault="00EC57A8" w:rsidP="00EC57A8">
      <w:pPr>
        <w:widowControl w:val="0"/>
        <w:autoSpaceDE w:val="0"/>
        <w:autoSpaceDN w:val="0"/>
        <w:adjustRightInd w:val="0"/>
        <w:jc w:val="center"/>
      </w:pPr>
      <w:r w:rsidRPr="00CF1D53">
        <w:t>7.7. Оценка эффективности реализации подпрограммы</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ind w:firstLine="709"/>
        <w:jc w:val="both"/>
      </w:pPr>
      <w:r w:rsidRPr="00CF1D53">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w:t>
      </w:r>
      <w:r w:rsidRPr="00CF1D53">
        <w:lastRenderedPageBreak/>
        <w:t>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EC57A8" w:rsidRPr="00CF1D53" w:rsidRDefault="00EC57A8" w:rsidP="00EC57A8">
      <w:pPr>
        <w:widowControl w:val="0"/>
        <w:autoSpaceDE w:val="0"/>
        <w:autoSpaceDN w:val="0"/>
        <w:adjustRightInd w:val="0"/>
        <w:jc w:val="center"/>
        <w:outlineLvl w:val="2"/>
      </w:pPr>
    </w:p>
    <w:p w:rsidR="00EC57A8" w:rsidRPr="00CF1D53" w:rsidRDefault="00EC57A8" w:rsidP="00EC57A8">
      <w:pPr>
        <w:widowControl w:val="0"/>
        <w:autoSpaceDE w:val="0"/>
        <w:autoSpaceDN w:val="0"/>
        <w:adjustRightInd w:val="0"/>
        <w:jc w:val="center"/>
        <w:outlineLvl w:val="2"/>
      </w:pPr>
      <w:r w:rsidRPr="00CF1D53">
        <w:t>Подпрограмма 8</w:t>
      </w:r>
    </w:p>
    <w:p w:rsidR="00EC57A8" w:rsidRPr="00CF1D53" w:rsidRDefault="00EC57A8" w:rsidP="00EC57A8">
      <w:pPr>
        <w:widowControl w:val="0"/>
        <w:autoSpaceDE w:val="0"/>
        <w:autoSpaceDN w:val="0"/>
        <w:adjustRightInd w:val="0"/>
        <w:jc w:val="center"/>
      </w:pPr>
      <w:r w:rsidRPr="00CF1D53">
        <w:t xml:space="preserve"> «Обеспечение и реализация муниципальной программы</w:t>
      </w:r>
    </w:p>
    <w:p w:rsidR="00EC57A8" w:rsidRPr="00CF1D53" w:rsidRDefault="00EC57A8" w:rsidP="00EC57A8">
      <w:pPr>
        <w:widowControl w:val="0"/>
        <w:autoSpaceDE w:val="0"/>
        <w:autoSpaceDN w:val="0"/>
        <w:adjustRightInd w:val="0"/>
        <w:jc w:val="center"/>
      </w:pPr>
      <w:r w:rsidRPr="00CF1D53">
        <w:t>«Развитие образования » на 2014 -2020 годы</w:t>
      </w:r>
    </w:p>
    <w:p w:rsidR="00EC57A8" w:rsidRPr="00CF1D53" w:rsidRDefault="00EC57A8" w:rsidP="00EC57A8">
      <w:pPr>
        <w:widowControl w:val="0"/>
        <w:autoSpaceDE w:val="0"/>
        <w:autoSpaceDN w:val="0"/>
        <w:adjustRightInd w:val="0"/>
        <w:jc w:val="center"/>
      </w:pPr>
    </w:p>
    <w:p w:rsidR="00EC57A8" w:rsidRPr="00CF1D53" w:rsidRDefault="00EC57A8" w:rsidP="00EC57A8">
      <w:pPr>
        <w:widowControl w:val="0"/>
        <w:autoSpaceDE w:val="0"/>
        <w:autoSpaceDN w:val="0"/>
        <w:adjustRightInd w:val="0"/>
        <w:jc w:val="center"/>
      </w:pPr>
      <w:r w:rsidRPr="00CF1D53">
        <w:t>ПАСПОРТ</w:t>
      </w:r>
    </w:p>
    <w:p w:rsidR="00EC57A8" w:rsidRPr="00CF1D53" w:rsidRDefault="00EC57A8" w:rsidP="00EC57A8">
      <w:pPr>
        <w:widowControl w:val="0"/>
        <w:autoSpaceDE w:val="0"/>
        <w:autoSpaceDN w:val="0"/>
        <w:adjustRightInd w:val="0"/>
        <w:jc w:val="center"/>
      </w:pPr>
      <w:r w:rsidRPr="00CF1D53">
        <w:t>Подпрограммы «Обеспечение реализации муниципальной</w:t>
      </w:r>
    </w:p>
    <w:p w:rsidR="00EC57A8" w:rsidRPr="00CF1D53" w:rsidRDefault="00EC57A8" w:rsidP="00EC57A8">
      <w:pPr>
        <w:widowControl w:val="0"/>
        <w:autoSpaceDE w:val="0"/>
        <w:autoSpaceDN w:val="0"/>
        <w:adjustRightInd w:val="0"/>
        <w:jc w:val="center"/>
      </w:pPr>
      <w:r w:rsidRPr="00CF1D53">
        <w:t xml:space="preserve"> Программы «Развитие образования » на 2014 -2021 годы</w:t>
      </w:r>
    </w:p>
    <w:p w:rsidR="00EC57A8" w:rsidRPr="00CF1D53" w:rsidRDefault="00EC57A8" w:rsidP="00EC57A8">
      <w:pPr>
        <w:widowControl w:val="0"/>
        <w:autoSpaceDE w:val="0"/>
        <w:autoSpaceDN w:val="0"/>
        <w:adjustRightInd w:val="0"/>
        <w:jc w:val="center"/>
      </w:pPr>
      <w:r w:rsidRPr="00CF1D53">
        <w:t xml:space="preserve">муниципальной программы Панинского муниципального района </w:t>
      </w:r>
    </w:p>
    <w:p w:rsidR="00EC57A8" w:rsidRPr="00CF1D53" w:rsidRDefault="00EC57A8" w:rsidP="00EC57A8">
      <w:pPr>
        <w:widowControl w:val="0"/>
        <w:autoSpaceDE w:val="0"/>
        <w:autoSpaceDN w:val="0"/>
        <w:adjustRightInd w:val="0"/>
        <w:jc w:val="center"/>
      </w:pPr>
      <w:r w:rsidRPr="00CF1D53">
        <w:t xml:space="preserve"> Воронежской области</w:t>
      </w:r>
    </w:p>
    <w:tbl>
      <w:tblPr>
        <w:tblW w:w="9485" w:type="dxa"/>
        <w:tblInd w:w="93" w:type="dxa"/>
        <w:tblLook w:val="0000"/>
      </w:tblPr>
      <w:tblGrid>
        <w:gridCol w:w="4551"/>
        <w:gridCol w:w="4934"/>
      </w:tblGrid>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 xml:space="preserve"> отдел по образованию, опеке, попечительству, спорту и работе с молодежью администрации Панинского муниципального района </w:t>
            </w:r>
          </w:p>
        </w:tc>
      </w:tr>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 финансовое обеспечение деятельности органов муниципальной власти в сфере образования;</w:t>
            </w:r>
          </w:p>
          <w:p w:rsidR="00EC57A8" w:rsidRPr="00CF1D53" w:rsidRDefault="00EC57A8" w:rsidP="00387C69">
            <w:pPr>
              <w:jc w:val="both"/>
            </w:pPr>
            <w:r w:rsidRPr="00CF1D53">
              <w:t>- финансовое обеспечение выполнения других расходных обязательств;</w:t>
            </w:r>
          </w:p>
          <w:p w:rsidR="00EC57A8" w:rsidRPr="00CF1D53" w:rsidRDefault="00EC57A8" w:rsidP="00387C69">
            <w:pPr>
              <w:jc w:val="both"/>
            </w:pPr>
            <w:r w:rsidRPr="00CF1D53">
              <w:t>- прочие мероприятия в области образования.</w:t>
            </w:r>
          </w:p>
        </w:tc>
      </w:tr>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 xml:space="preserve">обеспечение эффективности управления системой образования Панинского муниципального района </w:t>
            </w:r>
          </w:p>
        </w:tc>
      </w:tr>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 xml:space="preserve">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387C69">
            <w:pPr>
              <w:jc w:val="both"/>
            </w:pPr>
            <w:r w:rsidRPr="00CF1D53">
              <w:t>- обеспечение деятельности муниципальных учреждений, подведомственных отделу по образованию, опеке, попечительству, спорту и работе с молодежью (РМК отдела по образованию, опеке, попечительству, спорту и работе с молодежью)</w:t>
            </w:r>
          </w:p>
        </w:tc>
      </w:tr>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widowControl w:val="0"/>
              <w:autoSpaceDE w:val="0"/>
              <w:autoSpaceDN w:val="0"/>
              <w:adjustRightInd w:val="0"/>
            </w:pPr>
            <w:r w:rsidRPr="00CF1D53">
              <w:t>-соотношение доведенных объемов бюджетных ассигнований к объему затрат на содержание казенных учреждений, %;</w:t>
            </w:r>
          </w:p>
          <w:p w:rsidR="00EC57A8" w:rsidRPr="00CF1D53" w:rsidRDefault="00EC57A8" w:rsidP="00387C69">
            <w:pPr>
              <w:widowControl w:val="0"/>
              <w:autoSpaceDE w:val="0"/>
              <w:autoSpaceDN w:val="0"/>
              <w:adjustRightInd w:val="0"/>
            </w:pPr>
            <w:r w:rsidRPr="00CF1D53">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EC57A8" w:rsidRPr="00CF1D53" w:rsidRDefault="00EC57A8" w:rsidP="00387C69">
            <w:pPr>
              <w:jc w:val="both"/>
            </w:pPr>
            <w:r w:rsidRPr="00CF1D53">
              <w:rPr>
                <w:shd w:val="clear" w:color="auto" w:fill="FFFFFF"/>
              </w:rPr>
              <w:t xml:space="preserve">- укомплектованность должностей в </w:t>
            </w:r>
            <w:r w:rsidRPr="00CF1D53">
              <w:t>отделе по образованию, опеке, попечительству, спорту и работе с молодежью</w:t>
            </w:r>
          </w:p>
          <w:p w:rsidR="00EC57A8" w:rsidRPr="00CF1D53" w:rsidRDefault="00EC57A8" w:rsidP="00387C69">
            <w:pPr>
              <w:widowControl w:val="0"/>
              <w:autoSpaceDE w:val="0"/>
              <w:autoSpaceDN w:val="0"/>
              <w:adjustRightInd w:val="0"/>
              <w:jc w:val="both"/>
              <w:rPr>
                <w:shd w:val="clear" w:color="auto" w:fill="FFFFFF"/>
              </w:rPr>
            </w:pPr>
            <w:r w:rsidRPr="00CF1D53">
              <w:rPr>
                <w:shd w:val="clear" w:color="auto" w:fill="FFFFFF"/>
              </w:rPr>
              <w:t xml:space="preserve">-доля муниципальных служащих в </w:t>
            </w:r>
            <w:r w:rsidRPr="00CF1D53">
              <w:t xml:space="preserve">отделе по образованию, опеке, попечительству, спорту и работе с молодежью, </w:t>
            </w:r>
            <w:r w:rsidRPr="00CF1D53">
              <w:rPr>
                <w:shd w:val="clear" w:color="auto" w:fill="FFFFFF"/>
              </w:rPr>
              <w:t xml:space="preserve">прошедших </w:t>
            </w:r>
            <w:r w:rsidRPr="00CF1D53">
              <w:rPr>
                <w:shd w:val="clear" w:color="auto" w:fill="FFFFFF"/>
              </w:rPr>
              <w:lastRenderedPageBreak/>
              <w:t xml:space="preserve">повышение квалификации в течение последних трех лет; </w:t>
            </w:r>
          </w:p>
          <w:p w:rsidR="00EC57A8" w:rsidRPr="00CF1D53" w:rsidRDefault="00EC57A8" w:rsidP="00387C69">
            <w:pPr>
              <w:widowControl w:val="0"/>
              <w:autoSpaceDE w:val="0"/>
              <w:autoSpaceDN w:val="0"/>
              <w:adjustRightInd w:val="0"/>
            </w:pPr>
          </w:p>
        </w:tc>
      </w:tr>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lastRenderedPageBreak/>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pPr>
            <w:r w:rsidRPr="00CF1D53">
              <w:t xml:space="preserve"> срок реализации Подпрограммы: 2014-2021 гг.</w:t>
            </w:r>
          </w:p>
        </w:tc>
      </w:tr>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 xml:space="preserve"> Всего по подпрограмме – </w:t>
            </w:r>
            <w:r w:rsidRPr="00CF1D53">
              <w:rPr>
                <w:rFonts w:ascii="Times New Roman" w:hAnsi="Times New Roman" w:cs="Times New Roman"/>
                <w:b/>
                <w:sz w:val="24"/>
                <w:szCs w:val="24"/>
              </w:rPr>
              <w:t xml:space="preserve">33889,1 </w:t>
            </w:r>
            <w:r w:rsidRPr="00CF1D53">
              <w:rPr>
                <w:rFonts w:ascii="Times New Roman" w:hAnsi="Times New Roman" w:cs="Times New Roman"/>
                <w:sz w:val="24"/>
                <w:szCs w:val="24"/>
              </w:rPr>
              <w:t>тыс.руб., в том числе по годам: из муниципального бюджета по годам: всего 30937,8</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2014 год - 4 904,2 тыс. рублей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2015 год – 4 849,1 тыс. рублей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2016 год – 3 508,5 тыс. рублей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2017 год - 3047,5 тыс. рублей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2018 год - 4277,6 тыс. рублей</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2019 год - 3598,1 тыс. рублей</w:t>
            </w:r>
          </w:p>
          <w:p w:rsidR="00EC57A8" w:rsidRPr="00CF1D53" w:rsidRDefault="00EC57A8" w:rsidP="00387C69">
            <w:pPr>
              <w:jc w:val="both"/>
            </w:pPr>
            <w:r w:rsidRPr="00CF1D53">
              <w:t>2020 год - 3148,0 тыс. рублей</w:t>
            </w:r>
          </w:p>
          <w:p w:rsidR="00EC57A8" w:rsidRPr="00CF1D53" w:rsidRDefault="00EC57A8" w:rsidP="00387C69">
            <w:pPr>
              <w:jc w:val="both"/>
            </w:pPr>
            <w:r w:rsidRPr="00CF1D53">
              <w:t>2021 год - 3604,8 тыс. рублей.</w:t>
            </w:r>
          </w:p>
          <w:p w:rsidR="00EC57A8" w:rsidRPr="00CF1D53" w:rsidRDefault="00EC57A8" w:rsidP="00387C69">
            <w:pPr>
              <w:jc w:val="both"/>
            </w:pPr>
            <w:r w:rsidRPr="00CF1D53">
              <w:t>- из областного бюджета : всего 2951,3</w:t>
            </w:r>
          </w:p>
          <w:p w:rsidR="00EC57A8" w:rsidRPr="00CF1D53" w:rsidRDefault="00EC57A8" w:rsidP="00387C69">
            <w:pPr>
              <w:jc w:val="both"/>
            </w:pPr>
            <w:r w:rsidRPr="00CF1D53">
              <w:t>2018 год - 26,3 тыс. руб.</w:t>
            </w:r>
          </w:p>
          <w:p w:rsidR="00EC57A8" w:rsidRPr="00CF1D53" w:rsidRDefault="00EC57A8" w:rsidP="00387C69">
            <w:pPr>
              <w:jc w:val="both"/>
            </w:pPr>
            <w:r w:rsidRPr="00CF1D53">
              <w:t>2019 год – 953,0 тыс. руб.</w:t>
            </w:r>
          </w:p>
          <w:p w:rsidR="00EC57A8" w:rsidRPr="00CF1D53" w:rsidRDefault="00EC57A8" w:rsidP="00387C69">
            <w:pPr>
              <w:jc w:val="both"/>
            </w:pPr>
            <w:r w:rsidRPr="00CF1D53">
              <w:t>2020 год – 986,0 тыс. руб.</w:t>
            </w:r>
          </w:p>
          <w:p w:rsidR="00EC57A8" w:rsidRPr="00CF1D53" w:rsidRDefault="00EC57A8" w:rsidP="00387C69">
            <w:pPr>
              <w:jc w:val="both"/>
            </w:pPr>
            <w:r w:rsidRPr="00CF1D53">
              <w:t>2021 год – 986,0 тыс. руб.</w:t>
            </w:r>
          </w:p>
        </w:tc>
      </w:tr>
      <w:tr w:rsidR="00EC57A8" w:rsidRPr="00CF1D53" w:rsidTr="00387C69">
        <w:trPr>
          <w:trHeight w:val="750"/>
        </w:trPr>
        <w:tc>
          <w:tcPr>
            <w:tcW w:w="455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pPr>
            <w:r w:rsidRPr="00CF1D53">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C57A8" w:rsidRPr="00CF1D53" w:rsidRDefault="00EC57A8" w:rsidP="00387C69">
            <w:pPr>
              <w:jc w:val="both"/>
              <w:rPr>
                <w:shd w:val="clear" w:color="auto" w:fill="FFFFFF"/>
              </w:rPr>
            </w:pPr>
            <w:r w:rsidRPr="00CF1D53">
              <w:t xml:space="preserve"> </w:t>
            </w:r>
            <w:r w:rsidRPr="00CF1D53">
              <w:rPr>
                <w:shd w:val="clear" w:color="auto" w:fill="FFFFFF"/>
              </w:rPr>
              <w:t xml:space="preserve">- </w:t>
            </w:r>
            <w:r w:rsidRPr="00CF1D53">
              <w:t xml:space="preserve">будет обеспечено выполнение </w:t>
            </w:r>
            <w:r w:rsidRPr="00CF1D53">
              <w:rPr>
                <w:shd w:val="clear" w:color="auto" w:fill="FFFFFF"/>
              </w:rPr>
              <w:t>целей, задач и</w:t>
            </w:r>
            <w:r w:rsidRPr="00CF1D53">
              <w:rPr>
                <w:rStyle w:val="apple-converted-space"/>
                <w:shd w:val="clear" w:color="auto" w:fill="FFFFFF"/>
              </w:rPr>
              <w:t xml:space="preserve"> </w:t>
            </w:r>
            <w:r w:rsidRPr="00CF1D53">
              <w:rPr>
                <w:shd w:val="clear" w:color="auto" w:fill="FFFFFF"/>
              </w:rPr>
              <w:t>показателей муниципальной программы в целом,</w:t>
            </w:r>
            <w:r w:rsidRPr="00CF1D53">
              <w:rPr>
                <w:rStyle w:val="apple-converted-space"/>
                <w:shd w:val="clear" w:color="auto" w:fill="FFFFFF"/>
              </w:rPr>
              <w:t xml:space="preserve"> </w:t>
            </w:r>
            <w:r w:rsidRPr="00CF1D53">
              <w:rPr>
                <w:shd w:val="clear" w:color="auto" w:fill="FFFFFF"/>
              </w:rPr>
              <w:t>в разрезе подпрограмм и основных мероприятий;</w:t>
            </w:r>
          </w:p>
          <w:p w:rsidR="00EC57A8" w:rsidRPr="00CF1D53" w:rsidRDefault="00EC57A8" w:rsidP="00387C69">
            <w:pPr>
              <w:jc w:val="both"/>
              <w:rPr>
                <w:shd w:val="clear" w:color="auto" w:fill="FFFFFF"/>
              </w:rPr>
            </w:pPr>
            <w:r w:rsidRPr="00CF1D53">
              <w:rPr>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EC57A8" w:rsidRPr="00CF1D53" w:rsidRDefault="00EC57A8" w:rsidP="00387C69">
            <w:pPr>
              <w:jc w:val="both"/>
            </w:pPr>
            <w:r w:rsidRPr="00CF1D53">
              <w:rPr>
                <w:shd w:val="clear" w:color="auto" w:fill="FFFFFF"/>
              </w:rPr>
              <w:t xml:space="preserve">- </w:t>
            </w:r>
            <w:r w:rsidRPr="00CF1D53">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EC57A8" w:rsidRPr="00CF1D53" w:rsidRDefault="00EC57A8" w:rsidP="00387C69">
            <w:pPr>
              <w:jc w:val="both"/>
            </w:pPr>
            <w:r w:rsidRPr="00CF1D53">
              <w:t>- Обеспечение в полном объеме содержания казенных учреждений в соответствующем году.</w:t>
            </w:r>
          </w:p>
        </w:tc>
      </w:tr>
    </w:tbl>
    <w:p w:rsidR="00EC57A8" w:rsidRPr="00CF1D53" w:rsidRDefault="00EC57A8" w:rsidP="00EC57A8">
      <w:pPr>
        <w:widowControl w:val="0"/>
        <w:autoSpaceDE w:val="0"/>
        <w:autoSpaceDN w:val="0"/>
        <w:adjustRightInd w:val="0"/>
        <w:jc w:val="both"/>
      </w:pPr>
    </w:p>
    <w:p w:rsidR="00EC57A8" w:rsidRPr="00CF1D53" w:rsidRDefault="00EC57A8" w:rsidP="00EC57A8">
      <w:pPr>
        <w:widowControl w:val="0"/>
        <w:autoSpaceDE w:val="0"/>
        <w:autoSpaceDN w:val="0"/>
        <w:adjustRightInd w:val="0"/>
        <w:jc w:val="center"/>
        <w:rPr>
          <w:bCs/>
        </w:rPr>
      </w:pPr>
    </w:p>
    <w:p w:rsidR="00EC57A8" w:rsidRPr="00CF1D53" w:rsidRDefault="00EC57A8" w:rsidP="00EC57A8">
      <w:pPr>
        <w:widowControl w:val="0"/>
        <w:autoSpaceDE w:val="0"/>
        <w:autoSpaceDN w:val="0"/>
        <w:adjustRightInd w:val="0"/>
        <w:jc w:val="center"/>
        <w:rPr>
          <w:bCs/>
        </w:rPr>
      </w:pPr>
      <w:r w:rsidRPr="00CF1D53">
        <w:rPr>
          <w:bCs/>
        </w:rPr>
        <w:t>8.1. Характеристика сферы реализации подпрограммы, описание основных проблем в указанной сфере и прогноз ее развития</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widowControl w:val="0"/>
        <w:autoSpaceDE w:val="0"/>
        <w:autoSpaceDN w:val="0"/>
        <w:adjustRightInd w:val="0"/>
        <w:ind w:firstLine="709"/>
        <w:jc w:val="both"/>
      </w:pPr>
      <w:r w:rsidRPr="00CF1D53">
        <w:t xml:space="preserve">Подпрограмма «Обеспечение реализации муниципальной программы» направлена на существенное повышение качества управления процессами развития системы образования. </w:t>
      </w:r>
    </w:p>
    <w:p w:rsidR="00EC57A8" w:rsidRPr="00CF1D53" w:rsidRDefault="00EC57A8" w:rsidP="00EC57A8">
      <w:pPr>
        <w:widowControl w:val="0"/>
        <w:autoSpaceDE w:val="0"/>
        <w:autoSpaceDN w:val="0"/>
        <w:adjustRightInd w:val="0"/>
        <w:ind w:firstLine="709"/>
        <w:jc w:val="both"/>
      </w:pPr>
      <w:r w:rsidRPr="00CF1D53">
        <w:t xml:space="preserve">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w:t>
      </w:r>
      <w:r w:rsidRPr="00CF1D53">
        <w:lastRenderedPageBreak/>
        <w:t>мониторинга процессов, происходящих в системе образования.</w:t>
      </w:r>
    </w:p>
    <w:p w:rsidR="00EC57A8" w:rsidRPr="00CF1D53" w:rsidRDefault="00EC57A8" w:rsidP="00EC57A8">
      <w:pPr>
        <w:widowControl w:val="0"/>
        <w:autoSpaceDE w:val="0"/>
        <w:autoSpaceDN w:val="0"/>
        <w:adjustRightInd w:val="0"/>
        <w:ind w:firstLine="709"/>
        <w:jc w:val="both"/>
      </w:pPr>
      <w:r w:rsidRPr="00CF1D53">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EC57A8" w:rsidRPr="00CF1D53" w:rsidRDefault="00EC57A8" w:rsidP="00EC57A8">
      <w:pPr>
        <w:widowControl w:val="0"/>
        <w:autoSpaceDE w:val="0"/>
        <w:autoSpaceDN w:val="0"/>
        <w:adjustRightInd w:val="0"/>
        <w:ind w:firstLine="709"/>
        <w:jc w:val="both"/>
      </w:pPr>
      <w:r w:rsidRPr="00CF1D53">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EC57A8" w:rsidRPr="00CF1D53" w:rsidRDefault="00EC57A8" w:rsidP="00EC57A8">
      <w:pPr>
        <w:widowControl w:val="0"/>
        <w:autoSpaceDE w:val="0"/>
        <w:autoSpaceDN w:val="0"/>
        <w:adjustRightInd w:val="0"/>
        <w:ind w:firstLine="709"/>
        <w:jc w:val="both"/>
      </w:pPr>
      <w:r w:rsidRPr="00CF1D53">
        <w:t>Основные проблемы в рассматриваемой сфере следующие:</w:t>
      </w:r>
    </w:p>
    <w:p w:rsidR="00EC57A8" w:rsidRPr="00CF1D53" w:rsidRDefault="00EC57A8" w:rsidP="00EC57A8">
      <w:pPr>
        <w:widowControl w:val="0"/>
        <w:autoSpaceDE w:val="0"/>
        <w:autoSpaceDN w:val="0"/>
        <w:adjustRightInd w:val="0"/>
        <w:ind w:firstLine="709"/>
        <w:jc w:val="both"/>
      </w:pPr>
      <w:r w:rsidRPr="00CF1D53">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EC57A8" w:rsidRPr="00CF1D53" w:rsidRDefault="00EC57A8" w:rsidP="00EC57A8">
      <w:pPr>
        <w:widowControl w:val="0"/>
        <w:autoSpaceDE w:val="0"/>
        <w:autoSpaceDN w:val="0"/>
        <w:adjustRightInd w:val="0"/>
        <w:ind w:firstLine="709"/>
        <w:jc w:val="both"/>
      </w:pPr>
      <w:r w:rsidRPr="00CF1D53">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EC57A8" w:rsidRPr="00CF1D53" w:rsidRDefault="00EC57A8" w:rsidP="00EC57A8">
      <w:pPr>
        <w:widowControl w:val="0"/>
        <w:autoSpaceDE w:val="0"/>
        <w:autoSpaceDN w:val="0"/>
        <w:adjustRightInd w:val="0"/>
        <w:ind w:firstLine="709"/>
        <w:jc w:val="both"/>
      </w:pPr>
      <w:r w:rsidRPr="00CF1D53">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widowControl w:val="0"/>
        <w:autoSpaceDE w:val="0"/>
        <w:autoSpaceDN w:val="0"/>
        <w:adjustRightInd w:val="0"/>
        <w:jc w:val="center"/>
        <w:rPr>
          <w:bCs/>
        </w:rPr>
      </w:pPr>
      <w:r w:rsidRPr="00CF1D53">
        <w:rPr>
          <w:bCs/>
        </w:rPr>
        <w:t>8.2.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57A8" w:rsidRPr="00CF1D53" w:rsidRDefault="00EC57A8" w:rsidP="00EC57A8">
      <w:pPr>
        <w:widowControl w:val="0"/>
        <w:autoSpaceDE w:val="0"/>
        <w:autoSpaceDN w:val="0"/>
        <w:adjustRightInd w:val="0"/>
        <w:ind w:firstLine="709"/>
        <w:jc w:val="both"/>
        <w:rPr>
          <w:b/>
        </w:rPr>
      </w:pPr>
    </w:p>
    <w:p w:rsidR="00EC57A8" w:rsidRPr="00CF1D53" w:rsidRDefault="00EC57A8" w:rsidP="00EC57A8">
      <w:pPr>
        <w:widowControl w:val="0"/>
        <w:autoSpaceDE w:val="0"/>
        <w:autoSpaceDN w:val="0"/>
        <w:adjustRightInd w:val="0"/>
        <w:ind w:firstLine="709"/>
        <w:jc w:val="both"/>
      </w:pPr>
      <w:r w:rsidRPr="00CF1D53">
        <w:t>Основными приоритетами муниципальной политики в сфере реализации подпрограммы являются:</w:t>
      </w:r>
    </w:p>
    <w:p w:rsidR="00EC57A8" w:rsidRPr="00CF1D53" w:rsidRDefault="00EC57A8" w:rsidP="00EC57A8">
      <w:pPr>
        <w:widowControl w:val="0"/>
        <w:autoSpaceDE w:val="0"/>
        <w:autoSpaceDN w:val="0"/>
        <w:adjustRightInd w:val="0"/>
        <w:ind w:firstLine="709"/>
        <w:jc w:val="both"/>
      </w:pPr>
      <w:r w:rsidRPr="00CF1D53">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EC57A8" w:rsidRPr="00CF1D53" w:rsidRDefault="00EC57A8" w:rsidP="00EC57A8">
      <w:pPr>
        <w:widowControl w:val="0"/>
        <w:autoSpaceDE w:val="0"/>
        <w:autoSpaceDN w:val="0"/>
        <w:adjustRightInd w:val="0"/>
        <w:ind w:firstLine="709"/>
        <w:jc w:val="both"/>
      </w:pPr>
      <w:r w:rsidRPr="00CF1D53">
        <w:t>- повышение эффективности бюджетных расходов в сфере образования;</w:t>
      </w:r>
    </w:p>
    <w:p w:rsidR="00EC57A8" w:rsidRPr="00CF1D53" w:rsidRDefault="00EC57A8" w:rsidP="00EC57A8">
      <w:pPr>
        <w:widowControl w:val="0"/>
        <w:autoSpaceDE w:val="0"/>
        <w:autoSpaceDN w:val="0"/>
        <w:adjustRightInd w:val="0"/>
        <w:ind w:firstLine="709"/>
        <w:jc w:val="both"/>
      </w:pPr>
      <w:r w:rsidRPr="00CF1D53">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EC57A8" w:rsidRPr="00CF1D53" w:rsidRDefault="00EC57A8" w:rsidP="00EC57A8">
      <w:pPr>
        <w:widowControl w:val="0"/>
        <w:autoSpaceDE w:val="0"/>
        <w:autoSpaceDN w:val="0"/>
        <w:adjustRightInd w:val="0"/>
        <w:ind w:firstLine="709"/>
        <w:jc w:val="both"/>
      </w:pPr>
      <w:r w:rsidRPr="00CF1D53">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EC57A8" w:rsidRPr="00CF1D53" w:rsidRDefault="00EC57A8" w:rsidP="00EC57A8">
      <w:pPr>
        <w:widowControl w:val="0"/>
        <w:autoSpaceDE w:val="0"/>
        <w:autoSpaceDN w:val="0"/>
        <w:adjustRightInd w:val="0"/>
        <w:ind w:firstLine="709"/>
        <w:jc w:val="both"/>
      </w:pPr>
      <w:r w:rsidRPr="00CF1D53">
        <w:t>- повышение качества административно-управленческих процессов;</w:t>
      </w:r>
    </w:p>
    <w:p w:rsidR="00EC57A8" w:rsidRPr="00CF1D53" w:rsidRDefault="00EC57A8" w:rsidP="00EC57A8">
      <w:pPr>
        <w:widowControl w:val="0"/>
        <w:autoSpaceDE w:val="0"/>
        <w:autoSpaceDN w:val="0"/>
        <w:adjustRightInd w:val="0"/>
        <w:ind w:firstLine="709"/>
        <w:jc w:val="both"/>
      </w:pPr>
      <w:r w:rsidRPr="00CF1D53">
        <w:t>- совершенствование системы информационно-аналитического обеспечения управления;</w:t>
      </w:r>
    </w:p>
    <w:p w:rsidR="00EC57A8" w:rsidRPr="00CF1D53" w:rsidRDefault="00EC57A8" w:rsidP="00EC57A8">
      <w:pPr>
        <w:widowControl w:val="0"/>
        <w:autoSpaceDE w:val="0"/>
        <w:autoSpaceDN w:val="0"/>
        <w:adjustRightInd w:val="0"/>
        <w:ind w:firstLine="709"/>
        <w:jc w:val="both"/>
      </w:pPr>
      <w:r w:rsidRPr="00CF1D53">
        <w:t>- поддержка инновационной деятельности в сфере образования.</w:t>
      </w:r>
    </w:p>
    <w:p w:rsidR="00EC57A8" w:rsidRPr="00CF1D53" w:rsidRDefault="00EC57A8" w:rsidP="00EC57A8">
      <w:pPr>
        <w:widowControl w:val="0"/>
        <w:autoSpaceDE w:val="0"/>
        <w:autoSpaceDN w:val="0"/>
        <w:adjustRightInd w:val="0"/>
        <w:ind w:firstLine="709"/>
        <w:jc w:val="both"/>
      </w:pPr>
      <w:r w:rsidRPr="00CF1D53">
        <w:t>Целью подпрограммы является обеспечение эффективности управления системой образования.</w:t>
      </w:r>
    </w:p>
    <w:p w:rsidR="00EC57A8" w:rsidRPr="00CF1D53" w:rsidRDefault="00EC57A8" w:rsidP="00EC57A8">
      <w:pPr>
        <w:widowControl w:val="0"/>
        <w:autoSpaceDE w:val="0"/>
        <w:autoSpaceDN w:val="0"/>
        <w:adjustRightInd w:val="0"/>
        <w:ind w:firstLine="709"/>
        <w:jc w:val="both"/>
      </w:pPr>
      <w:r w:rsidRPr="00CF1D53">
        <w:t>Задачи подпрограммы:</w:t>
      </w:r>
    </w:p>
    <w:p w:rsidR="00EC57A8" w:rsidRPr="00CF1D53" w:rsidRDefault="00EC57A8" w:rsidP="00EC57A8">
      <w:pPr>
        <w:ind w:firstLine="709"/>
        <w:jc w:val="both"/>
      </w:pPr>
      <w:r w:rsidRPr="00CF1D53">
        <w:t>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pPr>
      <w:r w:rsidRPr="00CF1D53">
        <w:lastRenderedPageBreak/>
        <w:t xml:space="preserve"> Основные целевые показатели и индикаторы подпрограммы муниципальной программы: </w:t>
      </w:r>
    </w:p>
    <w:p w:rsidR="00EC57A8" w:rsidRPr="00CF1D53" w:rsidRDefault="00EC57A8" w:rsidP="00EC57A8">
      <w:pPr>
        <w:widowControl w:val="0"/>
        <w:autoSpaceDE w:val="0"/>
        <w:autoSpaceDN w:val="0"/>
        <w:adjustRightInd w:val="0"/>
      </w:pPr>
    </w:p>
    <w:p w:rsidR="00EC57A8" w:rsidRPr="00CF1D53" w:rsidRDefault="00EC57A8" w:rsidP="00EC57A8">
      <w:pPr>
        <w:widowControl w:val="0"/>
        <w:autoSpaceDE w:val="0"/>
        <w:autoSpaceDN w:val="0"/>
        <w:adjustRightInd w:val="0"/>
      </w:pPr>
      <w:r w:rsidRPr="00CF1D53">
        <w:rPr>
          <w:shd w:val="clear" w:color="auto" w:fill="FFFFFF"/>
        </w:rPr>
        <w:t xml:space="preserve">Показатель 8.1. </w:t>
      </w:r>
      <w:r w:rsidRPr="00CF1D53">
        <w:t>Соотношение доведенных объемов бюджетных ассигнований к объему затрат на содержание казенных учреждений;</w:t>
      </w:r>
    </w:p>
    <w:p w:rsidR="00EC57A8" w:rsidRPr="00CF1D53" w:rsidRDefault="00EC57A8" w:rsidP="00EC57A8">
      <w:pPr>
        <w:widowControl w:val="0"/>
        <w:autoSpaceDE w:val="0"/>
        <w:autoSpaceDN w:val="0"/>
        <w:adjustRightInd w:val="0"/>
      </w:pPr>
      <w:r w:rsidRPr="00CF1D53">
        <w:t xml:space="preserve"> </w:t>
      </w:r>
      <w:r w:rsidRPr="00CF1D53">
        <w:rPr>
          <w:shd w:val="clear" w:color="auto" w:fill="FFFFFF"/>
        </w:rPr>
        <w:t xml:space="preserve">Показатель 8.2. </w:t>
      </w:r>
      <w:r w:rsidRPr="00CF1D53">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EC57A8" w:rsidRPr="00CF1D53" w:rsidRDefault="00EC57A8" w:rsidP="00EC57A8">
      <w:pPr>
        <w:jc w:val="both"/>
      </w:pPr>
      <w:r w:rsidRPr="00CF1D53">
        <w:rPr>
          <w:shd w:val="clear" w:color="auto" w:fill="FFFFFF"/>
        </w:rPr>
        <w:t xml:space="preserve">Показатель 8.3. Укомплектованность должностей в </w:t>
      </w:r>
      <w:r w:rsidRPr="00CF1D53">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EC57A8" w:rsidRPr="00CF1D53" w:rsidRDefault="00EC57A8" w:rsidP="00EC57A8">
      <w:pPr>
        <w:widowControl w:val="0"/>
        <w:autoSpaceDE w:val="0"/>
        <w:autoSpaceDN w:val="0"/>
        <w:adjustRightInd w:val="0"/>
        <w:jc w:val="both"/>
        <w:rPr>
          <w:shd w:val="clear" w:color="auto" w:fill="FFFFFF"/>
        </w:rPr>
      </w:pPr>
      <w:r w:rsidRPr="00CF1D53">
        <w:rPr>
          <w:shd w:val="clear" w:color="auto" w:fill="FFFFFF"/>
        </w:rPr>
        <w:t xml:space="preserve">Показатель 8.4. Доля муниципальных служащих в </w:t>
      </w:r>
      <w:r w:rsidRPr="00CF1D53">
        <w:t xml:space="preserve">отделе по образованию, опеке, попечительству, спорту и работе с молодежью, </w:t>
      </w:r>
      <w:r w:rsidRPr="00CF1D53">
        <w:rPr>
          <w:shd w:val="clear" w:color="auto" w:fill="FFFFFF"/>
        </w:rPr>
        <w:t xml:space="preserve">прошедших повышение квалификации в течение последних трех лет; </w:t>
      </w:r>
    </w:p>
    <w:p w:rsidR="00EC57A8" w:rsidRPr="00CF1D53" w:rsidRDefault="00EC57A8" w:rsidP="00EC57A8">
      <w:pPr>
        <w:widowControl w:val="0"/>
        <w:autoSpaceDE w:val="0"/>
        <w:autoSpaceDN w:val="0"/>
        <w:adjustRightInd w:val="0"/>
        <w:jc w:val="both"/>
      </w:pPr>
      <w:r w:rsidRPr="00CF1D53">
        <w:t xml:space="preserve"> В рамках подпрограммы будут обеспечены следующие результаты:</w:t>
      </w:r>
    </w:p>
    <w:p w:rsidR="00EC57A8" w:rsidRPr="00CF1D53" w:rsidRDefault="00EC57A8" w:rsidP="00EC57A8">
      <w:pPr>
        <w:ind w:firstLine="709"/>
        <w:jc w:val="both"/>
        <w:rPr>
          <w:shd w:val="clear" w:color="auto" w:fill="FFFFFF"/>
        </w:rPr>
      </w:pPr>
      <w:r w:rsidRPr="00CF1D53">
        <w:t xml:space="preserve">будет обеспечено выполнение </w:t>
      </w:r>
      <w:r w:rsidRPr="00CF1D53">
        <w:rPr>
          <w:shd w:val="clear" w:color="auto" w:fill="FFFFFF"/>
        </w:rPr>
        <w:t>целей, задач и</w:t>
      </w:r>
      <w:r w:rsidRPr="00CF1D53">
        <w:rPr>
          <w:rStyle w:val="apple-converted-space"/>
          <w:shd w:val="clear" w:color="auto" w:fill="FFFFFF"/>
        </w:rPr>
        <w:t xml:space="preserve"> </w:t>
      </w:r>
      <w:r w:rsidRPr="00CF1D53">
        <w:rPr>
          <w:shd w:val="clear" w:color="auto" w:fill="FFFFFF"/>
        </w:rPr>
        <w:t>показателей муниципальной программы в целом,</w:t>
      </w:r>
      <w:r w:rsidRPr="00CF1D53">
        <w:rPr>
          <w:rStyle w:val="apple-converted-space"/>
          <w:shd w:val="clear" w:color="auto" w:fill="FFFFFF"/>
        </w:rPr>
        <w:t xml:space="preserve"> </w:t>
      </w:r>
      <w:r w:rsidRPr="00CF1D53">
        <w:rPr>
          <w:shd w:val="clear" w:color="auto" w:fill="FFFFFF"/>
        </w:rPr>
        <w:t>в разрезе подпрограмм и основных мероприятий;</w:t>
      </w:r>
    </w:p>
    <w:p w:rsidR="00EC57A8" w:rsidRPr="00CF1D53" w:rsidRDefault="00EC57A8" w:rsidP="00EC57A8">
      <w:pPr>
        <w:ind w:firstLine="709"/>
        <w:jc w:val="both"/>
        <w:rPr>
          <w:shd w:val="clear" w:color="auto" w:fill="FFFFFF"/>
        </w:rPr>
      </w:pPr>
      <w:r w:rsidRPr="00CF1D53">
        <w:rPr>
          <w:shd w:val="clear" w:color="auto" w:fill="FFFFFF"/>
        </w:rPr>
        <w:t>будет повышено качеств оказания муниципальных услуг, выполнения работ и исполнения муниципальных функций в сфере образования;</w:t>
      </w:r>
    </w:p>
    <w:p w:rsidR="00EC57A8" w:rsidRPr="00CF1D53" w:rsidRDefault="00EC57A8" w:rsidP="00EC57A8">
      <w:pPr>
        <w:ind w:firstLine="709"/>
        <w:jc w:val="both"/>
        <w:rPr>
          <w:shd w:val="clear" w:color="auto" w:fill="FFFFFF"/>
        </w:rPr>
      </w:pPr>
      <w:r w:rsidRPr="00CF1D53">
        <w:t>будет подготовлено необходимое нормативно-правовое обеспечение функционирования системы оценки качества образования;</w:t>
      </w:r>
    </w:p>
    <w:p w:rsidR="00EC57A8" w:rsidRPr="00CF1D53" w:rsidRDefault="00EC57A8" w:rsidP="00EC57A8">
      <w:pPr>
        <w:widowControl w:val="0"/>
        <w:autoSpaceDE w:val="0"/>
        <w:autoSpaceDN w:val="0"/>
        <w:adjustRightInd w:val="0"/>
        <w:ind w:firstLine="709"/>
        <w:jc w:val="both"/>
      </w:pPr>
      <w:r w:rsidRPr="00CF1D53">
        <w:t xml:space="preserve">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EC57A8" w:rsidRPr="00CF1D53" w:rsidRDefault="00EC57A8" w:rsidP="00EC57A8">
      <w:pPr>
        <w:widowControl w:val="0"/>
        <w:autoSpaceDE w:val="0"/>
        <w:autoSpaceDN w:val="0"/>
        <w:adjustRightInd w:val="0"/>
        <w:ind w:firstLine="709"/>
        <w:jc w:val="both"/>
      </w:pPr>
      <w:r w:rsidRPr="00CF1D53">
        <w:t>Подпрограмма реализуется на постоянной основе.</w:t>
      </w:r>
    </w:p>
    <w:p w:rsidR="00EC57A8" w:rsidRPr="00CF1D53" w:rsidRDefault="00EC57A8" w:rsidP="00EC57A8">
      <w:pPr>
        <w:widowControl w:val="0"/>
        <w:autoSpaceDE w:val="0"/>
        <w:autoSpaceDN w:val="0"/>
        <w:adjustRightInd w:val="0"/>
        <w:jc w:val="center"/>
        <w:rPr>
          <w:bCs/>
        </w:rPr>
      </w:pPr>
      <w:r w:rsidRPr="00CF1D53">
        <w:rPr>
          <w:bCs/>
        </w:rPr>
        <w:t>8.3. Характеристика основных мероприятий и мероприятий подпрограммы</w:t>
      </w:r>
    </w:p>
    <w:p w:rsidR="00EC57A8" w:rsidRPr="00CF1D53" w:rsidRDefault="00EC57A8" w:rsidP="00EC57A8">
      <w:pPr>
        <w:widowControl w:val="0"/>
        <w:autoSpaceDE w:val="0"/>
        <w:autoSpaceDN w:val="0"/>
        <w:adjustRightInd w:val="0"/>
        <w:ind w:firstLine="709"/>
        <w:jc w:val="both"/>
      </w:pPr>
      <w:r w:rsidRPr="00CF1D53">
        <w:t>Подпрограмма «Обеспечение реализации муниципальной программы» содержит основные мероприятия, направленных на обеспечение эффективности управления системой образования.</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1. "Финансовое обеспечение деятельности отдела по образованию, опеке, попечительству, спорту и работе с молодежью и подведомственных ему учреждений". </w:t>
      </w:r>
    </w:p>
    <w:p w:rsidR="00EC57A8" w:rsidRPr="00CF1D53" w:rsidRDefault="00EC57A8" w:rsidP="00EC57A8">
      <w:pPr>
        <w:widowControl w:val="0"/>
        <w:autoSpaceDE w:val="0"/>
        <w:autoSpaceDN w:val="0"/>
        <w:adjustRightInd w:val="0"/>
        <w:ind w:firstLine="709"/>
        <w:jc w:val="both"/>
        <w:rPr>
          <w:shd w:val="clear" w:color="auto" w:fill="FFFFFF"/>
        </w:rPr>
      </w:pPr>
      <w:r w:rsidRPr="00CF1D53">
        <w:rPr>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CF1D53">
        <w:t>беспечения эффективности управления системой образования</w:t>
      </w:r>
      <w:r w:rsidRPr="00CF1D53">
        <w:rPr>
          <w:shd w:val="clear" w:color="auto" w:fill="FFFFFF"/>
        </w:rPr>
        <w:t xml:space="preserve">. </w:t>
      </w:r>
    </w:p>
    <w:p w:rsidR="00EC57A8" w:rsidRPr="00CF1D53" w:rsidRDefault="00EC57A8" w:rsidP="00EC57A8">
      <w:pPr>
        <w:ind w:firstLine="708"/>
        <w:jc w:val="both"/>
        <w:rPr>
          <w:b/>
        </w:rPr>
      </w:pPr>
      <w:r w:rsidRPr="00CF1D53">
        <w:rPr>
          <w:b/>
        </w:rPr>
        <w:t>Мероприятие 2. «Финансовое обеспечение выполнения других расходных обязательств».</w:t>
      </w:r>
    </w:p>
    <w:p w:rsidR="00EC57A8" w:rsidRPr="00CF1D53" w:rsidRDefault="00EC57A8" w:rsidP="00EC57A8">
      <w:pPr>
        <w:ind w:firstLine="708"/>
        <w:jc w:val="both"/>
      </w:pPr>
      <w:r w:rsidRPr="00CF1D53">
        <w:t xml:space="preserve"> Данное мероприятие предусматривает проведение и финансирование ремонтно-строительных работ, а также другие расходы, не относящиеся к деятельности органов местного самоуправления в сфере образования»;</w:t>
      </w:r>
    </w:p>
    <w:p w:rsidR="00EC57A8" w:rsidRPr="00CF1D53" w:rsidRDefault="00EC57A8" w:rsidP="00EC57A8">
      <w:pPr>
        <w:ind w:firstLine="708"/>
        <w:jc w:val="both"/>
        <w:rPr>
          <w:b/>
        </w:rPr>
      </w:pPr>
      <w:r w:rsidRPr="00CF1D53">
        <w:rPr>
          <w:b/>
        </w:rPr>
        <w:t>Мероприятие 3. «Прочие мероприятия в области образования».</w:t>
      </w:r>
    </w:p>
    <w:p w:rsidR="00EC57A8" w:rsidRPr="00CF1D53" w:rsidRDefault="00EC57A8" w:rsidP="00EC57A8">
      <w:pPr>
        <w:ind w:firstLine="708"/>
        <w:jc w:val="both"/>
      </w:pPr>
      <w:r w:rsidRPr="00CF1D53">
        <w:t xml:space="preserve"> Данное мероприятие предусматривает проведение и финансирование мероприятий различной направленности, относящиеся к сфере образования, приобретение подарков, призов, транспортные расходы, оплата ГСМ и другие расходы.</w:t>
      </w:r>
    </w:p>
    <w:p w:rsidR="00EC57A8" w:rsidRPr="00CF1D53" w:rsidRDefault="00EC57A8" w:rsidP="00EC57A8">
      <w:pPr>
        <w:widowControl w:val="0"/>
        <w:autoSpaceDE w:val="0"/>
        <w:autoSpaceDN w:val="0"/>
        <w:adjustRightInd w:val="0"/>
        <w:ind w:firstLine="709"/>
        <w:jc w:val="both"/>
      </w:pPr>
      <w:r w:rsidRPr="00CF1D53">
        <w:t>Сроки реализации мероприятий - 2014 - 2021 годы на постоянной основе.</w:t>
      </w:r>
    </w:p>
    <w:p w:rsidR="00EC57A8" w:rsidRPr="00CF1D53" w:rsidRDefault="00EC57A8" w:rsidP="00EC57A8">
      <w:pPr>
        <w:widowControl w:val="0"/>
        <w:autoSpaceDE w:val="0"/>
        <w:autoSpaceDN w:val="0"/>
        <w:adjustRightInd w:val="0"/>
        <w:ind w:firstLine="709"/>
        <w:jc w:val="both"/>
      </w:pPr>
      <w:r w:rsidRPr="00CF1D53">
        <w:t>Исполнителем мероприятий является отдел по образованию, опеке, попечительству, спорту и работе с молодежью администрации Панинского муниципального района.</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autoSpaceDE w:val="0"/>
        <w:autoSpaceDN w:val="0"/>
        <w:adjustRightInd w:val="0"/>
        <w:jc w:val="center"/>
        <w:rPr>
          <w:bCs/>
        </w:rPr>
      </w:pPr>
      <w:r w:rsidRPr="00CF1D53">
        <w:rPr>
          <w:bCs/>
        </w:rPr>
        <w:t xml:space="preserve">8.4. Характеристика основных мероприятий, реализуемых Панинским муниципальным районом </w:t>
      </w:r>
    </w:p>
    <w:p w:rsidR="00EC57A8" w:rsidRPr="00CF1D53" w:rsidRDefault="00EC57A8" w:rsidP="00EC57A8">
      <w:pPr>
        <w:widowControl w:val="0"/>
        <w:autoSpaceDE w:val="0"/>
        <w:autoSpaceDN w:val="0"/>
        <w:adjustRightInd w:val="0"/>
        <w:ind w:firstLine="709"/>
        <w:jc w:val="both"/>
      </w:pPr>
      <w:r w:rsidRPr="00CF1D53">
        <w:t>Мероприятий по данной программе не предусмотрено.</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rPr>
          <w:bCs/>
        </w:rPr>
      </w:pPr>
      <w:r w:rsidRPr="00CF1D53">
        <w:rPr>
          <w:bCs/>
        </w:rPr>
        <w:t>8.5. 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EC57A8" w:rsidRPr="00CF1D53" w:rsidRDefault="00EC57A8" w:rsidP="00EC57A8">
      <w:pPr>
        <w:autoSpaceDE w:val="0"/>
        <w:autoSpaceDN w:val="0"/>
        <w:adjustRightInd w:val="0"/>
        <w:ind w:firstLine="709"/>
        <w:jc w:val="both"/>
        <w:rPr>
          <w:bCs/>
        </w:rPr>
      </w:pPr>
      <w:r w:rsidRPr="00CF1D53">
        <w:rPr>
          <w:bCs/>
        </w:rPr>
        <w:t>Участие, общественных, научных и иных организаций, а внебюджетных фондов и физических лиц в реализации подпрограммы не предусмотрено.</w:t>
      </w:r>
    </w:p>
    <w:p w:rsidR="00EC57A8" w:rsidRPr="00CF1D53" w:rsidRDefault="00EC57A8" w:rsidP="00EC57A8">
      <w:pPr>
        <w:autoSpaceDE w:val="0"/>
        <w:autoSpaceDN w:val="0"/>
        <w:adjustRightInd w:val="0"/>
        <w:ind w:firstLine="709"/>
        <w:jc w:val="both"/>
        <w:rPr>
          <w:bCs/>
        </w:rPr>
      </w:pPr>
    </w:p>
    <w:p w:rsidR="00EC57A8" w:rsidRPr="00CF1D53" w:rsidRDefault="00EC57A8" w:rsidP="00EC57A8">
      <w:pPr>
        <w:widowControl w:val="0"/>
        <w:autoSpaceDE w:val="0"/>
        <w:autoSpaceDN w:val="0"/>
        <w:adjustRightInd w:val="0"/>
        <w:jc w:val="center"/>
        <w:rPr>
          <w:bCs/>
        </w:rPr>
      </w:pPr>
      <w:r w:rsidRPr="00CF1D53">
        <w:t xml:space="preserve">8.6. </w:t>
      </w:r>
      <w:r w:rsidRPr="00CF1D53">
        <w:rPr>
          <w:bCs/>
        </w:rPr>
        <w:t>Финансовое обеспечение реализации подпрограммы</w:t>
      </w:r>
    </w:p>
    <w:p w:rsidR="00EC57A8" w:rsidRPr="00CF1D53" w:rsidRDefault="00EC57A8" w:rsidP="00EC57A8">
      <w:pPr>
        <w:widowControl w:val="0"/>
        <w:autoSpaceDE w:val="0"/>
        <w:autoSpaceDN w:val="0"/>
        <w:adjustRightInd w:val="0"/>
        <w:ind w:firstLine="709"/>
        <w:jc w:val="both"/>
      </w:pPr>
      <w:r w:rsidRPr="00CF1D53">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2014-2021 годах требуется финансирование из средств бюджета Воронежской области и бюджета Панинского муниципального района </w:t>
      </w:r>
    </w:p>
    <w:p w:rsidR="00EC57A8" w:rsidRPr="00CF1D53" w:rsidRDefault="00EC57A8" w:rsidP="00EC57A8">
      <w:pPr>
        <w:widowControl w:val="0"/>
        <w:autoSpaceDE w:val="0"/>
        <w:autoSpaceDN w:val="0"/>
        <w:adjustRightInd w:val="0"/>
        <w:ind w:firstLine="709"/>
        <w:jc w:val="both"/>
      </w:pPr>
      <w:r w:rsidRPr="00CF1D53">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w:t>
      </w:r>
    </w:p>
    <w:p w:rsidR="00EC57A8" w:rsidRPr="00CF1D53" w:rsidRDefault="00EC57A8" w:rsidP="00EC57A8">
      <w:pPr>
        <w:widowControl w:val="0"/>
        <w:autoSpaceDE w:val="0"/>
        <w:autoSpaceDN w:val="0"/>
        <w:adjustRightInd w:val="0"/>
        <w:jc w:val="center"/>
        <w:rPr>
          <w:bCs/>
        </w:rPr>
      </w:pPr>
      <w:r w:rsidRPr="00CF1D53">
        <w:t>8.</w:t>
      </w:r>
      <w:r w:rsidRPr="00CF1D53">
        <w:rPr>
          <w:bCs/>
        </w:rPr>
        <w:t xml:space="preserve"> 7. Анализ рисков реализации подпрограммы</w:t>
      </w:r>
    </w:p>
    <w:p w:rsidR="00EC57A8" w:rsidRPr="00CF1D53" w:rsidRDefault="00EC57A8" w:rsidP="00EC57A8">
      <w:pPr>
        <w:widowControl w:val="0"/>
        <w:autoSpaceDE w:val="0"/>
        <w:autoSpaceDN w:val="0"/>
        <w:adjustRightInd w:val="0"/>
        <w:jc w:val="center"/>
      </w:pPr>
      <w:r w:rsidRPr="00CF1D53">
        <w:rPr>
          <w:bCs/>
        </w:rPr>
        <w:t>и описание мер управления рисками реализации подпрограммы</w:t>
      </w:r>
    </w:p>
    <w:p w:rsidR="00EC57A8" w:rsidRPr="00CF1D53" w:rsidRDefault="00EC57A8" w:rsidP="00EC57A8">
      <w:pPr>
        <w:widowControl w:val="0"/>
        <w:autoSpaceDE w:val="0"/>
        <w:autoSpaceDN w:val="0"/>
        <w:adjustRightInd w:val="0"/>
        <w:ind w:firstLine="709"/>
        <w:jc w:val="both"/>
      </w:pPr>
      <w:r w:rsidRPr="00CF1D53">
        <w:t>Выделяются следующие группы рисков, которые могут возникнуть в ходе реализации подпрограммы:</w:t>
      </w:r>
    </w:p>
    <w:p w:rsidR="00EC57A8" w:rsidRPr="00CF1D53" w:rsidRDefault="00EC57A8" w:rsidP="00EC57A8">
      <w:pPr>
        <w:widowControl w:val="0"/>
        <w:autoSpaceDE w:val="0"/>
        <w:autoSpaceDN w:val="0"/>
        <w:adjustRightInd w:val="0"/>
        <w:ind w:firstLine="709"/>
        <w:jc w:val="both"/>
      </w:pPr>
      <w:r w:rsidRPr="00CF1D53">
        <w:t>• финансово-экономические риски,</w:t>
      </w:r>
    </w:p>
    <w:p w:rsidR="00EC57A8" w:rsidRPr="00CF1D53" w:rsidRDefault="00EC57A8" w:rsidP="00EC57A8">
      <w:pPr>
        <w:widowControl w:val="0"/>
        <w:autoSpaceDE w:val="0"/>
        <w:autoSpaceDN w:val="0"/>
        <w:adjustRightInd w:val="0"/>
        <w:ind w:firstLine="709"/>
        <w:jc w:val="both"/>
      </w:pPr>
      <w:r w:rsidRPr="00CF1D53">
        <w:t>• социальные риски.</w:t>
      </w:r>
    </w:p>
    <w:p w:rsidR="00EC57A8" w:rsidRPr="00CF1D53" w:rsidRDefault="00EC57A8" w:rsidP="00EC57A8">
      <w:pPr>
        <w:widowControl w:val="0"/>
        <w:autoSpaceDE w:val="0"/>
        <w:autoSpaceDN w:val="0"/>
        <w:adjustRightInd w:val="0"/>
        <w:ind w:firstLine="709"/>
        <w:jc w:val="both"/>
      </w:pPr>
      <w:r w:rsidRPr="00CF1D53">
        <w:t xml:space="preserve">Финансово-экономические риски связаны с сокращением в ходе реализации подпрограммы предусмотренных объемов бюджетных средств. </w:t>
      </w:r>
    </w:p>
    <w:p w:rsidR="00EC57A8" w:rsidRPr="00CF1D53" w:rsidRDefault="00EC57A8" w:rsidP="00EC57A8">
      <w:pPr>
        <w:widowControl w:val="0"/>
        <w:autoSpaceDE w:val="0"/>
        <w:autoSpaceDN w:val="0"/>
        <w:adjustRightInd w:val="0"/>
        <w:ind w:firstLine="709"/>
        <w:jc w:val="both"/>
      </w:pPr>
      <w:r w:rsidRPr="00CF1D53">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EC57A8" w:rsidRPr="00CF1D53" w:rsidRDefault="00EC57A8" w:rsidP="00EC57A8">
      <w:pPr>
        <w:widowControl w:val="0"/>
        <w:autoSpaceDE w:val="0"/>
        <w:autoSpaceDN w:val="0"/>
        <w:adjustRightInd w:val="0"/>
        <w:ind w:firstLine="709"/>
        <w:jc w:val="both"/>
      </w:pPr>
      <w:r w:rsidRPr="00CF1D53">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EC57A8" w:rsidRPr="00CF1D53" w:rsidRDefault="00EC57A8" w:rsidP="00EC57A8">
      <w:pPr>
        <w:widowControl w:val="0"/>
        <w:autoSpaceDE w:val="0"/>
        <w:autoSpaceDN w:val="0"/>
        <w:adjustRightInd w:val="0"/>
        <w:ind w:firstLine="567"/>
        <w:jc w:val="both"/>
        <w:outlineLvl w:val="1"/>
      </w:pPr>
    </w:p>
    <w:p w:rsidR="00EC57A8" w:rsidRPr="00CF1D53" w:rsidRDefault="00EC57A8" w:rsidP="00EC57A8">
      <w:pPr>
        <w:widowControl w:val="0"/>
        <w:autoSpaceDE w:val="0"/>
        <w:autoSpaceDN w:val="0"/>
        <w:adjustRightInd w:val="0"/>
        <w:jc w:val="center"/>
        <w:rPr>
          <w:bCs/>
        </w:rPr>
      </w:pPr>
      <w:r w:rsidRPr="00CF1D53">
        <w:t>8.8.</w:t>
      </w:r>
      <w:r w:rsidRPr="00CF1D53">
        <w:rPr>
          <w:bCs/>
        </w:rPr>
        <w:t xml:space="preserve"> Оценка эффективности подпрограммы </w:t>
      </w:r>
    </w:p>
    <w:p w:rsidR="00EC57A8" w:rsidRPr="00CF1D53" w:rsidRDefault="00EC57A8" w:rsidP="00EC57A8">
      <w:pPr>
        <w:widowControl w:val="0"/>
        <w:autoSpaceDE w:val="0"/>
        <w:autoSpaceDN w:val="0"/>
        <w:adjustRightInd w:val="0"/>
        <w:ind w:firstLine="709"/>
        <w:jc w:val="both"/>
      </w:pPr>
      <w:r w:rsidRPr="00CF1D53">
        <w:t>Эффективность реализации подпрограммы рассматривается с точки зрения достижения количественных и качественных значений показателей.</w:t>
      </w:r>
    </w:p>
    <w:p w:rsidR="00EC57A8" w:rsidRPr="00CF1D53" w:rsidRDefault="00EC57A8" w:rsidP="00EC57A8">
      <w:pPr>
        <w:widowControl w:val="0"/>
        <w:autoSpaceDE w:val="0"/>
        <w:autoSpaceDN w:val="0"/>
        <w:adjustRightInd w:val="0"/>
        <w:ind w:firstLine="709"/>
        <w:jc w:val="both"/>
      </w:pPr>
      <w:r w:rsidRPr="00CF1D53">
        <w:t>А именно:</w:t>
      </w:r>
    </w:p>
    <w:p w:rsidR="00EC57A8" w:rsidRPr="00CF1D53" w:rsidRDefault="00EC57A8" w:rsidP="00EC57A8">
      <w:pPr>
        <w:ind w:firstLine="709"/>
        <w:jc w:val="both"/>
      </w:pPr>
      <w:r w:rsidRPr="00CF1D53">
        <w:rPr>
          <w:shd w:val="clear" w:color="auto" w:fill="FFFFFF"/>
        </w:rPr>
        <w:t>- укомплектованность должностей в отделе по образованию, опеке, попечительству, спорту и работе с молодежью – 100 %</w:t>
      </w:r>
      <w:r w:rsidRPr="00CF1D53">
        <w:t>;</w:t>
      </w:r>
    </w:p>
    <w:p w:rsidR="00EC57A8" w:rsidRPr="00CF1D53" w:rsidRDefault="00EC57A8" w:rsidP="00EC57A8">
      <w:pPr>
        <w:widowControl w:val="0"/>
        <w:autoSpaceDE w:val="0"/>
        <w:autoSpaceDN w:val="0"/>
        <w:adjustRightInd w:val="0"/>
        <w:jc w:val="both"/>
        <w:rPr>
          <w:shd w:val="clear" w:color="auto" w:fill="FFFFFF"/>
        </w:rPr>
      </w:pPr>
      <w:r w:rsidRPr="00CF1D53">
        <w:t xml:space="preserve"> - </w:t>
      </w:r>
      <w:r w:rsidRPr="00CF1D53">
        <w:rPr>
          <w:shd w:val="clear" w:color="auto" w:fill="FFFFFF"/>
        </w:rPr>
        <w:t xml:space="preserve">доля муниципальных служащих в </w:t>
      </w:r>
      <w:r w:rsidRPr="00CF1D53">
        <w:t xml:space="preserve">отделе по образованию, опеке, попечительству, спорту и работе с молодежью, </w:t>
      </w:r>
      <w:r w:rsidRPr="00CF1D53">
        <w:rPr>
          <w:shd w:val="clear" w:color="auto" w:fill="FFFFFF"/>
        </w:rPr>
        <w:t>прошедших повышение квалификации в течение последних трех лет.</w:t>
      </w:r>
    </w:p>
    <w:p w:rsidR="00EC57A8" w:rsidRPr="00CF1D53" w:rsidRDefault="00EC57A8" w:rsidP="00EC57A8">
      <w:pPr>
        <w:widowControl w:val="0"/>
        <w:autoSpaceDE w:val="0"/>
        <w:autoSpaceDN w:val="0"/>
        <w:adjustRightInd w:val="0"/>
        <w:jc w:val="both"/>
        <w:outlineLvl w:val="1"/>
      </w:pPr>
    </w:p>
    <w:p w:rsidR="00EC57A8" w:rsidRPr="00CF1D53" w:rsidRDefault="00EC57A8" w:rsidP="00EC57A8">
      <w:pPr>
        <w:widowControl w:val="0"/>
        <w:autoSpaceDE w:val="0"/>
        <w:autoSpaceDN w:val="0"/>
        <w:adjustRightInd w:val="0"/>
        <w:jc w:val="center"/>
        <w:outlineLvl w:val="2"/>
      </w:pPr>
      <w:r w:rsidRPr="00CF1D53">
        <w:t>Подпрограмма 9</w:t>
      </w:r>
    </w:p>
    <w:p w:rsidR="00EC57A8" w:rsidRPr="00CF1D53" w:rsidRDefault="00EC57A8" w:rsidP="00EC57A8">
      <w:pPr>
        <w:widowControl w:val="0"/>
        <w:autoSpaceDE w:val="0"/>
        <w:autoSpaceDN w:val="0"/>
        <w:adjustRightInd w:val="0"/>
        <w:jc w:val="center"/>
        <w:outlineLvl w:val="2"/>
      </w:pPr>
      <w:r w:rsidRPr="00CF1D53">
        <w:t xml:space="preserve"> «Дети – сироты и дети, нуждающиеся в особой защите государства»</w:t>
      </w:r>
    </w:p>
    <w:p w:rsidR="00EC57A8" w:rsidRPr="00CF1D53" w:rsidRDefault="00EC57A8" w:rsidP="00EC57A8">
      <w:pPr>
        <w:widowControl w:val="0"/>
        <w:autoSpaceDE w:val="0"/>
        <w:autoSpaceDN w:val="0"/>
        <w:adjustRightInd w:val="0"/>
        <w:jc w:val="center"/>
        <w:outlineLvl w:val="0"/>
        <w:rPr>
          <w:b/>
        </w:rPr>
      </w:pPr>
    </w:p>
    <w:p w:rsidR="00EC57A8" w:rsidRPr="00CF1D53" w:rsidRDefault="00EC57A8" w:rsidP="00EC57A8">
      <w:pPr>
        <w:widowControl w:val="0"/>
        <w:autoSpaceDE w:val="0"/>
        <w:autoSpaceDN w:val="0"/>
        <w:adjustRightInd w:val="0"/>
        <w:jc w:val="center"/>
        <w:outlineLvl w:val="3"/>
      </w:pPr>
      <w:r w:rsidRPr="00CF1D53">
        <w:t>ПАСПОРТ</w:t>
      </w:r>
    </w:p>
    <w:p w:rsidR="00EC57A8" w:rsidRPr="00CF1D53" w:rsidRDefault="00EC57A8" w:rsidP="00EC57A8">
      <w:pPr>
        <w:widowControl w:val="0"/>
        <w:autoSpaceDE w:val="0"/>
        <w:autoSpaceDN w:val="0"/>
        <w:adjustRightInd w:val="0"/>
        <w:jc w:val="center"/>
        <w:outlineLvl w:val="2"/>
      </w:pPr>
      <w:r w:rsidRPr="00CF1D53">
        <w:t xml:space="preserve">подпрограммы «Дети – сироты и дети, нуждающиеся в особой защите государства» </w:t>
      </w:r>
      <w:r w:rsidRPr="00CF1D53">
        <w:lastRenderedPageBreak/>
        <w:t>муниципальной</w:t>
      </w:r>
    </w:p>
    <w:p w:rsidR="00EC57A8" w:rsidRPr="00CF1D53" w:rsidRDefault="00EC57A8" w:rsidP="00EC57A8">
      <w:pPr>
        <w:widowControl w:val="0"/>
        <w:autoSpaceDE w:val="0"/>
        <w:autoSpaceDN w:val="0"/>
        <w:adjustRightInd w:val="0"/>
        <w:jc w:val="center"/>
      </w:pPr>
      <w:r w:rsidRPr="00CF1D53">
        <w:t>программы Воронежской области "Развитие образования"</w:t>
      </w:r>
    </w:p>
    <w:p w:rsidR="00EC57A8" w:rsidRPr="00CF1D53" w:rsidRDefault="00EC57A8" w:rsidP="00EC57A8">
      <w:pPr>
        <w:widowControl w:val="0"/>
        <w:autoSpaceDE w:val="0"/>
        <w:autoSpaceDN w:val="0"/>
        <w:adjustRightInd w:val="0"/>
        <w:jc w:val="center"/>
      </w:pPr>
      <w:r w:rsidRPr="00CF1D53">
        <w:t>на 2014 - 2021 годы</w:t>
      </w:r>
    </w:p>
    <w:p w:rsidR="00EC57A8" w:rsidRPr="00CF1D53" w:rsidRDefault="00EC57A8" w:rsidP="00EC57A8">
      <w:pPr>
        <w:widowControl w:val="0"/>
        <w:autoSpaceDE w:val="0"/>
        <w:autoSpaceDN w:val="0"/>
        <w:adjustRightInd w:val="0"/>
        <w:jc w:val="center"/>
        <w:outlineLvl w:val="0"/>
        <w:rPr>
          <w:b/>
          <w:bCs/>
        </w:rPr>
      </w:pPr>
    </w:p>
    <w:p w:rsidR="00EC57A8" w:rsidRPr="00CF1D53" w:rsidRDefault="00EC57A8" w:rsidP="00EC57A8">
      <w:pPr>
        <w:widowControl w:val="0"/>
        <w:autoSpaceDE w:val="0"/>
        <w:autoSpaceDN w:val="0"/>
        <w:adjustRightInd w:val="0"/>
        <w:jc w:val="center"/>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rPr>
                <w:rFonts w:eastAsia="Calibri"/>
              </w:rPr>
            </w:pPr>
            <w:r w:rsidRPr="00CF1D53">
              <w:t>Исполнители подпрограммы</w:t>
            </w:r>
          </w:p>
          <w:p w:rsidR="00EC57A8" w:rsidRPr="00CF1D53" w:rsidRDefault="00EC57A8" w:rsidP="00387C69">
            <w:pPr>
              <w:widowControl w:val="0"/>
              <w:autoSpaceDE w:val="0"/>
              <w:autoSpaceDN w:val="0"/>
              <w:adjustRightInd w:val="0"/>
              <w:jc w:val="both"/>
              <w:rPr>
                <w:rFonts w:eastAsia="Calibri"/>
              </w:rPr>
            </w:pPr>
            <w:r w:rsidRPr="00CF1D53">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rPr>
                <w:rFonts w:eastAsia="Calibri"/>
              </w:rPr>
            </w:pPr>
            <w:r w:rsidRPr="00CF1D53">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rPr>
                <w:rFonts w:eastAsia="Calibri"/>
              </w:rPr>
            </w:pPr>
            <w:r w:rsidRPr="00CF1D53">
              <w:t>Основные мероприятия, входящие</w:t>
            </w:r>
          </w:p>
          <w:p w:rsidR="00EC57A8" w:rsidRPr="00CF1D53" w:rsidRDefault="00EC57A8" w:rsidP="00387C69">
            <w:pPr>
              <w:widowControl w:val="0"/>
              <w:autoSpaceDE w:val="0"/>
              <w:autoSpaceDN w:val="0"/>
              <w:adjustRightInd w:val="0"/>
            </w:pPr>
            <w:r w:rsidRPr="00CF1D53">
              <w:t>в состав подпрограммы</w:t>
            </w:r>
          </w:p>
          <w:p w:rsidR="00EC57A8" w:rsidRPr="00CF1D53" w:rsidRDefault="00EC57A8" w:rsidP="00387C69">
            <w:pPr>
              <w:widowControl w:val="0"/>
              <w:autoSpaceDE w:val="0"/>
              <w:autoSpaceDN w:val="0"/>
              <w:adjustRightInd w:val="0"/>
            </w:pPr>
            <w:r w:rsidRPr="00CF1D53">
              <w:t>муниципальной программы</w:t>
            </w:r>
          </w:p>
          <w:p w:rsidR="00EC57A8" w:rsidRPr="00CF1D53" w:rsidRDefault="00EC57A8" w:rsidP="00387C69">
            <w:pPr>
              <w:widowControl w:val="0"/>
              <w:autoSpaceDE w:val="0"/>
              <w:autoSpaceDN w:val="0"/>
              <w:adjustRightInd w:val="0"/>
              <w:jc w:val="both"/>
              <w:rPr>
                <w:rFonts w:eastAsia="Calibri"/>
              </w:rPr>
            </w:pP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rPr>
                <w:rFonts w:eastAsia="Calibri"/>
              </w:rPr>
            </w:pPr>
            <w:r w:rsidRPr="00CF1D53">
              <w:t>- выплаты единовременного пособия при всех формах устройства детей, лишенных родительского попечения, в семью.</w:t>
            </w:r>
          </w:p>
          <w:p w:rsidR="00EC57A8" w:rsidRPr="00CF1D53" w:rsidRDefault="00EC57A8" w:rsidP="00387C69">
            <w:pPr>
              <w:widowControl w:val="0"/>
              <w:autoSpaceDE w:val="0"/>
              <w:autoSpaceDN w:val="0"/>
              <w:adjustRightInd w:val="0"/>
            </w:pPr>
            <w:r w:rsidRPr="00CF1D53">
              <w:t xml:space="preserve"> - выплаты приемной семье на содержание подопечных детей.</w:t>
            </w:r>
          </w:p>
          <w:p w:rsidR="00EC57A8" w:rsidRPr="00CF1D53" w:rsidRDefault="00EC57A8" w:rsidP="00387C69">
            <w:pPr>
              <w:widowControl w:val="0"/>
              <w:autoSpaceDE w:val="0"/>
              <w:autoSpaceDN w:val="0"/>
              <w:adjustRightInd w:val="0"/>
            </w:pPr>
            <w:r w:rsidRPr="00CF1D53">
              <w:t>- выплаты семьям опекунов на содержание подопечных детей.</w:t>
            </w:r>
          </w:p>
          <w:p w:rsidR="00EC57A8" w:rsidRPr="00CF1D53" w:rsidRDefault="00EC57A8" w:rsidP="00387C69">
            <w:pPr>
              <w:widowControl w:val="0"/>
              <w:autoSpaceDE w:val="0"/>
              <w:autoSpaceDN w:val="0"/>
              <w:adjustRightInd w:val="0"/>
            </w:pPr>
            <w:r w:rsidRPr="00CF1D53">
              <w:t>- выплаты вознаграждения, причитающегося приемному родителю.</w:t>
            </w:r>
          </w:p>
          <w:p w:rsidR="00EC57A8" w:rsidRPr="00CF1D53" w:rsidRDefault="00EC57A8" w:rsidP="00387C69">
            <w:pPr>
              <w:widowControl w:val="0"/>
              <w:autoSpaceDE w:val="0"/>
              <w:autoSpaceDN w:val="0"/>
              <w:adjustRightInd w:val="0"/>
            </w:pPr>
            <w:r w:rsidRPr="00CF1D53">
              <w:t>- выплаты единовременного пособия при передаче ребенка на воспитание в семью.</w:t>
            </w:r>
          </w:p>
          <w:p w:rsidR="00EC57A8" w:rsidRPr="00CF1D53" w:rsidRDefault="00EC57A8" w:rsidP="00387C69">
            <w:pPr>
              <w:widowControl w:val="0"/>
              <w:autoSpaceDE w:val="0"/>
              <w:autoSpaceDN w:val="0"/>
              <w:adjustRightInd w:val="0"/>
            </w:pPr>
            <w:r w:rsidRPr="00CF1D53">
              <w:t>- выплаты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EC57A8" w:rsidRPr="00CF1D53" w:rsidRDefault="00EC57A8" w:rsidP="00387C69">
            <w:pPr>
              <w:widowControl w:val="0"/>
              <w:autoSpaceDE w:val="0"/>
              <w:autoSpaceDN w:val="0"/>
              <w:adjustRightInd w:val="0"/>
            </w:pPr>
            <w:r w:rsidRPr="00CF1D53">
              <w:t>- выплаты усыновителям на содержание каждого усыновленного ребенка до достижения им возраста 18 лет.</w:t>
            </w:r>
          </w:p>
          <w:p w:rsidR="00EC57A8" w:rsidRPr="00CF1D53" w:rsidRDefault="00EC57A8" w:rsidP="00387C69">
            <w:pPr>
              <w:widowControl w:val="0"/>
              <w:autoSpaceDE w:val="0"/>
              <w:autoSpaceDN w:val="0"/>
              <w:adjustRightInd w:val="0"/>
            </w:pPr>
            <w:r w:rsidRPr="00CF1D53">
              <w:t>- Субвенция бюджету муниципального образования на выполнение переданных полномочий по организации и осуществлению деятельности по опеке и попечительству.</w:t>
            </w:r>
          </w:p>
          <w:p w:rsidR="00EC57A8" w:rsidRPr="00CF1D53" w:rsidRDefault="00EC57A8" w:rsidP="00387C69">
            <w:pPr>
              <w:widowControl w:val="0"/>
              <w:autoSpaceDE w:val="0"/>
              <w:autoSpaceDN w:val="0"/>
              <w:adjustRightInd w:val="0"/>
            </w:pPr>
            <w:r w:rsidRPr="00CF1D53">
              <w:t>- выплата при усыновлении (удочерении) детей-сирот и детей, оставшихся без попечения родителей.</w:t>
            </w:r>
          </w:p>
          <w:p w:rsidR="00EC57A8" w:rsidRPr="00CF1D53" w:rsidRDefault="00EC57A8" w:rsidP="00387C69">
            <w:pPr>
              <w:widowControl w:val="0"/>
              <w:autoSpaceDE w:val="0"/>
              <w:autoSpaceDN w:val="0"/>
              <w:adjustRightInd w:val="0"/>
            </w:pPr>
            <w:r w:rsidRPr="00CF1D53">
              <w:t>-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p w:rsidR="00EC57A8" w:rsidRPr="00CF1D53" w:rsidRDefault="00EC57A8" w:rsidP="00387C69">
            <w:pPr>
              <w:widowControl w:val="0"/>
              <w:autoSpaceDE w:val="0"/>
              <w:autoSpaceDN w:val="0"/>
              <w:adjustRightInd w:val="0"/>
              <w:rPr>
                <w:rFonts w:eastAsia="Calibri"/>
              </w:rPr>
            </w:pPr>
          </w:p>
        </w:tc>
      </w:tr>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rPr>
                <w:rFonts w:eastAsia="Calibri"/>
              </w:rPr>
            </w:pPr>
            <w:r w:rsidRPr="00CF1D53">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Iauiue"/>
              <w:jc w:val="both"/>
              <w:rPr>
                <w:rFonts w:eastAsia="Calibri"/>
                <w:sz w:val="24"/>
                <w:szCs w:val="24"/>
                <w:lang w:val="ru-RU"/>
              </w:rPr>
            </w:pPr>
            <w:r w:rsidRPr="00CF1D53">
              <w:rPr>
                <w:sz w:val="24"/>
                <w:szCs w:val="24"/>
                <w:lang w:val="ru-RU"/>
              </w:rPr>
              <w:t>Развитие семейных форм устройства детей-сирот и детей, оставшихся без попечения родителей.</w:t>
            </w:r>
          </w:p>
          <w:p w:rsidR="00EC57A8" w:rsidRPr="00CF1D53" w:rsidRDefault="00EC57A8" w:rsidP="00387C69">
            <w:pPr>
              <w:pStyle w:val="Iauiue"/>
              <w:jc w:val="both"/>
              <w:rPr>
                <w:sz w:val="24"/>
                <w:szCs w:val="24"/>
                <w:lang w:val="ru-RU"/>
              </w:rPr>
            </w:pPr>
          </w:p>
        </w:tc>
      </w:tr>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rPr>
                <w:rFonts w:eastAsia="Calibri"/>
              </w:rPr>
            </w:pPr>
          </w:p>
          <w:p w:rsidR="00EC57A8" w:rsidRPr="00CF1D53" w:rsidRDefault="00EC57A8" w:rsidP="00387C69">
            <w:pPr>
              <w:widowControl w:val="0"/>
              <w:autoSpaceDE w:val="0"/>
              <w:autoSpaceDN w:val="0"/>
              <w:adjustRightInd w:val="0"/>
              <w:jc w:val="both"/>
              <w:rPr>
                <w:rFonts w:eastAsia="Calibri"/>
              </w:rPr>
            </w:pPr>
            <w:r w:rsidRPr="00CF1D53">
              <w:t>Задачи подпрограммы</w:t>
            </w: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Iauiue"/>
              <w:jc w:val="both"/>
              <w:rPr>
                <w:rFonts w:eastAsia="Calibri"/>
                <w:sz w:val="24"/>
                <w:szCs w:val="24"/>
                <w:lang w:val="ru-RU"/>
              </w:rPr>
            </w:pPr>
            <w:r w:rsidRPr="00CF1D53">
              <w:rPr>
                <w:sz w:val="24"/>
                <w:szCs w:val="24"/>
                <w:lang w:val="ru-RU"/>
              </w:rPr>
              <w:t xml:space="preserve"> Создание необходимых условий для семейного жизнеустройства детей-сирот и детей, оставшихся без попечения </w:t>
            </w:r>
            <w:r w:rsidRPr="00CF1D53">
              <w:rPr>
                <w:sz w:val="24"/>
                <w:szCs w:val="24"/>
                <w:lang w:val="ru-RU"/>
              </w:rPr>
              <w:lastRenderedPageBreak/>
              <w:t>родителей.</w:t>
            </w:r>
          </w:p>
          <w:p w:rsidR="00EC57A8" w:rsidRPr="00CF1D53" w:rsidRDefault="00EC57A8" w:rsidP="00387C69">
            <w:pPr>
              <w:pStyle w:val="Iauiue"/>
              <w:jc w:val="both"/>
              <w:rPr>
                <w:sz w:val="24"/>
                <w:szCs w:val="24"/>
                <w:lang w:val="ru-RU"/>
              </w:rPr>
            </w:pPr>
            <w:r w:rsidRPr="00CF1D53">
              <w:rPr>
                <w:sz w:val="24"/>
                <w:szCs w:val="24"/>
                <w:lang w:val="ru-RU"/>
              </w:rPr>
              <w:t xml:space="preserve"> Повышение эффективности муниципальной системы поддержки детей-сирот и детей, оставшихся без попечения родителей, и детей, находящихся в трудной жизненной ситуации</w:t>
            </w:r>
          </w:p>
        </w:tc>
      </w:tr>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rPr>
                <w:rFonts w:eastAsia="Calibri"/>
              </w:rPr>
            </w:pPr>
            <w:r w:rsidRPr="00CF1D53">
              <w:lastRenderedPageBreak/>
              <w:t xml:space="preserve">Целевые индикаторы и </w:t>
            </w:r>
          </w:p>
          <w:p w:rsidR="00EC57A8" w:rsidRPr="00CF1D53" w:rsidRDefault="00EC57A8" w:rsidP="00387C69">
            <w:pPr>
              <w:widowControl w:val="0"/>
              <w:autoSpaceDE w:val="0"/>
              <w:autoSpaceDN w:val="0"/>
              <w:adjustRightInd w:val="0"/>
              <w:jc w:val="both"/>
              <w:rPr>
                <w:rFonts w:eastAsia="Calibri"/>
              </w:rPr>
            </w:pPr>
            <w:r w:rsidRPr="00CF1D53">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Iauiue"/>
              <w:jc w:val="both"/>
              <w:rPr>
                <w:rFonts w:eastAsia="Calibri"/>
                <w:sz w:val="24"/>
                <w:szCs w:val="24"/>
                <w:lang w:val="ru-RU"/>
              </w:rPr>
            </w:pPr>
            <w:r w:rsidRPr="00CF1D53">
              <w:rPr>
                <w:sz w:val="24"/>
                <w:szCs w:val="24"/>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EC57A8" w:rsidRPr="00CF1D53" w:rsidRDefault="00EC57A8" w:rsidP="00387C69">
            <w:pPr>
              <w:pStyle w:val="Iauiue"/>
              <w:jc w:val="both"/>
              <w:rPr>
                <w:sz w:val="24"/>
                <w:szCs w:val="24"/>
                <w:lang w:val="ru-RU"/>
              </w:rPr>
            </w:pPr>
          </w:p>
          <w:p w:rsidR="00EC57A8" w:rsidRPr="00CF1D53" w:rsidRDefault="00EC57A8" w:rsidP="00387C69">
            <w:pPr>
              <w:widowControl w:val="0"/>
              <w:autoSpaceDE w:val="0"/>
              <w:autoSpaceDN w:val="0"/>
              <w:adjustRightInd w:val="0"/>
              <w:ind w:firstLine="540"/>
              <w:jc w:val="both"/>
              <w:rPr>
                <w:rFonts w:eastAsia="Calibri"/>
              </w:rPr>
            </w:pPr>
          </w:p>
        </w:tc>
      </w:tr>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rPr>
                <w:rFonts w:eastAsia="Calibri"/>
              </w:rPr>
            </w:pPr>
            <w:r w:rsidRPr="00CF1D53">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ConsPlusCell"/>
              <w:rPr>
                <w:rFonts w:ascii="Times New Roman" w:eastAsia="Calibri" w:hAnsi="Times New Roman" w:cs="Times New Roman"/>
                <w:sz w:val="24"/>
                <w:szCs w:val="24"/>
              </w:rPr>
            </w:pPr>
            <w:r w:rsidRPr="00CF1D53">
              <w:rPr>
                <w:rFonts w:ascii="Times New Roman" w:hAnsi="Times New Roman" w:cs="Times New Roman"/>
                <w:sz w:val="24"/>
                <w:szCs w:val="24"/>
              </w:rPr>
              <w:t xml:space="preserve">срок реализации подпрограммы Программы - 2014 – 2020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первый этап - 2014 - 2015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 xml:space="preserve">второй этап - 2016 - 2018 годы; </w:t>
            </w:r>
          </w:p>
          <w:p w:rsidR="00EC57A8" w:rsidRPr="00CF1D53" w:rsidRDefault="00EC57A8"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третий этап - 2019 - 2021 годы</w:t>
            </w:r>
          </w:p>
          <w:p w:rsidR="00EC57A8" w:rsidRPr="00CF1D53" w:rsidRDefault="00EC57A8" w:rsidP="00387C69">
            <w:pPr>
              <w:widowControl w:val="0"/>
              <w:autoSpaceDE w:val="0"/>
              <w:autoSpaceDN w:val="0"/>
              <w:adjustRightInd w:val="0"/>
              <w:jc w:val="center"/>
              <w:rPr>
                <w:rFonts w:eastAsia="Calibri"/>
              </w:rPr>
            </w:pPr>
          </w:p>
        </w:tc>
      </w:tr>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rPr>
                <w:rFonts w:eastAsia="Calibri"/>
              </w:rPr>
            </w:pPr>
            <w:r w:rsidRPr="00CF1D53">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pStyle w:val="Iauiue"/>
              <w:rPr>
                <w:rFonts w:eastAsia="Calibri"/>
                <w:sz w:val="24"/>
                <w:szCs w:val="24"/>
                <w:lang w:val="ru-RU"/>
              </w:rPr>
            </w:pPr>
            <w:r w:rsidRPr="00CF1D53">
              <w:rPr>
                <w:sz w:val="24"/>
                <w:szCs w:val="24"/>
                <w:lang w:val="ru-RU"/>
              </w:rPr>
              <w:t xml:space="preserve">Всего по подпрограмме – </w:t>
            </w:r>
            <w:r w:rsidRPr="00CF1D53">
              <w:rPr>
                <w:b/>
                <w:sz w:val="24"/>
                <w:szCs w:val="24"/>
                <w:lang w:val="ru-RU"/>
              </w:rPr>
              <w:t>47957,8</w:t>
            </w:r>
            <w:r w:rsidRPr="00CF1D53">
              <w:rPr>
                <w:sz w:val="24"/>
                <w:szCs w:val="24"/>
                <w:lang w:val="ru-RU"/>
              </w:rPr>
              <w:t xml:space="preserve"> тыс. руб., в том числе из областного бюджета: всего </w:t>
            </w:r>
            <w:r w:rsidRPr="00CF1D53">
              <w:rPr>
                <w:b/>
                <w:sz w:val="24"/>
                <w:szCs w:val="24"/>
                <w:lang w:val="ru-RU"/>
              </w:rPr>
              <w:t>47068,5 тыс. 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4 г"/>
              </w:smartTagPr>
              <w:r w:rsidRPr="00CF1D53">
                <w:rPr>
                  <w:sz w:val="24"/>
                  <w:szCs w:val="24"/>
                  <w:lang w:val="ru-RU"/>
                </w:rPr>
                <w:t>2014 г</w:t>
              </w:r>
            </w:smartTag>
            <w:r w:rsidRPr="00CF1D53">
              <w:rPr>
                <w:sz w:val="24"/>
                <w:szCs w:val="24"/>
                <w:lang w:val="ru-RU"/>
              </w:rPr>
              <w:t xml:space="preserve">.- 5 476,6 тыс. руб. </w:t>
            </w:r>
          </w:p>
          <w:p w:rsidR="00EC57A8" w:rsidRPr="00CF1D53" w:rsidRDefault="00EC57A8" w:rsidP="00387C69">
            <w:pPr>
              <w:pStyle w:val="Iauiue"/>
              <w:rPr>
                <w:sz w:val="24"/>
                <w:szCs w:val="24"/>
                <w:lang w:val="ru-RU"/>
              </w:rPr>
            </w:pPr>
            <w:r w:rsidRPr="00CF1D53">
              <w:rPr>
                <w:sz w:val="24"/>
                <w:szCs w:val="24"/>
                <w:lang w:val="ru-RU"/>
              </w:rPr>
              <w:t xml:space="preserve">2015г.- 6535,9 тыс. руб. </w:t>
            </w:r>
          </w:p>
          <w:p w:rsidR="00EC57A8" w:rsidRPr="00CF1D53" w:rsidRDefault="00EC57A8" w:rsidP="00387C69">
            <w:pPr>
              <w:pStyle w:val="Iauiue"/>
              <w:rPr>
                <w:sz w:val="24"/>
                <w:szCs w:val="24"/>
                <w:lang w:val="ru-RU"/>
              </w:rPr>
            </w:pPr>
            <w:smartTag w:uri="urn:schemas-microsoft-com:office:smarttags" w:element="metricconverter">
              <w:smartTagPr>
                <w:attr w:name="ProductID" w:val="2016 г"/>
              </w:smartTagPr>
              <w:r w:rsidRPr="00CF1D53">
                <w:rPr>
                  <w:sz w:val="24"/>
                  <w:szCs w:val="24"/>
                  <w:lang w:val="ru-RU"/>
                </w:rPr>
                <w:t>2016 г</w:t>
              </w:r>
            </w:smartTag>
            <w:r w:rsidRPr="00CF1D53">
              <w:rPr>
                <w:sz w:val="24"/>
                <w:szCs w:val="24"/>
                <w:lang w:val="ru-RU"/>
              </w:rPr>
              <w:t>.- 6852,2 тыс. 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7 г"/>
              </w:smartTagPr>
              <w:r w:rsidRPr="00CF1D53">
                <w:rPr>
                  <w:sz w:val="24"/>
                  <w:szCs w:val="24"/>
                  <w:lang w:val="ru-RU"/>
                </w:rPr>
                <w:t>2017 г</w:t>
              </w:r>
            </w:smartTag>
            <w:r w:rsidRPr="00CF1D53">
              <w:rPr>
                <w:sz w:val="24"/>
                <w:szCs w:val="24"/>
                <w:lang w:val="ru-RU"/>
              </w:rPr>
              <w:t>.- 7 026,0 тыс.руб.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8 г"/>
              </w:smartTagPr>
              <w:r w:rsidRPr="00CF1D53">
                <w:rPr>
                  <w:sz w:val="24"/>
                  <w:szCs w:val="24"/>
                  <w:lang w:val="ru-RU"/>
                </w:rPr>
                <w:t>2018 г</w:t>
              </w:r>
            </w:smartTag>
            <w:r w:rsidRPr="00CF1D53">
              <w:rPr>
                <w:sz w:val="24"/>
                <w:szCs w:val="24"/>
                <w:lang w:val="ru-RU"/>
              </w:rPr>
              <w:t>.- 6602,1.руб.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9 г"/>
              </w:smartTagPr>
              <w:r w:rsidRPr="00CF1D53">
                <w:rPr>
                  <w:sz w:val="24"/>
                  <w:szCs w:val="24"/>
                  <w:lang w:val="ru-RU"/>
                </w:rPr>
                <w:t>2019 г</w:t>
              </w:r>
            </w:smartTag>
            <w:r w:rsidRPr="00CF1D53">
              <w:rPr>
                <w:sz w:val="24"/>
                <w:szCs w:val="24"/>
                <w:lang w:val="ru-RU"/>
              </w:rPr>
              <w:t>.- 4205,6 тыс.руб.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20 г"/>
              </w:smartTagPr>
              <w:r w:rsidRPr="00CF1D53">
                <w:rPr>
                  <w:sz w:val="24"/>
                  <w:szCs w:val="24"/>
                  <w:lang w:val="ru-RU"/>
                </w:rPr>
                <w:t>2020 г</w:t>
              </w:r>
            </w:smartTag>
            <w:r w:rsidRPr="00CF1D53">
              <w:rPr>
                <w:sz w:val="24"/>
                <w:szCs w:val="24"/>
                <w:lang w:val="ru-RU"/>
              </w:rPr>
              <w:t>. – 5223,9 тыс.руб.</w:t>
            </w:r>
          </w:p>
          <w:p w:rsidR="00EC57A8" w:rsidRPr="00CF1D53" w:rsidRDefault="00EC57A8" w:rsidP="00387C69">
            <w:pPr>
              <w:pStyle w:val="Iauiue"/>
              <w:rPr>
                <w:sz w:val="24"/>
                <w:szCs w:val="24"/>
                <w:lang w:val="ru-RU"/>
              </w:rPr>
            </w:pPr>
            <w:r w:rsidRPr="00CF1D53">
              <w:rPr>
                <w:sz w:val="24"/>
                <w:szCs w:val="24"/>
                <w:lang w:val="ru-RU"/>
              </w:rPr>
              <w:t>2021 г. – 5146,2 тыс. руб.</w:t>
            </w:r>
          </w:p>
          <w:p w:rsidR="00EC57A8" w:rsidRPr="00CF1D53" w:rsidRDefault="00EC57A8" w:rsidP="00387C69">
            <w:pPr>
              <w:pStyle w:val="Iauiue"/>
              <w:rPr>
                <w:sz w:val="24"/>
                <w:szCs w:val="24"/>
                <w:lang w:val="ru-RU"/>
              </w:rPr>
            </w:pPr>
            <w:r w:rsidRPr="00CF1D53">
              <w:rPr>
                <w:sz w:val="24"/>
                <w:szCs w:val="24"/>
                <w:lang w:val="ru-RU"/>
              </w:rPr>
              <w:t xml:space="preserve">- из федерального бюджета – </w:t>
            </w:r>
            <w:r w:rsidRPr="00CF1D53">
              <w:rPr>
                <w:b/>
                <w:sz w:val="24"/>
                <w:szCs w:val="24"/>
                <w:lang w:val="ru-RU"/>
              </w:rPr>
              <w:t>889,3</w:t>
            </w:r>
            <w:r w:rsidRPr="00CF1D53">
              <w:rPr>
                <w:sz w:val="24"/>
                <w:szCs w:val="24"/>
                <w:lang w:val="ru-RU"/>
              </w:rPr>
              <w:t xml:space="preserve"> тыс.руб.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4 г"/>
              </w:smartTagPr>
              <w:r w:rsidRPr="00CF1D53">
                <w:rPr>
                  <w:sz w:val="24"/>
                  <w:szCs w:val="24"/>
                  <w:lang w:val="ru-RU"/>
                </w:rPr>
                <w:t>2014 г</w:t>
              </w:r>
            </w:smartTag>
            <w:r w:rsidRPr="00CF1D53">
              <w:rPr>
                <w:sz w:val="24"/>
                <w:szCs w:val="24"/>
                <w:lang w:val="ru-RU"/>
              </w:rPr>
              <w:t xml:space="preserve">.- 55,0 тыс. руб. </w:t>
            </w:r>
          </w:p>
          <w:p w:rsidR="00EC57A8" w:rsidRPr="00CF1D53" w:rsidRDefault="00EC57A8" w:rsidP="00387C69">
            <w:pPr>
              <w:pStyle w:val="Iauiue"/>
              <w:rPr>
                <w:sz w:val="24"/>
                <w:szCs w:val="24"/>
                <w:lang w:val="ru-RU"/>
              </w:rPr>
            </w:pPr>
            <w:r w:rsidRPr="00CF1D53">
              <w:rPr>
                <w:sz w:val="24"/>
                <w:szCs w:val="24"/>
                <w:lang w:val="ru-RU"/>
              </w:rPr>
              <w:t xml:space="preserve">2015г.- 217,5 тыс. руб. </w:t>
            </w:r>
          </w:p>
          <w:p w:rsidR="00EC57A8" w:rsidRPr="00CF1D53" w:rsidRDefault="00EC57A8" w:rsidP="00387C69">
            <w:pPr>
              <w:pStyle w:val="Iauiue"/>
              <w:rPr>
                <w:sz w:val="24"/>
                <w:szCs w:val="24"/>
                <w:lang w:val="ru-RU"/>
              </w:rPr>
            </w:pPr>
            <w:smartTag w:uri="urn:schemas-microsoft-com:office:smarttags" w:element="metricconverter">
              <w:smartTagPr>
                <w:attr w:name="ProductID" w:val="2016 г"/>
              </w:smartTagPr>
              <w:r w:rsidRPr="00CF1D53">
                <w:rPr>
                  <w:sz w:val="24"/>
                  <w:szCs w:val="24"/>
                  <w:lang w:val="ru-RU"/>
                </w:rPr>
                <w:t>2016 г</w:t>
              </w:r>
            </w:smartTag>
            <w:r w:rsidRPr="00CF1D53">
              <w:rPr>
                <w:sz w:val="24"/>
                <w:szCs w:val="24"/>
                <w:lang w:val="ru-RU"/>
              </w:rPr>
              <w:t>.- 246,2 тыс. 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7 г"/>
              </w:smartTagPr>
              <w:r w:rsidRPr="00CF1D53">
                <w:rPr>
                  <w:sz w:val="24"/>
                  <w:szCs w:val="24"/>
                  <w:lang w:val="ru-RU"/>
                </w:rPr>
                <w:t>2017 г</w:t>
              </w:r>
            </w:smartTag>
            <w:r w:rsidRPr="00CF1D53">
              <w:rPr>
                <w:sz w:val="24"/>
                <w:szCs w:val="24"/>
                <w:lang w:val="ru-RU"/>
              </w:rPr>
              <w:t>.- 320,7 тыс.руб.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8 г"/>
              </w:smartTagPr>
              <w:r w:rsidRPr="00CF1D53">
                <w:rPr>
                  <w:sz w:val="24"/>
                  <w:szCs w:val="24"/>
                  <w:lang w:val="ru-RU"/>
                </w:rPr>
                <w:t>2018 г</w:t>
              </w:r>
            </w:smartTag>
            <w:r w:rsidRPr="00CF1D53">
              <w:rPr>
                <w:sz w:val="24"/>
                <w:szCs w:val="24"/>
                <w:lang w:val="ru-RU"/>
              </w:rPr>
              <w:t>.- 49,9 тыс.руб.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19 г"/>
              </w:smartTagPr>
              <w:r w:rsidRPr="00CF1D53">
                <w:rPr>
                  <w:sz w:val="24"/>
                  <w:szCs w:val="24"/>
                  <w:lang w:val="ru-RU"/>
                </w:rPr>
                <w:t>2019 г</w:t>
              </w:r>
            </w:smartTag>
            <w:r w:rsidRPr="00CF1D53">
              <w:rPr>
                <w:sz w:val="24"/>
                <w:szCs w:val="24"/>
                <w:lang w:val="ru-RU"/>
              </w:rPr>
              <w:t>.- 0 тыс.руб.</w:t>
            </w:r>
          </w:p>
          <w:p w:rsidR="00EC57A8" w:rsidRPr="00CF1D53" w:rsidRDefault="00EC57A8" w:rsidP="00387C69">
            <w:pPr>
              <w:pStyle w:val="Iauiue"/>
              <w:rPr>
                <w:sz w:val="24"/>
                <w:szCs w:val="24"/>
                <w:lang w:val="ru-RU"/>
              </w:rPr>
            </w:pPr>
            <w:smartTag w:uri="urn:schemas-microsoft-com:office:smarttags" w:element="metricconverter">
              <w:smartTagPr>
                <w:attr w:name="ProductID" w:val="2020 г"/>
              </w:smartTagPr>
              <w:r w:rsidRPr="00CF1D53">
                <w:rPr>
                  <w:sz w:val="24"/>
                  <w:szCs w:val="24"/>
                  <w:lang w:val="ru-RU"/>
                </w:rPr>
                <w:t>2020 г</w:t>
              </w:r>
            </w:smartTag>
            <w:r w:rsidRPr="00CF1D53">
              <w:rPr>
                <w:sz w:val="24"/>
                <w:szCs w:val="24"/>
                <w:lang w:val="ru-RU"/>
              </w:rPr>
              <w:t>. - 0тыс.руб.</w:t>
            </w:r>
          </w:p>
          <w:p w:rsidR="00EC57A8" w:rsidRPr="00CF1D53" w:rsidRDefault="00EC57A8" w:rsidP="00387C69">
            <w:pPr>
              <w:pStyle w:val="Iauiue"/>
              <w:rPr>
                <w:sz w:val="24"/>
                <w:szCs w:val="24"/>
                <w:lang w:val="ru-RU"/>
              </w:rPr>
            </w:pPr>
            <w:r w:rsidRPr="00CF1D53">
              <w:rPr>
                <w:sz w:val="24"/>
                <w:szCs w:val="24"/>
                <w:lang w:val="ru-RU"/>
              </w:rPr>
              <w:t>2021 г. – 0 тыс. руб.</w:t>
            </w:r>
          </w:p>
        </w:tc>
      </w:tr>
      <w:tr w:rsidR="00EC57A8" w:rsidRPr="00CF1D53" w:rsidTr="00387C69">
        <w:tc>
          <w:tcPr>
            <w:tcW w:w="4721"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widowControl w:val="0"/>
              <w:autoSpaceDE w:val="0"/>
              <w:autoSpaceDN w:val="0"/>
              <w:adjustRightInd w:val="0"/>
              <w:jc w:val="both"/>
              <w:rPr>
                <w:rFonts w:eastAsia="Calibri"/>
              </w:rPr>
            </w:pPr>
            <w:r w:rsidRPr="00CF1D53">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tcPr>
          <w:p w:rsidR="00EC57A8" w:rsidRPr="00CF1D53" w:rsidRDefault="00EC57A8" w:rsidP="00387C69">
            <w:pPr>
              <w:jc w:val="both"/>
              <w:rPr>
                <w:rFonts w:eastAsia="Calibri"/>
              </w:rPr>
            </w:pPr>
            <w:r w:rsidRPr="00CF1D53">
              <w:t xml:space="preserve">Сократится число детей-сирот и детей, оставшихся без попечения родителей, воспитывающихся в интернатных учреждениях; </w:t>
            </w:r>
          </w:p>
          <w:p w:rsidR="00EC57A8" w:rsidRPr="00CF1D53" w:rsidRDefault="00EC57A8" w:rsidP="00387C69">
            <w:pPr>
              <w:jc w:val="both"/>
            </w:pPr>
            <w:r w:rsidRPr="00CF1D53">
              <w:t xml:space="preserve">сократится число отказов от детей среди усыновителей, опекунов, приемных родителей; </w:t>
            </w:r>
          </w:p>
          <w:p w:rsidR="00EC57A8" w:rsidRPr="00CF1D53" w:rsidRDefault="00EC57A8" w:rsidP="00387C69">
            <w:pPr>
              <w:jc w:val="both"/>
            </w:pPr>
            <w:r w:rsidRPr="00CF1D53">
              <w:t>сократится число случаев лишения родительских прав;</w:t>
            </w:r>
          </w:p>
          <w:p w:rsidR="00EC57A8" w:rsidRPr="00CF1D53" w:rsidRDefault="00EC57A8" w:rsidP="00387C69">
            <w:pPr>
              <w:autoSpaceDE w:val="0"/>
              <w:autoSpaceDN w:val="0"/>
              <w:adjustRightInd w:val="0"/>
            </w:pPr>
            <w:r w:rsidRPr="00CF1D53">
              <w:t xml:space="preserve">снизится численность семей, находящихся в социально опасном положении; </w:t>
            </w:r>
          </w:p>
          <w:p w:rsidR="00EC57A8" w:rsidRPr="00CF1D53" w:rsidRDefault="00EC57A8" w:rsidP="00387C69">
            <w:pPr>
              <w:jc w:val="both"/>
            </w:pPr>
            <w:r w:rsidRPr="00CF1D53">
              <w:t xml:space="preserve">увеличится доля детей-сирот и детей, оставшихся без попечения родителей, </w:t>
            </w:r>
            <w:r w:rsidRPr="00CF1D53">
              <w:lastRenderedPageBreak/>
              <w:t>воспитывающихся в семьях граждан;</w:t>
            </w:r>
          </w:p>
          <w:p w:rsidR="00EC57A8" w:rsidRPr="00CF1D53" w:rsidRDefault="00EC57A8" w:rsidP="00387C69">
            <w:pPr>
              <w:pStyle w:val="ConsPlusCell"/>
              <w:jc w:val="both"/>
              <w:rPr>
                <w:rFonts w:ascii="Times New Roman" w:hAnsi="Times New Roman" w:cs="Times New Roman"/>
                <w:sz w:val="24"/>
                <w:szCs w:val="24"/>
              </w:rPr>
            </w:pPr>
            <w:r w:rsidRPr="00CF1D53">
              <w:rPr>
                <w:rFonts w:ascii="Times New Roman" w:hAnsi="Times New Roman" w:cs="Times New Roman"/>
                <w:sz w:val="24"/>
                <w:szCs w:val="24"/>
              </w:rPr>
              <w:t>увеличится доля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EC57A8" w:rsidRPr="00CF1D53" w:rsidRDefault="00EC57A8" w:rsidP="00387C69">
            <w:pPr>
              <w:jc w:val="both"/>
            </w:pPr>
            <w:r w:rsidRPr="00CF1D53">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EC57A8" w:rsidRPr="00CF1D53" w:rsidRDefault="00EC57A8" w:rsidP="00387C69">
            <w:pPr>
              <w:autoSpaceDE w:val="0"/>
              <w:autoSpaceDN w:val="0"/>
              <w:adjustRightInd w:val="0"/>
              <w:rPr>
                <w:rFonts w:eastAsia="Calibri"/>
              </w:rPr>
            </w:pPr>
          </w:p>
        </w:tc>
      </w:tr>
    </w:tbl>
    <w:p w:rsidR="00EC57A8" w:rsidRPr="00CF1D53" w:rsidRDefault="00EC57A8" w:rsidP="00EC57A8">
      <w:pPr>
        <w:widowControl w:val="0"/>
        <w:autoSpaceDE w:val="0"/>
        <w:autoSpaceDN w:val="0"/>
        <w:adjustRightInd w:val="0"/>
        <w:outlineLvl w:val="0"/>
        <w:rPr>
          <w:rFonts w:eastAsia="Calibri"/>
          <w:b/>
        </w:rPr>
      </w:pPr>
    </w:p>
    <w:p w:rsidR="00EC57A8" w:rsidRPr="00CF1D53" w:rsidRDefault="00EC57A8" w:rsidP="00EC57A8">
      <w:pPr>
        <w:widowControl w:val="0"/>
        <w:autoSpaceDE w:val="0"/>
        <w:autoSpaceDN w:val="0"/>
        <w:adjustRightInd w:val="0"/>
        <w:jc w:val="center"/>
        <w:outlineLvl w:val="0"/>
        <w:rPr>
          <w:bCs/>
        </w:rPr>
      </w:pPr>
    </w:p>
    <w:p w:rsidR="00EC57A8" w:rsidRPr="00CF1D53" w:rsidRDefault="00EC57A8" w:rsidP="00EC57A8">
      <w:pPr>
        <w:widowControl w:val="0"/>
        <w:autoSpaceDE w:val="0"/>
        <w:autoSpaceDN w:val="0"/>
        <w:adjustRightInd w:val="0"/>
        <w:jc w:val="center"/>
        <w:rPr>
          <w:bCs/>
        </w:rPr>
      </w:pPr>
      <w:r w:rsidRPr="00CF1D53">
        <w:t>9.1. Характеристика сферы реализации подпрограммы</w:t>
      </w:r>
      <w:r w:rsidRPr="00CF1D53">
        <w:rPr>
          <w:bCs/>
        </w:rPr>
        <w:t xml:space="preserve">, описание </w:t>
      </w:r>
      <w:r w:rsidRPr="00CF1D53">
        <w:t>основных проблем в указанной сфере и прогноз ее развития</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ind w:firstLine="142"/>
        <w:jc w:val="both"/>
      </w:pPr>
      <w:r w:rsidRPr="00CF1D53">
        <w:t xml:space="preserve"> Проблема сиротства сегодня – это одна из актуальнейших проблем современной действительности России. Дети-сироты и дети, оставшиеся без попечения родителей, относятся к категории детей, находящихся в трудных жизненных условиях, нуждаются в особой заботе со стороны государства.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EC57A8" w:rsidRPr="00CF1D53" w:rsidRDefault="00EC57A8" w:rsidP="00EC57A8">
      <w:pPr>
        <w:ind w:firstLine="709"/>
        <w:jc w:val="both"/>
      </w:pPr>
      <w:r w:rsidRPr="00CF1D53">
        <w:t xml:space="preserve">В регионе приняты дополнительные меры, стимулирующие практику устройства детей, оставшихся без попечения родителей, в замещающие семьи. Установлены дифференцированные единовременные выплаты для граждан, принявших осиротевших детей в свои семьи, ежемесячные денежные выплаты усыновителям, увеличено денежное содержание приемных детей, проживающих в сельской местности. </w:t>
      </w:r>
    </w:p>
    <w:p w:rsidR="00EC57A8" w:rsidRPr="00CF1D53" w:rsidRDefault="00EC57A8" w:rsidP="00EC57A8">
      <w:pPr>
        <w:ind w:firstLine="709"/>
        <w:jc w:val="both"/>
      </w:pPr>
      <w:r w:rsidRPr="00CF1D53">
        <w:t xml:space="preserve">В целях улучшения положения приемных семей ведется работа по распространению на эти семьи мер социальной поддержки, установленных в регионе для многодетных семей. </w:t>
      </w:r>
    </w:p>
    <w:p w:rsidR="00EC57A8" w:rsidRPr="00CF1D53" w:rsidRDefault="00EC57A8" w:rsidP="00EC57A8">
      <w:pPr>
        <w:ind w:firstLine="709"/>
        <w:jc w:val="both"/>
      </w:pPr>
      <w:r w:rsidRPr="00CF1D53">
        <w:t>В отделе по образованию, опеке, попечительству, спорту и работе с молодежью администрации Панинского муниципального района Воронежской области по состоянию на 01.09.2013 года состоят на учете 95 детей-сирот и детей, оставшихся без попечения родителей. Приоритетным направлением деятельности отдела по образованию, опеке, попечительству, спорту и работе с молодежью администрации Панинского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В 2010 году в семьи было устроено - 9 человек, в 2011 году - 7 человек, в 2012 – 4 человека. Помимо традиционных форм устройства ребенка в семью (передача под опеку (попечительство), на усыновление), развивается форма приемной семьи.</w:t>
      </w:r>
    </w:p>
    <w:p w:rsidR="00EC57A8" w:rsidRPr="00CF1D53" w:rsidRDefault="00EC57A8" w:rsidP="00EC57A8">
      <w:pPr>
        <w:ind w:firstLine="709"/>
        <w:jc w:val="both"/>
      </w:pPr>
      <w:r w:rsidRPr="00CF1D53">
        <w:t xml:space="preserve"> Так, в настоящее время в районе функционирует - 1 приемная семья, в которой воспитывается - 1 ребенок. </w:t>
      </w:r>
    </w:p>
    <w:p w:rsidR="00EC57A8" w:rsidRPr="00CF1D53" w:rsidRDefault="00EC57A8" w:rsidP="00EC57A8">
      <w:pPr>
        <w:ind w:firstLine="709"/>
        <w:jc w:val="both"/>
      </w:pPr>
      <w:r w:rsidRPr="00CF1D53">
        <w:lastRenderedPageBreak/>
        <w:t xml:space="preserve">В первом полугодии 2013 года доля детей-сирот и детей, оставшихся без попечения родителей, устроенных в семью, от количества выявленных по району составила - 100 %. </w:t>
      </w:r>
    </w:p>
    <w:p w:rsidR="00EC57A8" w:rsidRPr="00CF1D53" w:rsidRDefault="00EC57A8" w:rsidP="00EC57A8">
      <w:pPr>
        <w:overflowPunct w:val="0"/>
        <w:autoSpaceDE w:val="0"/>
        <w:ind w:firstLine="709"/>
        <w:jc w:val="both"/>
        <w:textAlignment w:val="baseline"/>
        <w:rPr>
          <w:bCs/>
          <w:lang w:eastAsia="zh-CN"/>
        </w:rPr>
      </w:pPr>
      <w:r w:rsidRPr="00CF1D53">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EC57A8" w:rsidRPr="00CF1D53" w:rsidRDefault="00EC57A8" w:rsidP="00EC57A8">
      <w:pPr>
        <w:ind w:firstLine="709"/>
        <w:jc w:val="both"/>
      </w:pPr>
      <w:r w:rsidRPr="00CF1D53">
        <w:t>Несмотря на достигнутые позитивные результаты, существует ряд проблем: социализация детей-сирот, воспитывающихся в интернатных учреждениях, численность которых на 01.09.2013 год составляет – 28 человек.</w:t>
      </w:r>
    </w:p>
    <w:p w:rsidR="00EC57A8" w:rsidRPr="00CF1D53" w:rsidRDefault="00EC57A8" w:rsidP="00EC57A8">
      <w:pPr>
        <w:widowControl w:val="0"/>
        <w:autoSpaceDE w:val="0"/>
        <w:autoSpaceDN w:val="0"/>
        <w:adjustRightInd w:val="0"/>
        <w:ind w:firstLine="709"/>
        <w:jc w:val="both"/>
        <w:rPr>
          <w:bCs/>
        </w:rPr>
      </w:pPr>
      <w:r w:rsidRPr="00CF1D53">
        <w:t>Поставленные задачи обуславливают необходимость выделения комплекса мероприятий в рамках подпрограммы «Дети–сироты и дети нуждающиеся в особой заботе государства».</w:t>
      </w:r>
    </w:p>
    <w:p w:rsidR="00EC57A8" w:rsidRPr="00CF1D53" w:rsidRDefault="00EC57A8" w:rsidP="00EC57A8">
      <w:pPr>
        <w:pStyle w:val="ConsPlusNormal"/>
        <w:widowControl/>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jc w:val="center"/>
      </w:pPr>
      <w:r w:rsidRPr="00CF1D53">
        <w:t>9.2.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57A8" w:rsidRPr="00CF1D53" w:rsidRDefault="00EC57A8" w:rsidP="00EC57A8">
      <w:pPr>
        <w:widowControl w:val="0"/>
        <w:autoSpaceDE w:val="0"/>
        <w:autoSpaceDN w:val="0"/>
        <w:adjustRightInd w:val="0"/>
        <w:ind w:firstLine="709"/>
        <w:jc w:val="both"/>
      </w:pPr>
    </w:p>
    <w:p w:rsidR="00EC57A8" w:rsidRPr="00CF1D53" w:rsidRDefault="00EC57A8" w:rsidP="00EC57A8">
      <w:pPr>
        <w:widowControl w:val="0"/>
        <w:autoSpaceDE w:val="0"/>
        <w:autoSpaceDN w:val="0"/>
        <w:adjustRightInd w:val="0"/>
        <w:ind w:firstLine="709"/>
        <w:jc w:val="both"/>
      </w:pPr>
      <w:r w:rsidRPr="00CF1D53">
        <w:t>Основными приоритетами государственной политики Панинского муниципального района в сфере реализации подпрограммы в интересах детей-сирот и детей, нуждающихся в особой защите, являются:</w:t>
      </w:r>
    </w:p>
    <w:p w:rsidR="00EC57A8" w:rsidRPr="00CF1D53" w:rsidRDefault="00EC57A8" w:rsidP="00EC57A8">
      <w:pPr>
        <w:widowControl w:val="0"/>
        <w:autoSpaceDE w:val="0"/>
        <w:autoSpaceDN w:val="0"/>
        <w:adjustRightInd w:val="0"/>
        <w:ind w:firstLine="709"/>
        <w:jc w:val="both"/>
      </w:pPr>
      <w:r w:rsidRPr="00CF1D53">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EC57A8" w:rsidRPr="00CF1D53" w:rsidRDefault="00EC57A8" w:rsidP="00EC57A8">
      <w:pPr>
        <w:ind w:firstLine="709"/>
        <w:jc w:val="both"/>
      </w:pPr>
      <w:r w:rsidRPr="00CF1D53">
        <w:t>- обеспечение качественного образования и воспитания детей с ограниченными возможностями здоровья;</w:t>
      </w:r>
    </w:p>
    <w:p w:rsidR="00EC57A8" w:rsidRPr="00CF1D53" w:rsidRDefault="00EC57A8" w:rsidP="00EC57A8">
      <w:pPr>
        <w:ind w:firstLine="709"/>
        <w:jc w:val="both"/>
      </w:pPr>
      <w:r w:rsidRPr="00CF1D53">
        <w:t>- обеспечение права ребенка жить и воспитываться в семье;</w:t>
      </w:r>
    </w:p>
    <w:p w:rsidR="00EC57A8" w:rsidRPr="00CF1D53" w:rsidRDefault="00EC57A8" w:rsidP="00EC57A8">
      <w:pPr>
        <w:pStyle w:val="Iauiue"/>
        <w:ind w:firstLine="709"/>
        <w:jc w:val="both"/>
        <w:rPr>
          <w:sz w:val="24"/>
          <w:szCs w:val="24"/>
          <w:lang w:val="ru-RU"/>
        </w:rPr>
      </w:pPr>
      <w:r w:rsidRPr="00CF1D53">
        <w:rPr>
          <w:sz w:val="24"/>
          <w:szCs w:val="24"/>
          <w:lang w:val="ru-RU"/>
        </w:rPr>
        <w:t>- создание благоприятных условий семейного воспитания детей, оставшихся без попечения родителей;</w:t>
      </w:r>
    </w:p>
    <w:p w:rsidR="00EC57A8" w:rsidRPr="00CF1D53" w:rsidRDefault="00EC57A8" w:rsidP="00EC57A8">
      <w:pPr>
        <w:pStyle w:val="Iauiue"/>
        <w:ind w:firstLine="709"/>
        <w:jc w:val="both"/>
        <w:rPr>
          <w:sz w:val="24"/>
          <w:szCs w:val="24"/>
          <w:lang w:val="ru-RU"/>
        </w:rPr>
      </w:pPr>
      <w:r w:rsidRPr="00CF1D53">
        <w:rPr>
          <w:sz w:val="24"/>
          <w:szCs w:val="24"/>
          <w:lang w:val="ru-RU"/>
        </w:rPr>
        <w:t>- профилактика всех форм неблагополучия ребенка, защита их прав и законных интересов;</w:t>
      </w:r>
    </w:p>
    <w:p w:rsidR="00EC57A8" w:rsidRPr="00CF1D53" w:rsidRDefault="00EC57A8" w:rsidP="00EC57A8">
      <w:pPr>
        <w:pStyle w:val="Iauiue"/>
        <w:ind w:firstLine="709"/>
        <w:jc w:val="both"/>
        <w:rPr>
          <w:sz w:val="24"/>
          <w:szCs w:val="24"/>
          <w:lang w:val="ru-RU"/>
        </w:rPr>
      </w:pPr>
      <w:r w:rsidRPr="00CF1D53">
        <w:rPr>
          <w:sz w:val="24"/>
          <w:szCs w:val="24"/>
          <w:lang w:val="ru-RU"/>
        </w:rPr>
        <w:t>- обеспечение социальной поддержки выпускников областных учреждений для детей-сирот и детей, оставшихся без попечения родителей.</w:t>
      </w:r>
    </w:p>
    <w:p w:rsidR="00EC57A8" w:rsidRPr="00CF1D53" w:rsidRDefault="00EC57A8" w:rsidP="00EC57A8">
      <w:pPr>
        <w:widowControl w:val="0"/>
        <w:autoSpaceDE w:val="0"/>
        <w:autoSpaceDN w:val="0"/>
        <w:adjustRightInd w:val="0"/>
        <w:ind w:firstLine="709"/>
        <w:jc w:val="both"/>
      </w:pPr>
      <w:r w:rsidRPr="00CF1D53">
        <w:t xml:space="preserve">Цели и задачи подпрограммы </w:t>
      </w:r>
    </w:p>
    <w:p w:rsidR="00EC57A8" w:rsidRPr="00CF1D53" w:rsidRDefault="00EC57A8" w:rsidP="00EC57A8">
      <w:pPr>
        <w:pStyle w:val="Iauiue"/>
        <w:ind w:firstLine="709"/>
        <w:jc w:val="both"/>
        <w:rPr>
          <w:sz w:val="24"/>
          <w:szCs w:val="24"/>
          <w:lang w:val="ru-RU"/>
        </w:rPr>
      </w:pPr>
      <w:r w:rsidRPr="00CF1D53">
        <w:rPr>
          <w:sz w:val="24"/>
          <w:szCs w:val="24"/>
          <w:lang w:val="ru-RU"/>
        </w:rPr>
        <w:t>В соответствии с приоритетами определена цель подпрограммы –</w:t>
      </w:r>
    </w:p>
    <w:p w:rsidR="00EC57A8" w:rsidRPr="00CF1D53" w:rsidRDefault="00EC57A8" w:rsidP="00EC57A8">
      <w:pPr>
        <w:pStyle w:val="Iauiue"/>
        <w:ind w:firstLine="709"/>
        <w:jc w:val="both"/>
        <w:rPr>
          <w:sz w:val="24"/>
          <w:szCs w:val="24"/>
          <w:lang w:val="ru-RU"/>
        </w:rPr>
      </w:pPr>
      <w:r w:rsidRPr="00CF1D53">
        <w:rPr>
          <w:sz w:val="24"/>
          <w:szCs w:val="24"/>
          <w:lang w:val="ru-RU"/>
        </w:rPr>
        <w:t xml:space="preserve">создание благоприятных условий для развития и интеграции в общество детей с ограниченными возможностями здоровья; </w:t>
      </w:r>
    </w:p>
    <w:p w:rsidR="00EC57A8" w:rsidRPr="00CF1D53" w:rsidRDefault="00EC57A8" w:rsidP="00EC57A8">
      <w:pPr>
        <w:pStyle w:val="Iauiue"/>
        <w:ind w:firstLine="709"/>
        <w:jc w:val="both"/>
        <w:rPr>
          <w:sz w:val="24"/>
          <w:szCs w:val="24"/>
          <w:lang w:val="ru-RU"/>
        </w:rPr>
      </w:pPr>
      <w:r w:rsidRPr="00CF1D53">
        <w:rPr>
          <w:sz w:val="24"/>
          <w:szCs w:val="24"/>
          <w:lang w:val="ru-RU"/>
        </w:rPr>
        <w:t>развитие семейных форм устройства детей-сирот и детей, оставшихся без попечения родителей.</w:t>
      </w:r>
    </w:p>
    <w:p w:rsidR="00EC57A8" w:rsidRPr="00CF1D53" w:rsidRDefault="00EC57A8" w:rsidP="00EC57A8">
      <w:pPr>
        <w:pStyle w:val="Iauiue"/>
        <w:ind w:firstLine="709"/>
        <w:jc w:val="both"/>
        <w:rPr>
          <w:sz w:val="24"/>
          <w:szCs w:val="24"/>
          <w:lang w:val="ru-RU"/>
        </w:rPr>
      </w:pPr>
      <w:r w:rsidRPr="00CF1D53">
        <w:rPr>
          <w:sz w:val="24"/>
          <w:szCs w:val="24"/>
          <w:lang w:val="ru-RU"/>
        </w:rPr>
        <w:t>Задачи подпрограммы:.</w:t>
      </w:r>
    </w:p>
    <w:p w:rsidR="00EC57A8" w:rsidRPr="00CF1D53" w:rsidRDefault="00EC57A8" w:rsidP="00EC57A8">
      <w:pPr>
        <w:widowControl w:val="0"/>
        <w:autoSpaceDE w:val="0"/>
        <w:autoSpaceDN w:val="0"/>
        <w:adjustRightInd w:val="0"/>
        <w:ind w:firstLine="709"/>
        <w:jc w:val="both"/>
      </w:pPr>
      <w:r w:rsidRPr="00CF1D53">
        <w:t>- социализация детей–сирот и детей, нуждающихся в особой заботе государства;</w:t>
      </w:r>
    </w:p>
    <w:p w:rsidR="00EC57A8" w:rsidRPr="00CF1D53" w:rsidRDefault="00EC57A8" w:rsidP="00EC57A8">
      <w:pPr>
        <w:pStyle w:val="Iauiue"/>
        <w:ind w:firstLine="709"/>
        <w:jc w:val="both"/>
        <w:rPr>
          <w:sz w:val="24"/>
          <w:szCs w:val="24"/>
          <w:lang w:val="ru-RU"/>
        </w:rPr>
      </w:pPr>
      <w:r w:rsidRPr="00CF1D53">
        <w:rPr>
          <w:sz w:val="24"/>
          <w:szCs w:val="24"/>
          <w:lang w:val="ru-RU"/>
        </w:rPr>
        <w:t>Целевые показатели (индикаторы) подпрограммы:</w:t>
      </w:r>
    </w:p>
    <w:p w:rsidR="00EC57A8" w:rsidRPr="00CF1D53" w:rsidRDefault="00EC57A8" w:rsidP="00EC57A8">
      <w:pPr>
        <w:pStyle w:val="Iauiue"/>
        <w:ind w:firstLine="709"/>
        <w:jc w:val="both"/>
        <w:rPr>
          <w:sz w:val="24"/>
          <w:szCs w:val="24"/>
          <w:lang w:val="ru-RU"/>
        </w:rPr>
      </w:pPr>
      <w:r w:rsidRPr="00CF1D53">
        <w:rPr>
          <w:sz w:val="24"/>
          <w:szCs w:val="24"/>
          <w:lang w:val="ru-RU"/>
        </w:rPr>
        <w:t xml:space="preserve">Состав целевых показателей и индикаторов подпрограммы определен таким образом, чтобы обеспечить: </w:t>
      </w:r>
    </w:p>
    <w:p w:rsidR="00EC57A8" w:rsidRPr="00CF1D53" w:rsidRDefault="00EC57A8" w:rsidP="00EC57A8">
      <w:pPr>
        <w:pStyle w:val="Iauiue"/>
        <w:ind w:firstLine="709"/>
        <w:jc w:val="both"/>
        <w:rPr>
          <w:sz w:val="24"/>
          <w:szCs w:val="24"/>
          <w:lang w:val="ru-RU"/>
        </w:rPr>
      </w:pPr>
      <w:r w:rsidRPr="00CF1D53">
        <w:rPr>
          <w:sz w:val="24"/>
          <w:szCs w:val="24"/>
          <w:lang w:val="ru-RU"/>
        </w:rPr>
        <w:lastRenderedPageBreak/>
        <w:t>- наблюдаемость значений показателей (индикаторов) в течение срока реализации подпрограммы;</w:t>
      </w:r>
    </w:p>
    <w:p w:rsidR="00EC57A8" w:rsidRPr="00CF1D53" w:rsidRDefault="00EC57A8" w:rsidP="00EC57A8">
      <w:pPr>
        <w:pStyle w:val="Iauiue"/>
        <w:ind w:firstLine="709"/>
        <w:jc w:val="both"/>
        <w:rPr>
          <w:sz w:val="24"/>
          <w:szCs w:val="24"/>
          <w:lang w:val="ru-RU"/>
        </w:rPr>
      </w:pPr>
      <w:r w:rsidRPr="00CF1D53">
        <w:rPr>
          <w:sz w:val="24"/>
          <w:szCs w:val="24"/>
          <w:lang w:val="ru-RU"/>
        </w:rPr>
        <w:t>- охват всех наиболее значимых результатов реализации мероприятий;</w:t>
      </w:r>
      <w:r w:rsidRPr="00CF1D53">
        <w:rPr>
          <w:sz w:val="24"/>
          <w:szCs w:val="24"/>
          <w:lang w:val="ru-RU"/>
        </w:rPr>
        <w:br/>
        <w:t>- минимизацию количества показателей (индикаторов);</w:t>
      </w:r>
    </w:p>
    <w:p w:rsidR="00EC57A8" w:rsidRPr="00CF1D53" w:rsidRDefault="00EC57A8" w:rsidP="00EC57A8">
      <w:pPr>
        <w:pStyle w:val="Iauiue"/>
        <w:ind w:firstLine="709"/>
        <w:jc w:val="both"/>
        <w:rPr>
          <w:sz w:val="24"/>
          <w:szCs w:val="24"/>
          <w:lang w:val="ru-RU"/>
        </w:rPr>
      </w:pPr>
      <w:r w:rsidRPr="00CF1D53">
        <w:rPr>
          <w:sz w:val="24"/>
          <w:szCs w:val="24"/>
          <w:lang w:val="ru-RU"/>
        </w:rPr>
        <w:t>В состав показателей (индикаторов) подпрограммы включены показатели (индикаторы), отражающие формирование к 2020 году условий для социализации детей-сирот и детей, нуждающихся в особой заботе государства.</w:t>
      </w:r>
    </w:p>
    <w:p w:rsidR="00EC57A8" w:rsidRPr="00CF1D53" w:rsidRDefault="00EC57A8" w:rsidP="00EC57A8">
      <w:pPr>
        <w:pStyle w:val="Iauiue"/>
        <w:ind w:firstLine="709"/>
        <w:jc w:val="both"/>
        <w:rPr>
          <w:sz w:val="24"/>
          <w:szCs w:val="24"/>
          <w:lang w:val="ru-RU"/>
        </w:rPr>
      </w:pPr>
      <w:r w:rsidRPr="00CF1D53">
        <w:rPr>
          <w:sz w:val="24"/>
          <w:szCs w:val="24"/>
          <w:lang w:val="ru-RU"/>
        </w:rPr>
        <w:t xml:space="preserve">Показатель 9.1.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EC57A8" w:rsidRPr="00CF1D53" w:rsidRDefault="00EC57A8" w:rsidP="00EC57A8">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Уд</w:t>
      </w:r>
    </w:p>
    <w:p w:rsidR="00EC57A8" w:rsidRPr="00CF1D53" w:rsidRDefault="00EC57A8" w:rsidP="00EC57A8">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Дв = ----- x 100%</w:t>
      </w:r>
    </w:p>
    <w:p w:rsidR="00EC57A8" w:rsidRPr="00CF1D53" w:rsidRDefault="00EC57A8" w:rsidP="00EC57A8">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Дс</w:t>
      </w: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Дв - доля детей-сирот и детей, оставшихся без попечения родителей, переданных на воспитание в семьи граждан;</w:t>
      </w: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Уд - количество детей-сирот, детей, оставшихся без попечения родителей, устроенных в семьи граждан;</w:t>
      </w:r>
    </w:p>
    <w:p w:rsidR="00EC57A8" w:rsidRPr="00CF1D53" w:rsidRDefault="00EC57A8" w:rsidP="00EC57A8">
      <w:pPr>
        <w:pStyle w:val="ConsPlusNormal"/>
        <w:ind w:firstLine="709"/>
        <w:jc w:val="both"/>
        <w:rPr>
          <w:rFonts w:ascii="Times New Roman" w:hAnsi="Times New Roman" w:cs="Times New Roman"/>
          <w:sz w:val="24"/>
          <w:szCs w:val="24"/>
        </w:rPr>
      </w:pPr>
      <w:r w:rsidRPr="00CF1D53">
        <w:rPr>
          <w:rFonts w:ascii="Times New Roman" w:hAnsi="Times New Roman" w:cs="Times New Roman"/>
          <w:sz w:val="24"/>
          <w:szCs w:val="24"/>
        </w:rPr>
        <w:t>Дс – общее количество детей-сирот, детей, оставшихся без попечения родителей.</w:t>
      </w:r>
    </w:p>
    <w:p w:rsidR="00EC57A8" w:rsidRPr="00CF1D53" w:rsidRDefault="00EC57A8" w:rsidP="00EC57A8">
      <w:pPr>
        <w:ind w:firstLine="709"/>
        <w:jc w:val="both"/>
      </w:pPr>
      <w:r w:rsidRPr="00CF1D53">
        <w:t>Основными внешними факторами, влияющими на достижение показателей подпрограммы, являются:</w:t>
      </w:r>
    </w:p>
    <w:p w:rsidR="00EC57A8" w:rsidRPr="00CF1D53" w:rsidRDefault="00EC57A8" w:rsidP="00EC57A8">
      <w:pPr>
        <w:ind w:firstLine="709"/>
        <w:jc w:val="both"/>
      </w:pPr>
      <w:r w:rsidRPr="00CF1D53">
        <w:t>1. Общее состояние социально-экономического района, тенденции его изменения.</w:t>
      </w:r>
    </w:p>
    <w:p w:rsidR="00EC57A8" w:rsidRPr="00CF1D53" w:rsidRDefault="00EC57A8" w:rsidP="00EC57A8">
      <w:pPr>
        <w:ind w:firstLine="709"/>
        <w:jc w:val="both"/>
      </w:pPr>
      <w:r w:rsidRPr="00CF1D53">
        <w:t>2. Внутриполитические факторы и тенденции в сфере государственного регулирования обеспечения сферы социализации детей-сирот и детей, нуждающихся в особой заботе государства:</w:t>
      </w:r>
    </w:p>
    <w:p w:rsidR="00EC57A8" w:rsidRPr="00CF1D53" w:rsidRDefault="00EC57A8" w:rsidP="00EC57A8">
      <w:pPr>
        <w:ind w:firstLine="709"/>
        <w:jc w:val="both"/>
      </w:pPr>
      <w:r w:rsidRPr="00CF1D53">
        <w:t>- принятие и реализация федеральных законов и иных нормативных актов Российской Федерации, законов и иных нормативных правовых актов Воронежской области;</w:t>
      </w:r>
    </w:p>
    <w:p w:rsidR="00EC57A8" w:rsidRPr="00CF1D53" w:rsidRDefault="00EC57A8" w:rsidP="00EC57A8">
      <w:pPr>
        <w:ind w:firstLine="709"/>
        <w:jc w:val="both"/>
      </w:pPr>
      <w:r w:rsidRPr="00CF1D53">
        <w:t>- направления, методы и объем реализации мер государственного регулирования процессами реализации мер, направленных на защиту детей-сирот и детей, нуждающихся в особой заботе государства.</w:t>
      </w:r>
    </w:p>
    <w:p w:rsidR="00EC57A8" w:rsidRPr="00CF1D53" w:rsidRDefault="00EC57A8" w:rsidP="00EC57A8">
      <w:pPr>
        <w:widowControl w:val="0"/>
        <w:autoSpaceDE w:val="0"/>
        <w:autoSpaceDN w:val="0"/>
        <w:adjustRightInd w:val="0"/>
        <w:ind w:firstLine="709"/>
        <w:jc w:val="both"/>
      </w:pPr>
      <w:r w:rsidRPr="00CF1D53">
        <w:t>В рамках подпрограммы будут обеспечены следующие результаты:</w:t>
      </w:r>
    </w:p>
    <w:p w:rsidR="00EC57A8" w:rsidRPr="00CF1D53" w:rsidRDefault="00EC57A8" w:rsidP="00EC57A8">
      <w:pPr>
        <w:ind w:firstLine="709"/>
        <w:jc w:val="both"/>
      </w:pPr>
      <w:r w:rsidRPr="00CF1D53">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EC57A8" w:rsidRPr="00CF1D53" w:rsidRDefault="00EC57A8" w:rsidP="00EC57A8">
      <w:pPr>
        <w:ind w:firstLine="709"/>
        <w:jc w:val="both"/>
      </w:pPr>
      <w:r w:rsidRPr="00CF1D53">
        <w:t>- профилактика возвратов детей из замещающих семей;</w:t>
      </w:r>
    </w:p>
    <w:p w:rsidR="00EC57A8" w:rsidRPr="00CF1D53" w:rsidRDefault="00EC57A8" w:rsidP="00EC57A8">
      <w:pPr>
        <w:ind w:firstLine="709"/>
        <w:jc w:val="both"/>
      </w:pPr>
      <w:r w:rsidRPr="00CF1D53">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EC57A8" w:rsidRPr="00CF1D53" w:rsidRDefault="00EC57A8" w:rsidP="00EC57A8">
      <w:pPr>
        <w:pStyle w:val="Iauiue"/>
        <w:ind w:firstLine="709"/>
        <w:jc w:val="both"/>
        <w:rPr>
          <w:sz w:val="24"/>
          <w:szCs w:val="24"/>
          <w:lang w:val="ru-RU"/>
        </w:rPr>
      </w:pPr>
      <w:r w:rsidRPr="00CF1D53">
        <w:rPr>
          <w:sz w:val="24"/>
          <w:szCs w:val="24"/>
          <w:lang w:val="ru-RU"/>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EC57A8" w:rsidRPr="00CF1D53" w:rsidRDefault="00EC57A8" w:rsidP="00EC57A8">
      <w:pPr>
        <w:widowControl w:val="0"/>
        <w:autoSpaceDE w:val="0"/>
        <w:autoSpaceDN w:val="0"/>
        <w:adjustRightInd w:val="0"/>
        <w:ind w:firstLine="709"/>
        <w:jc w:val="both"/>
      </w:pPr>
      <w:r w:rsidRPr="00CF1D53">
        <w:t xml:space="preserve">Сроки реализации и этапы реализации подпрограммы </w:t>
      </w:r>
    </w:p>
    <w:p w:rsidR="00EC57A8" w:rsidRPr="00CF1D53" w:rsidRDefault="00EC57A8" w:rsidP="00EC57A8">
      <w:pPr>
        <w:ind w:firstLine="709"/>
        <w:jc w:val="both"/>
      </w:pPr>
      <w:r w:rsidRPr="00CF1D53">
        <w:t>Реализация подпрограммы будет осуществляться в 3 этапа:</w:t>
      </w:r>
    </w:p>
    <w:p w:rsidR="00EC57A8" w:rsidRPr="00CF1D53" w:rsidRDefault="00EC57A8" w:rsidP="00EC57A8">
      <w:pPr>
        <w:ind w:firstLine="709"/>
        <w:jc w:val="both"/>
      </w:pPr>
      <w:r w:rsidRPr="00CF1D53">
        <w:t>1 этап - 2014 - 2015 годы;</w:t>
      </w:r>
    </w:p>
    <w:p w:rsidR="00EC57A8" w:rsidRPr="00CF1D53" w:rsidRDefault="00EC57A8" w:rsidP="00EC57A8">
      <w:pPr>
        <w:ind w:firstLine="709"/>
        <w:jc w:val="both"/>
      </w:pPr>
      <w:r w:rsidRPr="00CF1D53">
        <w:t>2 этап - 2016 - 2018 годы;</w:t>
      </w:r>
    </w:p>
    <w:p w:rsidR="00EC57A8" w:rsidRPr="00CF1D53" w:rsidRDefault="00EC57A8" w:rsidP="00EC57A8">
      <w:pPr>
        <w:ind w:firstLine="709"/>
        <w:jc w:val="both"/>
      </w:pPr>
      <w:r w:rsidRPr="00CF1D53">
        <w:t>3 этап - 2019 - 2021 годы.</w:t>
      </w:r>
    </w:p>
    <w:p w:rsidR="00EC57A8" w:rsidRPr="00CF1D53" w:rsidRDefault="00EC57A8" w:rsidP="00EC57A8">
      <w:pPr>
        <w:ind w:firstLine="709"/>
        <w:jc w:val="both"/>
      </w:pPr>
      <w:r w:rsidRPr="00CF1D53">
        <w:t>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По итогам этого этапа:</w:t>
      </w:r>
    </w:p>
    <w:p w:rsidR="00EC57A8" w:rsidRPr="00CF1D53" w:rsidRDefault="00EC57A8" w:rsidP="00EC57A8">
      <w:pPr>
        <w:ind w:firstLine="709"/>
        <w:jc w:val="both"/>
      </w:pPr>
      <w:r w:rsidRPr="00CF1D53">
        <w:t>- увеличится число граждан, прошедших обучение в службах поготовки и сопровождении замещающих семей;</w:t>
      </w:r>
    </w:p>
    <w:p w:rsidR="00EC57A8" w:rsidRPr="00CF1D53" w:rsidRDefault="00EC57A8" w:rsidP="00EC57A8">
      <w:pPr>
        <w:ind w:firstLine="709"/>
        <w:jc w:val="both"/>
      </w:pPr>
      <w:r w:rsidRPr="00CF1D53">
        <w:lastRenderedPageBreak/>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92,11%. </w:t>
      </w:r>
    </w:p>
    <w:p w:rsidR="00EC57A8" w:rsidRPr="00CF1D53" w:rsidRDefault="00EC57A8" w:rsidP="00EC57A8">
      <w:pPr>
        <w:ind w:firstLine="709"/>
        <w:jc w:val="both"/>
      </w:pPr>
      <w:r w:rsidRPr="00CF1D53">
        <w:t xml:space="preserve">На втором этапе (2016 - 2018 годы) произойдет распространение передовых технологий по совершенствованию института семьи. </w:t>
      </w:r>
    </w:p>
    <w:p w:rsidR="00EC57A8" w:rsidRPr="00CF1D53" w:rsidRDefault="00EC57A8" w:rsidP="00EC57A8">
      <w:pPr>
        <w:ind w:firstLine="709"/>
        <w:jc w:val="both"/>
      </w:pPr>
      <w:r w:rsidRPr="00CF1D53">
        <w:t>По итогам второго этапа:</w:t>
      </w:r>
    </w:p>
    <w:p w:rsidR="00EC57A8" w:rsidRPr="00CF1D53" w:rsidRDefault="00EC57A8" w:rsidP="00EC57A8">
      <w:pPr>
        <w:ind w:firstLine="709"/>
        <w:jc w:val="both"/>
      </w:pPr>
      <w:r w:rsidRPr="00CF1D53">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(патронате, патронатном воспитании) возрастет в 2015 году до 93,4 процентов, к 2018 году составит 94,8 процента;</w:t>
      </w:r>
    </w:p>
    <w:p w:rsidR="00EC57A8" w:rsidRPr="00CF1D53" w:rsidRDefault="00EC57A8" w:rsidP="00EC57A8">
      <w:pPr>
        <w:ind w:firstLine="709"/>
        <w:jc w:val="both"/>
      </w:pPr>
      <w:r w:rsidRPr="00CF1D53">
        <w:t>На третьем этапе (2018 - 2021 годы) особое внимание будет уделено семейным формам жизнеустройства детей, оставшихся без попечения родителей.</w:t>
      </w:r>
    </w:p>
    <w:p w:rsidR="00EC57A8" w:rsidRPr="00CF1D53" w:rsidRDefault="00EC57A8" w:rsidP="00EC57A8">
      <w:pPr>
        <w:ind w:firstLine="709"/>
        <w:jc w:val="both"/>
      </w:pPr>
      <w:r w:rsidRPr="00CF1D53">
        <w:t>По итогам этого этапа:</w:t>
      </w:r>
    </w:p>
    <w:p w:rsidR="00EC57A8" w:rsidRPr="00CF1D53" w:rsidRDefault="00EC57A8" w:rsidP="00EC57A8">
      <w:pPr>
        <w:pStyle w:val="24"/>
        <w:tabs>
          <w:tab w:val="left" w:pos="708"/>
        </w:tabs>
        <w:spacing w:after="0" w:line="240" w:lineRule="auto"/>
        <w:ind w:left="0" w:firstLine="709"/>
        <w:jc w:val="both"/>
        <w:rPr>
          <w:rFonts w:ascii="Times New Roman" w:hAnsi="Times New Roman" w:cs="Times New Roman"/>
          <w:color w:val="auto"/>
          <w:szCs w:val="24"/>
        </w:rPr>
      </w:pPr>
      <w:r w:rsidRPr="00CF1D53">
        <w:rPr>
          <w:rFonts w:ascii="Times New Roman" w:hAnsi="Times New Roman" w:cs="Times New Roman"/>
          <w:color w:val="auto"/>
          <w:szCs w:val="24"/>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до 97,3%:</w:t>
      </w:r>
    </w:p>
    <w:p w:rsidR="00EC57A8" w:rsidRPr="00CF1D53" w:rsidRDefault="00EC57A8" w:rsidP="00EC57A8">
      <w:pPr>
        <w:pStyle w:val="24"/>
        <w:tabs>
          <w:tab w:val="left" w:pos="708"/>
        </w:tabs>
        <w:spacing w:after="0" w:line="240" w:lineRule="auto"/>
        <w:ind w:left="0" w:firstLine="709"/>
        <w:jc w:val="both"/>
        <w:rPr>
          <w:rFonts w:ascii="Times New Roman" w:hAnsi="Times New Roman" w:cs="Times New Roman"/>
          <w:color w:val="auto"/>
          <w:szCs w:val="24"/>
        </w:rPr>
      </w:pPr>
    </w:p>
    <w:p w:rsidR="00EC57A8" w:rsidRPr="00CF1D53" w:rsidRDefault="00EC57A8" w:rsidP="00EC57A8">
      <w:pPr>
        <w:jc w:val="center"/>
      </w:pPr>
      <w:r w:rsidRPr="00CF1D53">
        <w:t>9.3. Характеристика основных мероприятий подпрограммы</w:t>
      </w:r>
    </w:p>
    <w:p w:rsidR="00EC57A8" w:rsidRPr="00CF1D53" w:rsidRDefault="00EC57A8" w:rsidP="00EC57A8">
      <w:pPr>
        <w:ind w:firstLine="709"/>
        <w:jc w:val="both"/>
      </w:pPr>
    </w:p>
    <w:p w:rsidR="00EC57A8" w:rsidRPr="00CF1D53" w:rsidRDefault="00EC57A8" w:rsidP="00EC57A8">
      <w:pPr>
        <w:ind w:firstLine="709"/>
        <w:jc w:val="both"/>
      </w:pPr>
      <w:r w:rsidRPr="00CF1D53">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EC57A8" w:rsidRPr="00CF1D53" w:rsidRDefault="00EC57A8" w:rsidP="00EC57A8">
      <w:pPr>
        <w:ind w:firstLine="709"/>
        <w:jc w:val="both"/>
      </w:pPr>
      <w:r w:rsidRPr="00CF1D53">
        <w:t>Подпрограмма 9 «Дети – сироты и дети, нуждающиеся в особой защите государства» содержит мероприятия,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1. «Выплата единовременного пособия при всех формах устройства детей, лишенных родительского попечения, в семью»; </w:t>
      </w:r>
    </w:p>
    <w:p w:rsidR="00EC57A8" w:rsidRPr="00CF1D53" w:rsidRDefault="00EC57A8" w:rsidP="00EC57A8">
      <w:pPr>
        <w:widowControl w:val="0"/>
        <w:autoSpaceDE w:val="0"/>
        <w:autoSpaceDN w:val="0"/>
        <w:adjustRightInd w:val="0"/>
        <w:ind w:firstLine="709"/>
        <w:jc w:val="both"/>
        <w:rPr>
          <w:b/>
        </w:rPr>
      </w:pPr>
      <w:r w:rsidRPr="00CF1D53">
        <w:rPr>
          <w:b/>
        </w:rPr>
        <w:t>Мероприятие 2. «Выплата приемной семье на содержание подопечных детей»;</w:t>
      </w:r>
    </w:p>
    <w:p w:rsidR="00EC57A8" w:rsidRPr="00CF1D53" w:rsidRDefault="00EC57A8" w:rsidP="00EC57A8">
      <w:pPr>
        <w:widowControl w:val="0"/>
        <w:autoSpaceDE w:val="0"/>
        <w:autoSpaceDN w:val="0"/>
        <w:adjustRightInd w:val="0"/>
        <w:ind w:firstLine="709"/>
        <w:jc w:val="both"/>
        <w:rPr>
          <w:b/>
        </w:rPr>
      </w:pPr>
      <w:r w:rsidRPr="00CF1D53">
        <w:rPr>
          <w:b/>
        </w:rPr>
        <w:t xml:space="preserve"> Мероприятие 3. «Выплата семьям опекунов на содержание подопечных детей»; </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4. «Выплата вознаграждения, причитающегося приемному родителю»; </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5. «Выплата единовременного пособия при передаче ребенка на воспитание в семью»; </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6. «Выплата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7. «Выплата усыновителям на содержание каждого усыновленного ребенка до достижения им возраста 18 лет»; </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8. «Субвенция на выполнение переданных полномочий по организации и осуществлению деятельности по опеке и попечительству»; </w:t>
      </w:r>
    </w:p>
    <w:p w:rsidR="00EC57A8" w:rsidRPr="00CF1D53" w:rsidRDefault="00EC57A8" w:rsidP="00EC57A8">
      <w:pPr>
        <w:widowControl w:val="0"/>
        <w:autoSpaceDE w:val="0"/>
        <w:autoSpaceDN w:val="0"/>
        <w:adjustRightInd w:val="0"/>
        <w:ind w:firstLine="709"/>
        <w:jc w:val="both"/>
        <w:rPr>
          <w:b/>
        </w:rPr>
      </w:pPr>
      <w:r w:rsidRPr="00CF1D53">
        <w:rPr>
          <w:b/>
        </w:rPr>
        <w:t>Мероприятие 9. «Выплата при усыновлении (удочерении) детей-сирот и детей, оставшихся без попечения родителей»;</w:t>
      </w:r>
    </w:p>
    <w:p w:rsidR="00EC57A8" w:rsidRPr="00CF1D53" w:rsidRDefault="00EC57A8" w:rsidP="00EC57A8">
      <w:pPr>
        <w:widowControl w:val="0"/>
        <w:autoSpaceDE w:val="0"/>
        <w:autoSpaceDN w:val="0"/>
        <w:adjustRightInd w:val="0"/>
        <w:ind w:firstLine="709"/>
        <w:jc w:val="both"/>
        <w:rPr>
          <w:b/>
        </w:rPr>
      </w:pPr>
      <w:r w:rsidRPr="00CF1D53">
        <w:rPr>
          <w:b/>
        </w:rPr>
        <w:t xml:space="preserve">Мероприятие 10. «Компенсация, выплачиваемая родителям (законным </w:t>
      </w:r>
      <w:r w:rsidRPr="00CF1D53">
        <w:rPr>
          <w:b/>
        </w:rPr>
        <w:lastRenderedPageBreak/>
        <w:t>представителям) в целях материальной поддержки воспитания и обучения детей, посещающих ОО, реализующие программы дошкольного образования».</w:t>
      </w:r>
    </w:p>
    <w:p w:rsidR="00EC57A8" w:rsidRPr="00CF1D53" w:rsidRDefault="00EC57A8" w:rsidP="00EC57A8">
      <w:pPr>
        <w:widowControl w:val="0"/>
        <w:autoSpaceDE w:val="0"/>
        <w:autoSpaceDN w:val="0"/>
        <w:adjustRightInd w:val="0"/>
        <w:ind w:firstLine="709"/>
        <w:jc w:val="both"/>
      </w:pPr>
      <w:r w:rsidRPr="00CF1D53">
        <w:t>Реализация вышеуказанных основных мероприятий направлена на достижение:</w:t>
      </w:r>
    </w:p>
    <w:p w:rsidR="00EC57A8" w:rsidRPr="00CF1D53" w:rsidRDefault="00EC57A8" w:rsidP="00EC57A8">
      <w:pPr>
        <w:widowControl w:val="0"/>
        <w:autoSpaceDE w:val="0"/>
        <w:autoSpaceDN w:val="0"/>
        <w:adjustRightInd w:val="0"/>
        <w:ind w:firstLine="709"/>
        <w:jc w:val="both"/>
      </w:pPr>
      <w:r w:rsidRPr="00CF1D53">
        <w:t>а) целевого показателя программы:</w:t>
      </w:r>
    </w:p>
    <w:p w:rsidR="00EC57A8" w:rsidRPr="00CF1D53" w:rsidRDefault="00EC57A8" w:rsidP="00EC57A8">
      <w:pPr>
        <w:ind w:firstLine="709"/>
        <w:jc w:val="both"/>
      </w:pPr>
      <w:r w:rsidRPr="00CF1D53">
        <w:t>-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EC57A8" w:rsidRPr="00CF1D53" w:rsidRDefault="00EC57A8" w:rsidP="00EC57A8">
      <w:pPr>
        <w:widowControl w:val="0"/>
        <w:autoSpaceDE w:val="0"/>
        <w:autoSpaceDN w:val="0"/>
        <w:adjustRightInd w:val="0"/>
        <w:ind w:firstLine="709"/>
        <w:jc w:val="both"/>
      </w:pPr>
      <w:r w:rsidRPr="00CF1D53">
        <w:t>б) показателя подпрограммы:</w:t>
      </w:r>
    </w:p>
    <w:p w:rsidR="00EC57A8" w:rsidRPr="00CF1D53" w:rsidRDefault="00EC57A8" w:rsidP="00EC57A8">
      <w:pPr>
        <w:pStyle w:val="Iauiue"/>
        <w:ind w:firstLine="709"/>
        <w:jc w:val="both"/>
        <w:rPr>
          <w:sz w:val="24"/>
          <w:szCs w:val="24"/>
          <w:lang w:val="ru-RU"/>
        </w:rPr>
      </w:pPr>
      <w:r w:rsidRPr="00CF1D53">
        <w:rPr>
          <w:sz w:val="24"/>
          <w:szCs w:val="24"/>
          <w:lang w:val="ru-RU"/>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EC57A8" w:rsidRPr="00CF1D53" w:rsidRDefault="00EC57A8" w:rsidP="00EC57A8">
      <w:pPr>
        <w:widowControl w:val="0"/>
        <w:autoSpaceDE w:val="0"/>
        <w:autoSpaceDN w:val="0"/>
        <w:adjustRightInd w:val="0"/>
        <w:ind w:firstLine="709"/>
        <w:jc w:val="both"/>
      </w:pPr>
      <w:r w:rsidRPr="00CF1D53">
        <w:t>Сроки реализации основных мероприятий:</w:t>
      </w:r>
    </w:p>
    <w:p w:rsidR="00EC57A8" w:rsidRPr="00CF1D53" w:rsidRDefault="00EC57A8" w:rsidP="00EC57A8">
      <w:pPr>
        <w:widowControl w:val="0"/>
        <w:autoSpaceDE w:val="0"/>
        <w:autoSpaceDN w:val="0"/>
        <w:adjustRightInd w:val="0"/>
        <w:ind w:firstLine="709"/>
        <w:jc w:val="both"/>
      </w:pPr>
      <w:r w:rsidRPr="00CF1D53">
        <w:t>2014 - 2021 годы.</w:t>
      </w:r>
    </w:p>
    <w:p w:rsidR="00EC57A8" w:rsidRPr="00CF1D53" w:rsidRDefault="00EC57A8" w:rsidP="00EC57A8">
      <w:pPr>
        <w:widowControl w:val="0"/>
        <w:autoSpaceDE w:val="0"/>
        <w:autoSpaceDN w:val="0"/>
        <w:adjustRightInd w:val="0"/>
        <w:ind w:firstLine="709"/>
        <w:jc w:val="both"/>
      </w:pPr>
      <w:r w:rsidRPr="00CF1D53">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EC57A8" w:rsidRPr="00CF1D53" w:rsidRDefault="00EC57A8" w:rsidP="00EC57A8">
      <w:pPr>
        <w:ind w:firstLine="709"/>
        <w:jc w:val="both"/>
      </w:pPr>
    </w:p>
    <w:p w:rsidR="00EC57A8" w:rsidRPr="00CF1D53" w:rsidRDefault="00EC57A8" w:rsidP="00EC57A8">
      <w:pPr>
        <w:ind w:firstLine="709"/>
        <w:jc w:val="both"/>
      </w:pPr>
      <w:r w:rsidRPr="00CF1D53">
        <w:t>9.4.Финансирование основных мероприятий осуществляется из средств областного бюджета, в том числе с выделением из областного бюджета субвенций:</w:t>
      </w:r>
    </w:p>
    <w:p w:rsidR="00EC57A8" w:rsidRPr="00CF1D53" w:rsidRDefault="00EC57A8" w:rsidP="00EC57A8">
      <w:pPr>
        <w:widowControl w:val="0"/>
        <w:autoSpaceDE w:val="0"/>
        <w:autoSpaceDN w:val="0"/>
        <w:adjustRightInd w:val="0"/>
        <w:ind w:firstLine="709"/>
        <w:jc w:val="both"/>
      </w:pPr>
      <w:r w:rsidRPr="00CF1D53">
        <w:t xml:space="preserve"> - на содержание специалистов по опеке и попечительству;</w:t>
      </w:r>
    </w:p>
    <w:p w:rsidR="00EC57A8" w:rsidRPr="00CF1D53" w:rsidRDefault="00EC57A8" w:rsidP="00EC57A8">
      <w:pPr>
        <w:widowControl w:val="0"/>
        <w:autoSpaceDE w:val="0"/>
        <w:autoSpaceDN w:val="0"/>
        <w:adjustRightInd w:val="0"/>
        <w:ind w:firstLine="709"/>
        <w:jc w:val="both"/>
      </w:pPr>
      <w:r w:rsidRPr="00CF1D53">
        <w:t xml:space="preserve"> - на содержание детей, переданных в приемные семьи;</w:t>
      </w:r>
    </w:p>
    <w:p w:rsidR="00EC57A8" w:rsidRPr="00CF1D53" w:rsidRDefault="00EC57A8" w:rsidP="00EC57A8">
      <w:pPr>
        <w:widowControl w:val="0"/>
        <w:autoSpaceDE w:val="0"/>
        <w:autoSpaceDN w:val="0"/>
        <w:adjustRightInd w:val="0"/>
        <w:ind w:firstLine="709"/>
        <w:jc w:val="both"/>
      </w:pPr>
      <w:r w:rsidRPr="00CF1D53">
        <w:t xml:space="preserve"> - на выплату вознаграждения, причитающегося приемному родителю;</w:t>
      </w:r>
    </w:p>
    <w:p w:rsidR="00EC57A8" w:rsidRPr="00CF1D53" w:rsidRDefault="00EC57A8" w:rsidP="00EC57A8">
      <w:pPr>
        <w:widowControl w:val="0"/>
        <w:autoSpaceDE w:val="0"/>
        <w:autoSpaceDN w:val="0"/>
        <w:adjustRightInd w:val="0"/>
        <w:ind w:firstLine="709"/>
        <w:jc w:val="both"/>
      </w:pPr>
      <w:r w:rsidRPr="00CF1D53">
        <w:t xml:space="preserve"> - на содержание подопечных детей в семьях опекунов (попечителей);</w:t>
      </w:r>
    </w:p>
    <w:p w:rsidR="00EC57A8" w:rsidRPr="00CF1D53" w:rsidRDefault="00EC57A8" w:rsidP="00EC57A8">
      <w:pPr>
        <w:widowControl w:val="0"/>
        <w:autoSpaceDE w:val="0"/>
        <w:autoSpaceDN w:val="0"/>
        <w:adjustRightInd w:val="0"/>
        <w:ind w:firstLine="709"/>
        <w:jc w:val="both"/>
      </w:pPr>
      <w:r w:rsidRPr="00CF1D53">
        <w:t>- на выплату усыновителям на содержание каждого усыновленного ребенка до достижения им возраста 18 лет;</w:t>
      </w:r>
    </w:p>
    <w:p w:rsidR="00EC57A8" w:rsidRPr="00CF1D53" w:rsidRDefault="00EC57A8" w:rsidP="00EC57A8">
      <w:pPr>
        <w:widowControl w:val="0"/>
        <w:autoSpaceDE w:val="0"/>
        <w:autoSpaceDN w:val="0"/>
        <w:adjustRightInd w:val="0"/>
        <w:ind w:firstLine="709"/>
        <w:jc w:val="both"/>
      </w:pPr>
      <w:r w:rsidRPr="00CF1D53">
        <w:t xml:space="preserve"> - на выплату единовременного пособия при передаче ребенка на воспитание в семью;</w:t>
      </w:r>
    </w:p>
    <w:p w:rsidR="00EC57A8" w:rsidRPr="00CF1D53" w:rsidRDefault="00EC57A8" w:rsidP="00EC57A8">
      <w:pPr>
        <w:widowControl w:val="0"/>
        <w:autoSpaceDE w:val="0"/>
        <w:autoSpaceDN w:val="0"/>
        <w:adjustRightInd w:val="0"/>
        <w:ind w:firstLine="709"/>
        <w:jc w:val="both"/>
      </w:pPr>
      <w:r w:rsidRPr="00CF1D53">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EC57A8" w:rsidRPr="00CF1D53" w:rsidRDefault="00EC57A8" w:rsidP="00EC57A8">
      <w:pPr>
        <w:widowControl w:val="0"/>
        <w:autoSpaceDE w:val="0"/>
        <w:autoSpaceDN w:val="0"/>
        <w:adjustRightInd w:val="0"/>
        <w:ind w:firstLine="709"/>
        <w:jc w:val="both"/>
      </w:pPr>
      <w:r w:rsidRPr="00CF1D53">
        <w:t>- на выплату единовременного пособия при усыновлении (удочерении) детей-сирот и детей, оставшихся без попечения родителей.</w:t>
      </w:r>
    </w:p>
    <w:p w:rsidR="00EC57A8" w:rsidRPr="00CF1D53" w:rsidRDefault="00EC57A8" w:rsidP="00EC57A8">
      <w:pPr>
        <w:widowControl w:val="0"/>
        <w:autoSpaceDE w:val="0"/>
        <w:autoSpaceDN w:val="0"/>
        <w:adjustRightInd w:val="0"/>
        <w:ind w:firstLine="709"/>
        <w:jc w:val="both"/>
      </w:pPr>
      <w:r w:rsidRPr="00CF1D53">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EC57A8" w:rsidRPr="00CF1D53" w:rsidRDefault="00EC57A8" w:rsidP="00EC57A8">
      <w:pPr>
        <w:autoSpaceDE w:val="0"/>
        <w:autoSpaceDN w:val="0"/>
        <w:adjustRightInd w:val="0"/>
        <w:ind w:firstLine="709"/>
        <w:jc w:val="both"/>
      </w:pPr>
    </w:p>
    <w:p w:rsidR="00EC57A8" w:rsidRPr="00CF1D53" w:rsidRDefault="00EC57A8" w:rsidP="00EC57A8">
      <w:pPr>
        <w:jc w:val="center"/>
      </w:pPr>
      <w:r w:rsidRPr="00CF1D53">
        <w:t>9.5. Обоснование объема финансовых ресурсов, необходимых для реализации подпрограммы</w:t>
      </w:r>
    </w:p>
    <w:p w:rsidR="00EC57A8" w:rsidRPr="00CF1D53" w:rsidRDefault="00EC57A8" w:rsidP="00EC57A8">
      <w:pPr>
        <w:widowControl w:val="0"/>
        <w:autoSpaceDE w:val="0"/>
        <w:autoSpaceDN w:val="0"/>
        <w:adjustRightInd w:val="0"/>
        <w:ind w:firstLine="709"/>
        <w:jc w:val="both"/>
        <w:rPr>
          <w:bCs/>
        </w:rPr>
      </w:pPr>
    </w:p>
    <w:p w:rsidR="00EC57A8" w:rsidRPr="00CF1D53" w:rsidRDefault="00EC57A8" w:rsidP="00EC57A8">
      <w:pPr>
        <w:pStyle w:val="Iauiue"/>
        <w:jc w:val="both"/>
        <w:rPr>
          <w:sz w:val="24"/>
          <w:szCs w:val="24"/>
          <w:lang w:val="ru-RU"/>
        </w:rPr>
      </w:pPr>
      <w:r w:rsidRPr="00CF1D53">
        <w:rPr>
          <w:sz w:val="24"/>
          <w:szCs w:val="24"/>
          <w:lang w:val="ru-RU"/>
        </w:rPr>
        <w:t xml:space="preserve">Объем финансирования подпрограммы на весь период реализации составляет – </w:t>
      </w:r>
      <w:r w:rsidRPr="00CF1D53">
        <w:rPr>
          <w:b/>
          <w:sz w:val="24"/>
          <w:szCs w:val="24"/>
          <w:lang w:val="ru-RU"/>
        </w:rPr>
        <w:t>47957,8</w:t>
      </w:r>
      <w:r w:rsidRPr="00CF1D53">
        <w:rPr>
          <w:sz w:val="24"/>
          <w:szCs w:val="24"/>
          <w:lang w:val="ru-RU"/>
        </w:rPr>
        <w:t xml:space="preserve"> тыс. руб.</w:t>
      </w:r>
    </w:p>
    <w:p w:rsidR="00EC57A8" w:rsidRPr="00CF1D53" w:rsidRDefault="00EC57A8" w:rsidP="00EC57A8">
      <w:pPr>
        <w:widowControl w:val="0"/>
        <w:autoSpaceDE w:val="0"/>
        <w:autoSpaceDN w:val="0"/>
        <w:adjustRightInd w:val="0"/>
        <w:jc w:val="both"/>
      </w:pPr>
      <w:r w:rsidRPr="00CF1D53">
        <w:t xml:space="preserve"> Основным источником финансирования для реализации основных мероприятий подпрограммы являются средства областного бюджета. </w:t>
      </w:r>
    </w:p>
    <w:p w:rsidR="00EC57A8" w:rsidRPr="00CF1D53" w:rsidRDefault="00EC57A8" w:rsidP="00EC57A8">
      <w:pPr>
        <w:widowControl w:val="0"/>
        <w:autoSpaceDE w:val="0"/>
        <w:autoSpaceDN w:val="0"/>
        <w:adjustRightInd w:val="0"/>
        <w:ind w:firstLine="709"/>
        <w:jc w:val="both"/>
      </w:pPr>
      <w:r w:rsidRPr="00CF1D53">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EC57A8" w:rsidRPr="00CF1D53" w:rsidRDefault="00EC57A8" w:rsidP="00EC57A8">
      <w:pPr>
        <w:widowControl w:val="0"/>
        <w:autoSpaceDE w:val="0"/>
        <w:autoSpaceDN w:val="0"/>
        <w:adjustRightInd w:val="0"/>
        <w:ind w:firstLine="709"/>
        <w:jc w:val="both"/>
      </w:pPr>
      <w:r w:rsidRPr="00CF1D53">
        <w:t>Финансирование подпрограммы в заявленных объемах позволит достичь поставленной цели.</w:t>
      </w:r>
    </w:p>
    <w:p w:rsidR="00EC57A8" w:rsidRPr="00CF1D53" w:rsidRDefault="00EC57A8" w:rsidP="00EC57A8">
      <w:pPr>
        <w:widowControl w:val="0"/>
        <w:autoSpaceDE w:val="0"/>
        <w:autoSpaceDN w:val="0"/>
        <w:adjustRightInd w:val="0"/>
        <w:ind w:firstLine="709"/>
        <w:jc w:val="both"/>
      </w:pPr>
      <w:r w:rsidRPr="00CF1D53">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CF1D53">
        <w:rPr>
          <w:spacing w:val="-5"/>
        </w:rPr>
        <w:t xml:space="preserve"> </w:t>
      </w:r>
    </w:p>
    <w:p w:rsidR="00EC57A8" w:rsidRPr="00CF1D53" w:rsidRDefault="00EC57A8" w:rsidP="00EC57A8">
      <w:pPr>
        <w:ind w:firstLine="709"/>
        <w:jc w:val="both"/>
      </w:pPr>
    </w:p>
    <w:p w:rsidR="00EC57A8" w:rsidRPr="00CF1D53" w:rsidRDefault="00EC57A8" w:rsidP="00EC57A8">
      <w:pPr>
        <w:ind w:firstLine="709"/>
        <w:jc w:val="both"/>
      </w:pPr>
    </w:p>
    <w:p w:rsidR="00EC57A8" w:rsidRPr="00CF1D53" w:rsidRDefault="00EC57A8" w:rsidP="00EC57A8">
      <w:pPr>
        <w:jc w:val="center"/>
      </w:pPr>
      <w:r w:rsidRPr="00CF1D53">
        <w:t>9.6. Оценка эффективности реализации подпрограммы</w:t>
      </w:r>
    </w:p>
    <w:p w:rsidR="00EC57A8" w:rsidRPr="00CF1D53" w:rsidRDefault="00EC57A8" w:rsidP="00EC57A8">
      <w:pPr>
        <w:ind w:firstLine="709"/>
        <w:jc w:val="both"/>
      </w:pPr>
    </w:p>
    <w:p w:rsidR="00EC57A8" w:rsidRPr="00CF1D53" w:rsidRDefault="00EC57A8" w:rsidP="00EC57A8">
      <w:pPr>
        <w:ind w:firstLine="709"/>
        <w:jc w:val="both"/>
      </w:pPr>
      <w:r w:rsidRPr="00CF1D53">
        <w:t>Эффективность реализации подпрограммы рассматривается с точки зрения как количественных, так и качественных (социальных) показателей.</w:t>
      </w:r>
    </w:p>
    <w:p w:rsidR="00EC57A8" w:rsidRPr="00CF1D53" w:rsidRDefault="00EC57A8" w:rsidP="00EC57A8">
      <w:pPr>
        <w:ind w:firstLine="709"/>
        <w:jc w:val="both"/>
      </w:pPr>
      <w:r w:rsidRPr="00CF1D53">
        <w:t xml:space="preserve">По итогам реализации подпрограммы достигнутые значения показателей будут составлять: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- 98 %; </w:t>
      </w:r>
    </w:p>
    <w:p w:rsidR="00EC57A8" w:rsidRPr="00CF1D53" w:rsidRDefault="00EC57A8" w:rsidP="00EC57A8">
      <w:pPr>
        <w:widowControl w:val="0"/>
        <w:autoSpaceDE w:val="0"/>
        <w:autoSpaceDN w:val="0"/>
        <w:adjustRightInd w:val="0"/>
        <w:ind w:firstLine="709"/>
        <w:jc w:val="both"/>
      </w:pPr>
      <w:r w:rsidRPr="00CF1D53">
        <w:t>Объем финансирования подпрограммы позволит обеспечить достижение указанных значений показателей и ожидаемых результатов.</w:t>
      </w:r>
    </w:p>
    <w:p w:rsidR="00EC57A8" w:rsidRPr="00CF1D53" w:rsidRDefault="00EC57A8" w:rsidP="00EC57A8">
      <w:pPr>
        <w:suppressAutoHyphens w:val="0"/>
        <w:rPr>
          <w:b/>
          <w:bCs/>
        </w:rPr>
      </w:pPr>
    </w:p>
    <w:p w:rsidR="000405AF" w:rsidRDefault="00EC57A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5">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26"/>
  </w:num>
  <w:num w:numId="5">
    <w:abstractNumId w:val="1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3"/>
  </w:num>
  <w:num w:numId="22">
    <w:abstractNumId w:val="15"/>
  </w:num>
  <w:num w:numId="23">
    <w:abstractNumId w:val="19"/>
  </w:num>
  <w:num w:numId="24">
    <w:abstractNumId w:val="21"/>
  </w:num>
  <w:num w:numId="25">
    <w:abstractNumId w:val="12"/>
  </w:num>
  <w:num w:numId="26">
    <w:abstractNumId w:val="2"/>
  </w:num>
  <w:num w:numId="27">
    <w:abstractNumId w:val="24"/>
  </w:num>
  <w:num w:numId="28">
    <w:abstractNumId w:val="4"/>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57A8"/>
    <w:rsid w:val="00036C6A"/>
    <w:rsid w:val="000E396B"/>
    <w:rsid w:val="001632D3"/>
    <w:rsid w:val="00193578"/>
    <w:rsid w:val="002119A5"/>
    <w:rsid w:val="002C29E8"/>
    <w:rsid w:val="004523A8"/>
    <w:rsid w:val="007D6492"/>
    <w:rsid w:val="00AB2D76"/>
    <w:rsid w:val="00EC57A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A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C57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EC5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EC57A8"/>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EC57A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57A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57A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C57A8"/>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EC57A8"/>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EC57A8"/>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7A8"/>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EC57A8"/>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EC57A8"/>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EC57A8"/>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EC57A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EC57A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EC57A8"/>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EC57A8"/>
    <w:rPr>
      <w:rFonts w:ascii="Arial" w:eastAsia="Times New Roman" w:hAnsi="Arial" w:cs="Arial"/>
      <w:i/>
      <w:iCs/>
      <w:sz w:val="20"/>
      <w:szCs w:val="20"/>
      <w:lang w:eastAsia="ru-RU"/>
    </w:rPr>
  </w:style>
  <w:style w:type="character" w:customStyle="1" w:styleId="90">
    <w:name w:val="Заголовок 9 Знак"/>
    <w:basedOn w:val="a0"/>
    <w:link w:val="9"/>
    <w:rsid w:val="00EC57A8"/>
    <w:rPr>
      <w:rFonts w:ascii="Arial" w:eastAsia="Times New Roman" w:hAnsi="Arial" w:cs="Arial"/>
      <w:b/>
      <w:bCs/>
      <w:i/>
      <w:iCs/>
      <w:sz w:val="18"/>
      <w:szCs w:val="18"/>
      <w:lang w:eastAsia="ru-RU"/>
    </w:rPr>
  </w:style>
  <w:style w:type="paragraph" w:styleId="a3">
    <w:name w:val="No Spacing"/>
    <w:link w:val="a4"/>
    <w:uiPriority w:val="1"/>
    <w:qFormat/>
    <w:rsid w:val="00EC57A8"/>
    <w:pPr>
      <w:spacing w:before="0" w:after="0"/>
      <w:ind w:firstLine="0"/>
      <w:jc w:val="left"/>
    </w:pPr>
  </w:style>
  <w:style w:type="paragraph" w:customStyle="1" w:styleId="ConsPlusNormal">
    <w:name w:val="ConsPlusNormal"/>
    <w:link w:val="ConsPlusNormal0"/>
    <w:rsid w:val="00EC57A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EC57A8"/>
    <w:pPr>
      <w:spacing w:before="0" w:after="0"/>
      <w:ind w:firstLine="0"/>
      <w:jc w:val="left"/>
    </w:pPr>
    <w:rPr>
      <w:rFonts w:ascii="SchoolBook" w:eastAsia="Times New Roman" w:hAnsi="SchoolBook" w:cs="Times New Roman"/>
      <w:sz w:val="28"/>
      <w:szCs w:val="20"/>
      <w:lang w:eastAsia="ru-RU"/>
    </w:rPr>
  </w:style>
  <w:style w:type="paragraph" w:styleId="a7">
    <w:name w:val="List Paragraph"/>
    <w:aliases w:val="ПАРАГРАФ"/>
    <w:basedOn w:val="a"/>
    <w:link w:val="a8"/>
    <w:uiPriority w:val="34"/>
    <w:qFormat/>
    <w:rsid w:val="00EC57A8"/>
    <w:pPr>
      <w:suppressAutoHyphens w:val="0"/>
      <w:spacing w:after="200" w:line="276" w:lineRule="auto"/>
      <w:ind w:left="720"/>
      <w:contextualSpacing/>
    </w:pPr>
    <w:rPr>
      <w:rFonts w:eastAsia="Calibri"/>
      <w:sz w:val="28"/>
      <w:szCs w:val="28"/>
      <w:lang w:eastAsia="en-US"/>
    </w:rPr>
  </w:style>
  <w:style w:type="paragraph" w:styleId="a9">
    <w:name w:val="Balloon Text"/>
    <w:basedOn w:val="a"/>
    <w:link w:val="aa"/>
    <w:unhideWhenUsed/>
    <w:rsid w:val="00EC57A8"/>
    <w:rPr>
      <w:rFonts w:ascii="Tahoma" w:hAnsi="Tahoma" w:cs="Tahoma"/>
      <w:sz w:val="16"/>
      <w:szCs w:val="16"/>
    </w:rPr>
  </w:style>
  <w:style w:type="character" w:customStyle="1" w:styleId="aa">
    <w:name w:val="Текст выноски Знак"/>
    <w:basedOn w:val="a0"/>
    <w:link w:val="a9"/>
    <w:rsid w:val="00EC57A8"/>
    <w:rPr>
      <w:rFonts w:ascii="Tahoma" w:eastAsia="Times New Roman" w:hAnsi="Tahoma" w:cs="Tahoma"/>
      <w:sz w:val="16"/>
      <w:szCs w:val="16"/>
      <w:lang w:eastAsia="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EC57A8"/>
    <w:pPr>
      <w:suppressAutoHyphens w:val="0"/>
      <w:spacing w:after="75"/>
    </w:pPr>
    <w:rPr>
      <w:lang w:eastAsia="ru-RU"/>
    </w:rPr>
  </w:style>
  <w:style w:type="table" w:styleId="ac">
    <w:name w:val="Table Grid"/>
    <w:basedOn w:val="a1"/>
    <w:uiPriority w:val="59"/>
    <w:rsid w:val="00EC57A8"/>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aliases w:val="Header Char"/>
    <w:basedOn w:val="a"/>
    <w:link w:val="ae"/>
    <w:uiPriority w:val="99"/>
    <w:unhideWhenUsed/>
    <w:rsid w:val="00EC57A8"/>
    <w:pPr>
      <w:tabs>
        <w:tab w:val="center" w:pos="4677"/>
        <w:tab w:val="right" w:pos="9355"/>
      </w:tabs>
    </w:pPr>
  </w:style>
  <w:style w:type="character" w:customStyle="1" w:styleId="ae">
    <w:name w:val="Верхний колонтитул Знак"/>
    <w:aliases w:val="Header Char Знак"/>
    <w:basedOn w:val="a0"/>
    <w:link w:val="ad"/>
    <w:uiPriority w:val="99"/>
    <w:rsid w:val="00EC57A8"/>
    <w:rPr>
      <w:rFonts w:ascii="Times New Roman" w:eastAsia="Times New Roman" w:hAnsi="Times New Roman" w:cs="Times New Roman"/>
      <w:sz w:val="24"/>
      <w:szCs w:val="24"/>
      <w:lang w:eastAsia="ar-SA"/>
    </w:rPr>
  </w:style>
  <w:style w:type="paragraph" w:styleId="af">
    <w:name w:val="footer"/>
    <w:basedOn w:val="a"/>
    <w:link w:val="af0"/>
    <w:unhideWhenUsed/>
    <w:rsid w:val="00EC57A8"/>
    <w:pPr>
      <w:tabs>
        <w:tab w:val="center" w:pos="4677"/>
        <w:tab w:val="right" w:pos="9355"/>
      </w:tabs>
    </w:pPr>
  </w:style>
  <w:style w:type="character" w:customStyle="1" w:styleId="af0">
    <w:name w:val="Нижний колонтитул Знак"/>
    <w:basedOn w:val="a0"/>
    <w:link w:val="af"/>
    <w:rsid w:val="00EC57A8"/>
    <w:rPr>
      <w:rFonts w:ascii="Times New Roman" w:eastAsia="Times New Roman" w:hAnsi="Times New Roman" w:cs="Times New Roman"/>
      <w:sz w:val="24"/>
      <w:szCs w:val="24"/>
      <w:lang w:eastAsia="ar-SA"/>
    </w:rPr>
  </w:style>
  <w:style w:type="paragraph" w:customStyle="1" w:styleId="ConsPlusCell">
    <w:name w:val="ConsPlusCell"/>
    <w:rsid w:val="00EC57A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EC57A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1">
    <w:name w:val="Hyperlink"/>
    <w:rsid w:val="00EC57A8"/>
    <w:rPr>
      <w:color w:val="0000FF"/>
      <w:u w:val="single"/>
    </w:rPr>
  </w:style>
  <w:style w:type="character" w:customStyle="1" w:styleId="ConsPlusNormal0">
    <w:name w:val="ConsPlusNormal Знак"/>
    <w:link w:val="ConsPlusNormal"/>
    <w:locked/>
    <w:rsid w:val="00EC57A8"/>
    <w:rPr>
      <w:rFonts w:ascii="Arial" w:eastAsia="Times New Roman" w:hAnsi="Arial" w:cs="Arial"/>
      <w:sz w:val="20"/>
      <w:szCs w:val="20"/>
      <w:lang w:eastAsia="ru-RU"/>
    </w:rPr>
  </w:style>
  <w:style w:type="paragraph" w:styleId="af2">
    <w:name w:val="footnote text"/>
    <w:aliases w:val="-++"/>
    <w:basedOn w:val="a"/>
    <w:link w:val="af3"/>
    <w:uiPriority w:val="99"/>
    <w:rsid w:val="00EC57A8"/>
    <w:pPr>
      <w:suppressAutoHyphens w:val="0"/>
    </w:pPr>
    <w:rPr>
      <w:sz w:val="20"/>
      <w:szCs w:val="20"/>
      <w:lang w:eastAsia="ru-RU"/>
    </w:rPr>
  </w:style>
  <w:style w:type="character" w:customStyle="1" w:styleId="af3">
    <w:name w:val="Текст сноски Знак"/>
    <w:aliases w:val="-++ Знак"/>
    <w:basedOn w:val="a0"/>
    <w:link w:val="af2"/>
    <w:uiPriority w:val="99"/>
    <w:rsid w:val="00EC57A8"/>
    <w:rPr>
      <w:rFonts w:ascii="Times New Roman" w:eastAsia="Times New Roman" w:hAnsi="Times New Roman" w:cs="Times New Roman"/>
      <w:sz w:val="20"/>
      <w:szCs w:val="20"/>
      <w:lang w:eastAsia="ru-RU"/>
    </w:rPr>
  </w:style>
  <w:style w:type="character" w:styleId="af4">
    <w:name w:val="footnote reference"/>
    <w:uiPriority w:val="99"/>
    <w:rsid w:val="00EC57A8"/>
    <w:rPr>
      <w:vertAlign w:val="superscript"/>
    </w:rPr>
  </w:style>
  <w:style w:type="paragraph" w:styleId="af5">
    <w:name w:val="Title"/>
    <w:basedOn w:val="a"/>
    <w:next w:val="a"/>
    <w:link w:val="af6"/>
    <w:qFormat/>
    <w:rsid w:val="00EC57A8"/>
    <w:pPr>
      <w:jc w:val="center"/>
    </w:pPr>
    <w:rPr>
      <w:b/>
      <w:bCs/>
      <w:sz w:val="28"/>
      <w:szCs w:val="28"/>
    </w:rPr>
  </w:style>
  <w:style w:type="character" w:customStyle="1" w:styleId="af6">
    <w:name w:val="Название Знак"/>
    <w:basedOn w:val="a0"/>
    <w:link w:val="af5"/>
    <w:rsid w:val="00EC57A8"/>
    <w:rPr>
      <w:rFonts w:ascii="Times New Roman" w:eastAsia="Times New Roman" w:hAnsi="Times New Roman" w:cs="Times New Roman"/>
      <w:b/>
      <w:bCs/>
      <w:sz w:val="28"/>
      <w:szCs w:val="28"/>
      <w:lang w:eastAsia="ar-SA"/>
    </w:rPr>
  </w:style>
  <w:style w:type="paragraph" w:styleId="af7">
    <w:name w:val="Subtitle"/>
    <w:basedOn w:val="a"/>
    <w:next w:val="a"/>
    <w:link w:val="af8"/>
    <w:qFormat/>
    <w:rsid w:val="00EC57A8"/>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rsid w:val="00EC57A8"/>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EC57A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EC57A8"/>
    <w:rPr>
      <w:rFonts w:ascii="Times New Roman" w:hAnsi="Times New Roman" w:cs="Times New Roman" w:hint="default"/>
      <w:b/>
      <w:bCs/>
      <w:sz w:val="22"/>
      <w:szCs w:val="22"/>
    </w:rPr>
  </w:style>
  <w:style w:type="paragraph" w:customStyle="1" w:styleId="Style36">
    <w:name w:val="Style36"/>
    <w:basedOn w:val="a"/>
    <w:rsid w:val="00EC57A8"/>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EC57A8"/>
    <w:rPr>
      <w:color w:val="000000"/>
      <w:sz w:val="24"/>
      <w:lang w:eastAsia="ar-SA"/>
    </w:rPr>
  </w:style>
  <w:style w:type="character" w:customStyle="1" w:styleId="FontStyle15">
    <w:name w:val="Font Style15"/>
    <w:rsid w:val="00EC57A8"/>
    <w:rPr>
      <w:rFonts w:ascii="Times New Roman" w:hAnsi="Times New Roman" w:cs="Times New Roman"/>
      <w:sz w:val="16"/>
      <w:szCs w:val="16"/>
    </w:rPr>
  </w:style>
  <w:style w:type="paragraph" w:styleId="af9">
    <w:name w:val="Body Text"/>
    <w:aliases w:val="Знак1, Знак1,body text,Основной текст Знак Знак,bt"/>
    <w:basedOn w:val="a"/>
    <w:link w:val="afa"/>
    <w:rsid w:val="00EC57A8"/>
    <w:pPr>
      <w:spacing w:after="120" w:line="360" w:lineRule="auto"/>
      <w:ind w:firstLine="709"/>
      <w:jc w:val="both"/>
    </w:pPr>
  </w:style>
  <w:style w:type="character" w:customStyle="1" w:styleId="afa">
    <w:name w:val="Основной текст Знак"/>
    <w:aliases w:val="Знак1 Знак1, Знак1 Знак1,body text Знак1,Основной текст Знак Знак Знак1,bt Знак"/>
    <w:basedOn w:val="a0"/>
    <w:link w:val="af9"/>
    <w:rsid w:val="00EC57A8"/>
    <w:rPr>
      <w:rFonts w:ascii="Times New Roman" w:eastAsia="Times New Roman" w:hAnsi="Times New Roman" w:cs="Times New Roman"/>
      <w:sz w:val="24"/>
      <w:szCs w:val="24"/>
      <w:lang w:eastAsia="ar-SA"/>
    </w:rPr>
  </w:style>
  <w:style w:type="character" w:customStyle="1" w:styleId="25">
    <w:name w:val="Основной текст (2)_"/>
    <w:link w:val="26"/>
    <w:rsid w:val="00EC57A8"/>
    <w:rPr>
      <w:sz w:val="16"/>
      <w:szCs w:val="16"/>
      <w:shd w:val="clear" w:color="auto" w:fill="FFFFFF"/>
    </w:rPr>
  </w:style>
  <w:style w:type="paragraph" w:customStyle="1" w:styleId="26">
    <w:name w:val="Основной текст (2)"/>
    <w:basedOn w:val="a"/>
    <w:link w:val="25"/>
    <w:rsid w:val="00EC57A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EC57A8"/>
    <w:pPr>
      <w:widowControl w:val="0"/>
      <w:autoSpaceDE w:val="0"/>
      <w:spacing w:after="120" w:line="480" w:lineRule="auto"/>
    </w:pPr>
    <w:rPr>
      <w:sz w:val="20"/>
      <w:szCs w:val="20"/>
    </w:rPr>
  </w:style>
  <w:style w:type="character" w:customStyle="1" w:styleId="28">
    <w:name w:val="Основной текст 2 Знак"/>
    <w:basedOn w:val="a0"/>
    <w:link w:val="27"/>
    <w:rsid w:val="00EC57A8"/>
    <w:rPr>
      <w:rFonts w:ascii="Times New Roman" w:eastAsia="Times New Roman" w:hAnsi="Times New Roman" w:cs="Times New Roman"/>
      <w:sz w:val="20"/>
      <w:szCs w:val="20"/>
      <w:lang w:eastAsia="ar-SA"/>
    </w:rPr>
  </w:style>
  <w:style w:type="paragraph" w:styleId="32">
    <w:name w:val="Body Text 3"/>
    <w:basedOn w:val="a"/>
    <w:link w:val="33"/>
    <w:unhideWhenUsed/>
    <w:rsid w:val="00EC57A8"/>
    <w:pPr>
      <w:widowControl w:val="0"/>
      <w:autoSpaceDE w:val="0"/>
      <w:spacing w:after="120"/>
    </w:pPr>
    <w:rPr>
      <w:sz w:val="16"/>
      <w:szCs w:val="16"/>
    </w:rPr>
  </w:style>
  <w:style w:type="character" w:customStyle="1" w:styleId="33">
    <w:name w:val="Основной текст 3 Знак"/>
    <w:basedOn w:val="a0"/>
    <w:link w:val="32"/>
    <w:rsid w:val="00EC57A8"/>
    <w:rPr>
      <w:rFonts w:ascii="Times New Roman" w:eastAsia="Times New Roman" w:hAnsi="Times New Roman" w:cs="Times New Roman"/>
      <w:sz w:val="16"/>
      <w:szCs w:val="16"/>
      <w:lang w:eastAsia="ar-SA"/>
    </w:rPr>
  </w:style>
  <w:style w:type="paragraph" w:styleId="afb">
    <w:name w:val="Body Text Indent"/>
    <w:basedOn w:val="a"/>
    <w:link w:val="afc"/>
    <w:rsid w:val="00EC57A8"/>
    <w:pPr>
      <w:suppressAutoHyphens w:val="0"/>
      <w:spacing w:after="120"/>
      <w:ind w:left="283"/>
    </w:pPr>
    <w:rPr>
      <w:sz w:val="20"/>
      <w:szCs w:val="20"/>
      <w:lang w:eastAsia="ru-RU"/>
    </w:rPr>
  </w:style>
  <w:style w:type="character" w:customStyle="1" w:styleId="afc">
    <w:name w:val="Основной текст с отступом Знак"/>
    <w:basedOn w:val="a0"/>
    <w:link w:val="afb"/>
    <w:rsid w:val="00EC57A8"/>
    <w:rPr>
      <w:rFonts w:ascii="Times New Roman" w:eastAsia="Times New Roman" w:hAnsi="Times New Roman" w:cs="Times New Roman"/>
      <w:sz w:val="20"/>
      <w:szCs w:val="20"/>
      <w:lang w:eastAsia="ru-RU"/>
    </w:rPr>
  </w:style>
  <w:style w:type="paragraph" w:customStyle="1" w:styleId="11">
    <w:name w:val="Обычный1"/>
    <w:rsid w:val="00EC57A8"/>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EC57A8"/>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EC57A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EC57A8"/>
    <w:rPr>
      <w:rFonts w:ascii="Times New Roman" w:eastAsia="Times New Roman" w:hAnsi="Times New Roman" w:cs="Times New Roman"/>
      <w:sz w:val="24"/>
      <w:szCs w:val="24"/>
      <w:lang w:eastAsia="ar-SA"/>
    </w:rPr>
  </w:style>
  <w:style w:type="character" w:styleId="afd">
    <w:name w:val="page number"/>
    <w:basedOn w:val="a0"/>
    <w:rsid w:val="00EC57A8"/>
  </w:style>
  <w:style w:type="character" w:styleId="afe">
    <w:name w:val="Strong"/>
    <w:qFormat/>
    <w:rsid w:val="00EC57A8"/>
    <w:rPr>
      <w:b/>
      <w:bCs/>
    </w:rPr>
  </w:style>
  <w:style w:type="paragraph" w:customStyle="1" w:styleId="ConsNonformat">
    <w:name w:val="ConsNonformat"/>
    <w:rsid w:val="00EC57A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EC57A8"/>
    <w:pPr>
      <w:suppressAutoHyphens w:val="0"/>
      <w:ind w:firstLine="709"/>
      <w:jc w:val="both"/>
    </w:pPr>
    <w:rPr>
      <w:sz w:val="28"/>
      <w:szCs w:val="28"/>
      <w:lang w:eastAsia="ru-RU"/>
    </w:rPr>
  </w:style>
  <w:style w:type="paragraph" w:customStyle="1" w:styleId="12">
    <w:name w:val="Абзац списка1"/>
    <w:basedOn w:val="a"/>
    <w:rsid w:val="00EC57A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
    <w:name w:val="Прижатый влево"/>
    <w:basedOn w:val="a"/>
    <w:next w:val="a"/>
    <w:uiPriority w:val="99"/>
    <w:rsid w:val="00EC57A8"/>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EC57A8"/>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EC57A8"/>
    <w:rPr>
      <w:rFonts w:ascii="SchoolBook" w:eastAsia="Times New Roman" w:hAnsi="SchoolBook" w:cs="Times New Roman"/>
      <w:sz w:val="28"/>
      <w:szCs w:val="20"/>
      <w:lang w:eastAsia="ru-RU"/>
    </w:rPr>
  </w:style>
  <w:style w:type="paragraph" w:customStyle="1" w:styleId="13">
    <w:name w:val="1Орган_ПР"/>
    <w:basedOn w:val="a"/>
    <w:link w:val="14"/>
    <w:qFormat/>
    <w:rsid w:val="00EC57A8"/>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EC57A8"/>
    <w:rPr>
      <w:rFonts w:ascii="Arial" w:eastAsia="Times New Roman" w:hAnsi="Arial" w:cs="Arial"/>
      <w:b/>
      <w:caps/>
      <w:sz w:val="26"/>
      <w:szCs w:val="28"/>
      <w:lang w:eastAsia="ar-SA"/>
    </w:rPr>
  </w:style>
  <w:style w:type="paragraph" w:customStyle="1" w:styleId="2b">
    <w:name w:val="2Название"/>
    <w:basedOn w:val="a"/>
    <w:link w:val="2c"/>
    <w:qFormat/>
    <w:rsid w:val="00EC57A8"/>
    <w:pPr>
      <w:suppressAutoHyphens w:val="0"/>
      <w:ind w:right="4536"/>
      <w:jc w:val="both"/>
    </w:pPr>
    <w:rPr>
      <w:rFonts w:ascii="Arial" w:hAnsi="Arial" w:cs="Arial"/>
      <w:b/>
      <w:sz w:val="26"/>
      <w:szCs w:val="28"/>
    </w:rPr>
  </w:style>
  <w:style w:type="character" w:customStyle="1" w:styleId="2c">
    <w:name w:val="2Название Знак"/>
    <w:basedOn w:val="a0"/>
    <w:link w:val="2b"/>
    <w:rsid w:val="00EC57A8"/>
    <w:rPr>
      <w:rFonts w:ascii="Arial" w:eastAsia="Times New Roman" w:hAnsi="Arial" w:cs="Arial"/>
      <w:b/>
      <w:sz w:val="26"/>
      <w:szCs w:val="28"/>
      <w:lang w:eastAsia="ar-SA"/>
    </w:rPr>
  </w:style>
  <w:style w:type="paragraph" w:customStyle="1" w:styleId="Title">
    <w:name w:val="Title!Название НПА"/>
    <w:basedOn w:val="a"/>
    <w:rsid w:val="00EC57A8"/>
    <w:pPr>
      <w:suppressAutoHyphens w:val="0"/>
      <w:spacing w:before="240" w:after="60"/>
      <w:ind w:firstLine="567"/>
      <w:jc w:val="center"/>
      <w:outlineLvl w:val="0"/>
    </w:pPr>
    <w:rPr>
      <w:rFonts w:ascii="Arial" w:hAnsi="Arial" w:cs="Arial"/>
      <w:b/>
      <w:bCs/>
      <w:kern w:val="28"/>
      <w:sz w:val="32"/>
      <w:szCs w:val="32"/>
      <w:lang w:eastAsia="ru-RU"/>
    </w:rPr>
  </w:style>
  <w:style w:type="paragraph" w:styleId="aff0">
    <w:name w:val="Plain Text"/>
    <w:basedOn w:val="a"/>
    <w:link w:val="aff1"/>
    <w:unhideWhenUsed/>
    <w:rsid w:val="00EC57A8"/>
    <w:pPr>
      <w:suppressAutoHyphens w:val="0"/>
    </w:pPr>
    <w:rPr>
      <w:rFonts w:ascii="Courier New" w:hAnsi="Courier New" w:cs="Courier New"/>
      <w:sz w:val="20"/>
      <w:szCs w:val="20"/>
      <w:lang w:eastAsia="ru-RU"/>
    </w:rPr>
  </w:style>
  <w:style w:type="character" w:customStyle="1" w:styleId="aff1">
    <w:name w:val="Текст Знак"/>
    <w:basedOn w:val="a0"/>
    <w:link w:val="aff0"/>
    <w:rsid w:val="00EC57A8"/>
    <w:rPr>
      <w:rFonts w:ascii="Courier New" w:eastAsia="Times New Roman" w:hAnsi="Courier New" w:cs="Courier New"/>
      <w:sz w:val="20"/>
      <w:szCs w:val="20"/>
      <w:lang w:eastAsia="ru-RU"/>
    </w:rPr>
  </w:style>
  <w:style w:type="paragraph" w:customStyle="1" w:styleId="pravovietextactistyle">
    <w:name w:val="pravovie_text_acti_style"/>
    <w:basedOn w:val="a"/>
    <w:rsid w:val="00EC57A8"/>
    <w:pPr>
      <w:suppressAutoHyphens w:val="0"/>
      <w:spacing w:before="100" w:beforeAutospacing="1" w:after="100" w:afterAutospacing="1"/>
    </w:pPr>
    <w:rPr>
      <w:lang w:eastAsia="ru-RU"/>
    </w:rPr>
  </w:style>
  <w:style w:type="paragraph" w:customStyle="1" w:styleId="aff2">
    <w:name w:val="ПредГлава"/>
    <w:basedOn w:val="a"/>
    <w:next w:val="a"/>
    <w:rsid w:val="00EC57A8"/>
    <w:pPr>
      <w:keepNext/>
      <w:tabs>
        <w:tab w:val="right" w:pos="9072"/>
      </w:tabs>
      <w:suppressAutoHyphens w:val="0"/>
      <w:spacing w:before="960" w:after="720"/>
      <w:jc w:val="both"/>
    </w:pPr>
    <w:rPr>
      <w:b/>
      <w:bCs/>
      <w:sz w:val="28"/>
      <w:szCs w:val="28"/>
      <w:lang w:eastAsia="ru-RU"/>
    </w:rPr>
  </w:style>
  <w:style w:type="paragraph" w:customStyle="1" w:styleId="aff3">
    <w:name w:val="Вопрос"/>
    <w:basedOn w:val="a"/>
    <w:rsid w:val="00EC57A8"/>
    <w:pPr>
      <w:suppressAutoHyphens w:val="0"/>
      <w:spacing w:after="240"/>
      <w:ind w:left="567" w:hanging="567"/>
      <w:jc w:val="both"/>
    </w:pPr>
    <w:rPr>
      <w:b/>
      <w:sz w:val="32"/>
      <w:szCs w:val="20"/>
      <w:lang w:eastAsia="ru-RU"/>
    </w:rPr>
  </w:style>
  <w:style w:type="paragraph" w:customStyle="1" w:styleId="ConsNormal">
    <w:name w:val="ConsNormal"/>
    <w:rsid w:val="00EC57A8"/>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w:basedOn w:val="a"/>
    <w:rsid w:val="00EC57A8"/>
    <w:pPr>
      <w:suppressAutoHyphens w:val="0"/>
      <w:spacing w:after="160" w:line="240" w:lineRule="exact"/>
    </w:pPr>
    <w:rPr>
      <w:rFonts w:ascii="Verdana" w:hAnsi="Verdana"/>
      <w:lang w:val="en-US" w:eastAsia="en-US"/>
    </w:rPr>
  </w:style>
  <w:style w:type="character" w:customStyle="1" w:styleId="aff5">
    <w:name w:val="Цветовое выделение"/>
    <w:uiPriority w:val="99"/>
    <w:rsid w:val="00EC57A8"/>
    <w:rPr>
      <w:b/>
      <w:bCs/>
      <w:color w:val="26282F"/>
    </w:rPr>
  </w:style>
  <w:style w:type="character" w:styleId="aff6">
    <w:name w:val="line number"/>
    <w:basedOn w:val="a0"/>
    <w:uiPriority w:val="99"/>
    <w:semiHidden/>
    <w:unhideWhenUsed/>
    <w:rsid w:val="00EC57A8"/>
  </w:style>
  <w:style w:type="character" w:customStyle="1" w:styleId="blk">
    <w:name w:val="blk"/>
    <w:basedOn w:val="a0"/>
    <w:rsid w:val="00EC57A8"/>
  </w:style>
  <w:style w:type="paragraph" w:customStyle="1" w:styleId="34">
    <w:name w:val="3Приложение"/>
    <w:basedOn w:val="a"/>
    <w:link w:val="35"/>
    <w:rsid w:val="00EC57A8"/>
    <w:pPr>
      <w:suppressAutoHyphens w:val="0"/>
      <w:ind w:left="5103"/>
      <w:jc w:val="both"/>
    </w:pPr>
    <w:rPr>
      <w:rFonts w:ascii="Arial" w:eastAsia="Calibri" w:hAnsi="Arial"/>
      <w:sz w:val="26"/>
      <w:szCs w:val="28"/>
    </w:rPr>
  </w:style>
  <w:style w:type="paragraph" w:customStyle="1" w:styleId="36">
    <w:name w:val="Стиль3"/>
    <w:basedOn w:val="24"/>
    <w:rsid w:val="00EC57A8"/>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EC57A8"/>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EC57A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EC57A8"/>
    <w:pPr>
      <w:tabs>
        <w:tab w:val="right" w:leader="dot" w:pos="9720"/>
      </w:tabs>
      <w:suppressAutoHyphens w:val="0"/>
      <w:ind w:left="240"/>
    </w:pPr>
    <w:rPr>
      <w:rFonts w:ascii="Arial" w:hAnsi="Arial" w:cs="Arial"/>
      <w:smallCaps/>
      <w:color w:val="333333"/>
      <w:sz w:val="20"/>
      <w:szCs w:val="20"/>
      <w:lang w:eastAsia="ru-RU"/>
    </w:rPr>
  </w:style>
  <w:style w:type="character" w:customStyle="1" w:styleId="aff7">
    <w:name w:val="Приветствие Знак"/>
    <w:link w:val="aff8"/>
    <w:rsid w:val="00EC57A8"/>
    <w:rPr>
      <w:rFonts w:ascii="Arial" w:hAnsi="Arial" w:cs="Arial"/>
      <w:color w:val="333333"/>
    </w:rPr>
  </w:style>
  <w:style w:type="paragraph" w:styleId="3">
    <w:name w:val="List Continue 3"/>
    <w:basedOn w:val="a"/>
    <w:rsid w:val="00EC57A8"/>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EC57A8"/>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EC57A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EC57A8"/>
    <w:pPr>
      <w:keepNext/>
      <w:keepLines/>
      <w:widowControl w:val="0"/>
      <w:numPr>
        <w:numId w:val="0"/>
      </w:numPr>
      <w:suppressLineNumbers/>
      <w:tabs>
        <w:tab w:val="num" w:pos="360"/>
      </w:tabs>
      <w:suppressAutoHyphens/>
      <w:ind w:left="360" w:hanging="360"/>
    </w:pPr>
    <w:rPr>
      <w:b/>
    </w:rPr>
  </w:style>
  <w:style w:type="paragraph" w:styleId="aff8">
    <w:name w:val="Salutation"/>
    <w:basedOn w:val="a"/>
    <w:next w:val="a"/>
    <w:link w:val="aff7"/>
    <w:rsid w:val="00EC57A8"/>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8"/>
    <w:uiPriority w:val="99"/>
    <w:semiHidden/>
    <w:rsid w:val="00EC57A8"/>
    <w:rPr>
      <w:rFonts w:ascii="Times New Roman" w:eastAsia="Times New Roman" w:hAnsi="Times New Roman" w:cs="Times New Roman"/>
      <w:sz w:val="24"/>
      <w:szCs w:val="24"/>
      <w:lang w:eastAsia="ar-SA"/>
    </w:rPr>
  </w:style>
  <w:style w:type="paragraph" w:styleId="2">
    <w:name w:val="List Number 2"/>
    <w:basedOn w:val="a"/>
    <w:rsid w:val="00EC57A8"/>
    <w:pPr>
      <w:numPr>
        <w:numId w:val="2"/>
      </w:numPr>
      <w:suppressAutoHyphens w:val="0"/>
      <w:spacing w:after="60"/>
      <w:jc w:val="both"/>
    </w:pPr>
    <w:rPr>
      <w:rFonts w:ascii="Arial" w:hAnsi="Arial" w:cs="Arial"/>
      <w:color w:val="333333"/>
      <w:sz w:val="20"/>
      <w:szCs w:val="20"/>
      <w:lang w:eastAsia="ru-RU"/>
    </w:rPr>
  </w:style>
  <w:style w:type="paragraph" w:styleId="aff9">
    <w:name w:val="Date"/>
    <w:basedOn w:val="a"/>
    <w:next w:val="a"/>
    <w:link w:val="affa"/>
    <w:rsid w:val="00EC57A8"/>
    <w:pPr>
      <w:suppressAutoHyphens w:val="0"/>
      <w:spacing w:after="60"/>
      <w:jc w:val="both"/>
    </w:pPr>
    <w:rPr>
      <w:rFonts w:ascii="Arial" w:hAnsi="Arial" w:cs="Arial"/>
      <w:color w:val="333333"/>
      <w:sz w:val="20"/>
      <w:szCs w:val="20"/>
      <w:lang w:eastAsia="ru-RU"/>
    </w:rPr>
  </w:style>
  <w:style w:type="character" w:customStyle="1" w:styleId="affa">
    <w:name w:val="Дата Знак"/>
    <w:basedOn w:val="a0"/>
    <w:link w:val="aff9"/>
    <w:rsid w:val="00EC57A8"/>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EC57A8"/>
    <w:rPr>
      <w:rFonts w:ascii="Arial" w:eastAsia="Times New Roman" w:hAnsi="Arial" w:cs="Arial"/>
      <w:color w:val="333333"/>
      <w:sz w:val="20"/>
      <w:szCs w:val="20"/>
      <w:lang w:eastAsia="ru-RU"/>
    </w:rPr>
  </w:style>
  <w:style w:type="paragraph" w:styleId="HTML">
    <w:name w:val="HTML Preformatted"/>
    <w:basedOn w:val="a"/>
    <w:link w:val="HTML0"/>
    <w:rsid w:val="00E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C57A8"/>
    <w:rPr>
      <w:rFonts w:ascii="Courier New" w:eastAsia="Times New Roman" w:hAnsi="Courier New" w:cs="Courier New"/>
      <w:sz w:val="20"/>
      <w:szCs w:val="20"/>
      <w:lang w:eastAsia="ru-RU"/>
    </w:rPr>
  </w:style>
  <w:style w:type="paragraph" w:customStyle="1" w:styleId="211">
    <w:name w:val="Основной текст 21"/>
    <w:basedOn w:val="a"/>
    <w:rsid w:val="00EC57A8"/>
    <w:pPr>
      <w:suppressAutoHyphens w:val="0"/>
      <w:jc w:val="center"/>
    </w:pPr>
    <w:rPr>
      <w:szCs w:val="20"/>
      <w:lang w:eastAsia="ru-RU"/>
    </w:rPr>
  </w:style>
  <w:style w:type="paragraph" w:styleId="affb">
    <w:name w:val="List Bullet"/>
    <w:basedOn w:val="a"/>
    <w:autoRedefine/>
    <w:rsid w:val="00EC57A8"/>
    <w:pPr>
      <w:widowControl w:val="0"/>
      <w:suppressAutoHyphens w:val="0"/>
      <w:spacing w:after="60"/>
      <w:jc w:val="both"/>
    </w:pPr>
    <w:rPr>
      <w:rFonts w:ascii="Arial" w:hAnsi="Arial" w:cs="Arial"/>
      <w:color w:val="333333"/>
      <w:sz w:val="20"/>
      <w:szCs w:val="20"/>
      <w:lang w:eastAsia="ru-RU"/>
    </w:rPr>
  </w:style>
  <w:style w:type="paragraph" w:styleId="affc">
    <w:name w:val="Document Map"/>
    <w:basedOn w:val="a"/>
    <w:link w:val="affd"/>
    <w:rsid w:val="00EC57A8"/>
    <w:pPr>
      <w:suppressAutoHyphens w:val="0"/>
      <w:spacing w:after="60"/>
      <w:jc w:val="both"/>
    </w:pPr>
    <w:rPr>
      <w:rFonts w:ascii="Tahoma" w:hAnsi="Tahoma" w:cs="Tahoma"/>
      <w:color w:val="333333"/>
      <w:sz w:val="16"/>
      <w:szCs w:val="16"/>
      <w:lang w:eastAsia="ru-RU"/>
    </w:rPr>
  </w:style>
  <w:style w:type="character" w:customStyle="1" w:styleId="affd">
    <w:name w:val="Схема документа Знак"/>
    <w:basedOn w:val="a0"/>
    <w:link w:val="affc"/>
    <w:rsid w:val="00EC57A8"/>
    <w:rPr>
      <w:rFonts w:ascii="Tahoma" w:eastAsia="Times New Roman" w:hAnsi="Tahoma" w:cs="Tahoma"/>
      <w:color w:val="333333"/>
      <w:sz w:val="16"/>
      <w:szCs w:val="16"/>
      <w:lang w:eastAsia="ru-RU"/>
    </w:rPr>
  </w:style>
  <w:style w:type="character" w:customStyle="1" w:styleId="19">
    <w:name w:val="Знак Знак1"/>
    <w:locked/>
    <w:rsid w:val="00EC57A8"/>
    <w:rPr>
      <w:rFonts w:ascii="Courier New" w:hAnsi="Courier New" w:cs="Courier New"/>
      <w:lang w:val="ru-RU" w:eastAsia="ru-RU" w:bidi="ar-SA"/>
    </w:rPr>
  </w:style>
  <w:style w:type="character" w:customStyle="1" w:styleId="2f">
    <w:name w:val="Знак Знак2"/>
    <w:locked/>
    <w:rsid w:val="00EC57A8"/>
    <w:rPr>
      <w:rFonts w:ascii="Arial" w:hAnsi="Arial" w:cs="Arial"/>
      <w:color w:val="333333"/>
      <w:sz w:val="16"/>
      <w:szCs w:val="16"/>
      <w:lang w:val="ru-RU" w:eastAsia="ru-RU" w:bidi="ar-SA"/>
    </w:rPr>
  </w:style>
  <w:style w:type="character" w:customStyle="1" w:styleId="38">
    <w:name w:val="Знак Знак3"/>
    <w:locked/>
    <w:rsid w:val="00EC57A8"/>
    <w:rPr>
      <w:rFonts w:ascii="Arial" w:hAnsi="Arial" w:cs="Arial"/>
      <w:color w:val="333333"/>
      <w:sz w:val="16"/>
      <w:szCs w:val="16"/>
      <w:lang w:val="ru-RU" w:eastAsia="ru-RU" w:bidi="ar-SA"/>
    </w:rPr>
  </w:style>
  <w:style w:type="character" w:customStyle="1" w:styleId="affe">
    <w:name w:val="Основной текст_"/>
    <w:link w:val="1a"/>
    <w:locked/>
    <w:rsid w:val="00EC57A8"/>
    <w:rPr>
      <w:shd w:val="clear" w:color="auto" w:fill="FFFFFF"/>
    </w:rPr>
  </w:style>
  <w:style w:type="paragraph" w:customStyle="1" w:styleId="1a">
    <w:name w:val="Основной текст1"/>
    <w:basedOn w:val="a"/>
    <w:link w:val="affe"/>
    <w:rsid w:val="00EC57A8"/>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f">
    <w:name w:val="Содержимое таблицы"/>
    <w:basedOn w:val="a"/>
    <w:rsid w:val="00EC57A8"/>
    <w:pPr>
      <w:suppressLineNumbers/>
    </w:pPr>
    <w:rPr>
      <w:szCs w:val="20"/>
    </w:rPr>
  </w:style>
  <w:style w:type="character" w:customStyle="1" w:styleId="Absatz-Standardschriftart">
    <w:name w:val="Absatz-Standardschriftart"/>
    <w:rsid w:val="00EC57A8"/>
  </w:style>
  <w:style w:type="character" w:customStyle="1" w:styleId="WW-Absatz-Standardschriftart">
    <w:name w:val="WW-Absatz-Standardschriftart"/>
    <w:rsid w:val="00EC57A8"/>
  </w:style>
  <w:style w:type="character" w:customStyle="1" w:styleId="WW-Absatz-Standardschriftart1">
    <w:name w:val="WW-Absatz-Standardschriftart1"/>
    <w:rsid w:val="00EC57A8"/>
  </w:style>
  <w:style w:type="character" w:customStyle="1" w:styleId="WW-Absatz-Standardschriftart11">
    <w:name w:val="WW-Absatz-Standardschriftart11"/>
    <w:rsid w:val="00EC57A8"/>
  </w:style>
  <w:style w:type="character" w:customStyle="1" w:styleId="WW-Absatz-Standardschriftart111">
    <w:name w:val="WW-Absatz-Standardschriftart111"/>
    <w:rsid w:val="00EC57A8"/>
  </w:style>
  <w:style w:type="character" w:customStyle="1" w:styleId="WW-Absatz-Standardschriftart1111">
    <w:name w:val="WW-Absatz-Standardschriftart1111"/>
    <w:rsid w:val="00EC57A8"/>
  </w:style>
  <w:style w:type="character" w:customStyle="1" w:styleId="WW-Absatz-Standardschriftart11111">
    <w:name w:val="WW-Absatz-Standardschriftart11111"/>
    <w:rsid w:val="00EC57A8"/>
  </w:style>
  <w:style w:type="character" w:customStyle="1" w:styleId="2f0">
    <w:name w:val="Основной шрифт абзаца2"/>
    <w:rsid w:val="00EC57A8"/>
  </w:style>
  <w:style w:type="character" w:customStyle="1" w:styleId="WW8Num8z0">
    <w:name w:val="WW8Num8z0"/>
    <w:rsid w:val="00EC57A8"/>
    <w:rPr>
      <w:b/>
    </w:rPr>
  </w:style>
  <w:style w:type="character" w:customStyle="1" w:styleId="1b">
    <w:name w:val="Основной шрифт абзаца1"/>
    <w:rsid w:val="00EC57A8"/>
  </w:style>
  <w:style w:type="character" w:customStyle="1" w:styleId="afff0">
    <w:name w:val="Символ нумерации"/>
    <w:rsid w:val="00EC57A8"/>
  </w:style>
  <w:style w:type="character" w:customStyle="1" w:styleId="afff1">
    <w:name w:val="Маркеры списка"/>
    <w:rsid w:val="00EC57A8"/>
    <w:rPr>
      <w:rFonts w:ascii="OpenSymbol" w:eastAsia="OpenSymbol" w:hAnsi="OpenSymbol" w:cs="OpenSymbol"/>
    </w:rPr>
  </w:style>
  <w:style w:type="paragraph" w:customStyle="1" w:styleId="afff2">
    <w:name w:val="Заголовок"/>
    <w:basedOn w:val="a"/>
    <w:next w:val="af9"/>
    <w:rsid w:val="00EC57A8"/>
    <w:pPr>
      <w:keepNext/>
      <w:spacing w:before="240" w:after="120"/>
    </w:pPr>
    <w:rPr>
      <w:rFonts w:ascii="Arial" w:eastAsia="SimSun" w:hAnsi="Arial" w:cs="Mangal"/>
      <w:sz w:val="28"/>
      <w:szCs w:val="28"/>
    </w:rPr>
  </w:style>
  <w:style w:type="paragraph" w:styleId="afff3">
    <w:name w:val="List"/>
    <w:basedOn w:val="af9"/>
    <w:rsid w:val="00EC57A8"/>
    <w:pPr>
      <w:spacing w:after="0" w:line="240" w:lineRule="auto"/>
      <w:ind w:firstLine="0"/>
    </w:pPr>
    <w:rPr>
      <w:rFonts w:ascii="Arial" w:hAnsi="Arial" w:cs="Mangal"/>
      <w:sz w:val="28"/>
    </w:rPr>
  </w:style>
  <w:style w:type="paragraph" w:customStyle="1" w:styleId="2f1">
    <w:name w:val="Название2"/>
    <w:basedOn w:val="a"/>
    <w:rsid w:val="00EC57A8"/>
    <w:pPr>
      <w:suppressLineNumbers/>
      <w:spacing w:before="120" w:after="120"/>
    </w:pPr>
    <w:rPr>
      <w:rFonts w:ascii="Arial" w:hAnsi="Arial" w:cs="Mangal"/>
      <w:i/>
      <w:iCs/>
      <w:sz w:val="20"/>
    </w:rPr>
  </w:style>
  <w:style w:type="paragraph" w:customStyle="1" w:styleId="2f2">
    <w:name w:val="Указатель2"/>
    <w:basedOn w:val="a"/>
    <w:rsid w:val="00EC57A8"/>
    <w:pPr>
      <w:suppressLineNumbers/>
    </w:pPr>
    <w:rPr>
      <w:rFonts w:ascii="Arial" w:hAnsi="Arial" w:cs="Mangal"/>
    </w:rPr>
  </w:style>
  <w:style w:type="paragraph" w:customStyle="1" w:styleId="1c">
    <w:name w:val="Название1"/>
    <w:basedOn w:val="a"/>
    <w:rsid w:val="00EC57A8"/>
    <w:pPr>
      <w:suppressLineNumbers/>
      <w:spacing w:before="120" w:after="120"/>
    </w:pPr>
    <w:rPr>
      <w:rFonts w:ascii="Arial" w:hAnsi="Arial" w:cs="Mangal"/>
      <w:i/>
      <w:iCs/>
      <w:sz w:val="20"/>
    </w:rPr>
  </w:style>
  <w:style w:type="paragraph" w:customStyle="1" w:styleId="1d">
    <w:name w:val="Указатель1"/>
    <w:basedOn w:val="a"/>
    <w:rsid w:val="00EC57A8"/>
    <w:pPr>
      <w:suppressLineNumbers/>
    </w:pPr>
    <w:rPr>
      <w:rFonts w:ascii="Arial" w:hAnsi="Arial" w:cs="Mangal"/>
    </w:rPr>
  </w:style>
  <w:style w:type="paragraph" w:customStyle="1" w:styleId="afff4">
    <w:name w:val="Текст (лев. подпись)"/>
    <w:basedOn w:val="a"/>
    <w:next w:val="a"/>
    <w:rsid w:val="00EC57A8"/>
    <w:pPr>
      <w:widowControl w:val="0"/>
      <w:autoSpaceDE w:val="0"/>
    </w:pPr>
    <w:rPr>
      <w:rFonts w:ascii="Arial" w:hAnsi="Arial"/>
      <w:sz w:val="22"/>
      <w:szCs w:val="22"/>
    </w:rPr>
  </w:style>
  <w:style w:type="paragraph" w:customStyle="1" w:styleId="afff5">
    <w:name w:val="Текст (прав. подпись)"/>
    <w:basedOn w:val="a"/>
    <w:next w:val="a"/>
    <w:rsid w:val="00EC57A8"/>
    <w:pPr>
      <w:widowControl w:val="0"/>
      <w:autoSpaceDE w:val="0"/>
      <w:jc w:val="right"/>
    </w:pPr>
    <w:rPr>
      <w:rFonts w:ascii="Arial" w:hAnsi="Arial"/>
      <w:sz w:val="22"/>
      <w:szCs w:val="22"/>
    </w:rPr>
  </w:style>
  <w:style w:type="paragraph" w:customStyle="1" w:styleId="afff6">
    <w:name w:val="Комментарий"/>
    <w:basedOn w:val="a"/>
    <w:next w:val="a"/>
    <w:rsid w:val="00EC57A8"/>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rsid w:val="00EC57A8"/>
    <w:pPr>
      <w:widowControl w:val="0"/>
      <w:autoSpaceDE w:val="0"/>
      <w:jc w:val="both"/>
    </w:pPr>
    <w:rPr>
      <w:rFonts w:ascii="Courier New" w:hAnsi="Courier New" w:cs="Courier New"/>
      <w:sz w:val="22"/>
      <w:szCs w:val="22"/>
    </w:rPr>
  </w:style>
  <w:style w:type="paragraph" w:customStyle="1" w:styleId="afff8">
    <w:name w:val="Заголовок таблицы"/>
    <w:basedOn w:val="afff"/>
    <w:rsid w:val="00EC57A8"/>
    <w:pPr>
      <w:jc w:val="center"/>
    </w:pPr>
    <w:rPr>
      <w:b/>
      <w:bCs/>
      <w:szCs w:val="24"/>
    </w:rPr>
  </w:style>
  <w:style w:type="character" w:customStyle="1" w:styleId="afff9">
    <w:name w:val="Гипертекстовая ссылка"/>
    <w:basedOn w:val="a0"/>
    <w:uiPriority w:val="99"/>
    <w:rsid w:val="00EC57A8"/>
    <w:rPr>
      <w:color w:val="106BBE"/>
    </w:rPr>
  </w:style>
  <w:style w:type="character" w:customStyle="1" w:styleId="afffa">
    <w:name w:val="Сравнение редакций. Добавленный фрагмент"/>
    <w:uiPriority w:val="99"/>
    <w:rsid w:val="00EC57A8"/>
    <w:rPr>
      <w:color w:val="000000"/>
      <w:shd w:val="clear" w:color="auto" w:fill="C1D7FF"/>
    </w:rPr>
  </w:style>
  <w:style w:type="paragraph" w:customStyle="1" w:styleId="Style7">
    <w:name w:val="Style7"/>
    <w:basedOn w:val="a"/>
    <w:rsid w:val="00EC57A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EC57A8"/>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EC57A8"/>
    <w:rPr>
      <w:rFonts w:ascii="Times New Roman" w:hAnsi="Times New Roman" w:cs="Times New Roman"/>
      <w:sz w:val="26"/>
      <w:szCs w:val="26"/>
    </w:rPr>
  </w:style>
  <w:style w:type="paragraph" w:customStyle="1" w:styleId="Style16">
    <w:name w:val="Style16"/>
    <w:basedOn w:val="a"/>
    <w:rsid w:val="00EC57A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EC57A8"/>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EC57A8"/>
    <w:pPr>
      <w:suppressAutoHyphens w:val="0"/>
      <w:autoSpaceDE w:val="0"/>
      <w:autoSpaceDN w:val="0"/>
      <w:adjustRightInd w:val="0"/>
      <w:ind w:left="720" w:firstLine="540"/>
      <w:contextualSpacing/>
      <w:jc w:val="both"/>
    </w:pPr>
    <w:rPr>
      <w:rFonts w:eastAsia="Calibri"/>
      <w:sz w:val="20"/>
      <w:szCs w:val="20"/>
      <w:lang w:eastAsia="ru-RU"/>
    </w:rPr>
  </w:style>
  <w:style w:type="paragraph" w:styleId="afffb">
    <w:name w:val="endnote text"/>
    <w:basedOn w:val="a"/>
    <w:link w:val="afffc"/>
    <w:rsid w:val="00EC57A8"/>
    <w:pPr>
      <w:suppressAutoHyphens w:val="0"/>
      <w:autoSpaceDE w:val="0"/>
      <w:autoSpaceDN w:val="0"/>
      <w:adjustRightInd w:val="0"/>
      <w:spacing w:line="360" w:lineRule="auto"/>
      <w:ind w:firstLine="709"/>
      <w:jc w:val="both"/>
    </w:pPr>
    <w:rPr>
      <w:sz w:val="28"/>
      <w:szCs w:val="28"/>
      <w:lang w:eastAsia="ru-RU"/>
    </w:rPr>
  </w:style>
  <w:style w:type="character" w:customStyle="1" w:styleId="afffc">
    <w:name w:val="Текст концевой сноски Знак"/>
    <w:basedOn w:val="a0"/>
    <w:link w:val="afffb"/>
    <w:rsid w:val="00EC57A8"/>
    <w:rPr>
      <w:rFonts w:ascii="Times New Roman" w:eastAsia="Times New Roman" w:hAnsi="Times New Roman" w:cs="Times New Roman"/>
      <w:sz w:val="28"/>
      <w:szCs w:val="28"/>
      <w:lang w:eastAsia="ru-RU"/>
    </w:rPr>
  </w:style>
  <w:style w:type="paragraph" w:styleId="3a">
    <w:name w:val="Body Text Indent 3"/>
    <w:basedOn w:val="a"/>
    <w:link w:val="3b"/>
    <w:rsid w:val="00EC57A8"/>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EC57A8"/>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EC57A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EC57A8"/>
    <w:rPr>
      <w:rFonts w:ascii="Georgia" w:eastAsia="Times New Roman" w:hAnsi="Georgia" w:cs="Times New Roman"/>
      <w:sz w:val="24"/>
      <w:szCs w:val="20"/>
      <w:lang w:eastAsia="ru-RU"/>
    </w:rPr>
  </w:style>
  <w:style w:type="paragraph" w:customStyle="1" w:styleId="42">
    <w:name w:val="Основной текст4"/>
    <w:basedOn w:val="a"/>
    <w:rsid w:val="00EC57A8"/>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EC57A8"/>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d">
    <w:name w:val="annotation text"/>
    <w:basedOn w:val="a"/>
    <w:link w:val="afffe"/>
    <w:rsid w:val="00EC57A8"/>
    <w:pPr>
      <w:suppressAutoHyphens w:val="0"/>
      <w:autoSpaceDE w:val="0"/>
      <w:autoSpaceDN w:val="0"/>
      <w:adjustRightInd w:val="0"/>
      <w:ind w:firstLine="540"/>
      <w:jc w:val="both"/>
    </w:pPr>
    <w:rPr>
      <w:sz w:val="20"/>
      <w:szCs w:val="20"/>
      <w:lang w:eastAsia="ru-RU"/>
    </w:rPr>
  </w:style>
  <w:style w:type="character" w:customStyle="1" w:styleId="afffe">
    <w:name w:val="Текст примечания Знак"/>
    <w:basedOn w:val="a0"/>
    <w:link w:val="afffd"/>
    <w:rsid w:val="00EC57A8"/>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EC57A8"/>
    <w:rPr>
      <w:b/>
      <w:bCs/>
    </w:rPr>
  </w:style>
  <w:style w:type="character" w:customStyle="1" w:styleId="affff0">
    <w:name w:val="Тема примечания Знак"/>
    <w:basedOn w:val="afffe"/>
    <w:link w:val="affff"/>
    <w:rsid w:val="00EC57A8"/>
    <w:rPr>
      <w:b/>
      <w:bCs/>
    </w:rPr>
  </w:style>
  <w:style w:type="table" w:customStyle="1" w:styleId="1e">
    <w:name w:val="Сетка таблицы1"/>
    <w:basedOn w:val="a1"/>
    <w:next w:val="ac"/>
    <w:uiPriority w:val="59"/>
    <w:rsid w:val="00EC57A8"/>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EC57A8"/>
    <w:pPr>
      <w:spacing w:line="480" w:lineRule="auto"/>
      <w:ind w:left="-709"/>
      <w:jc w:val="both"/>
    </w:pPr>
    <w:rPr>
      <w:szCs w:val="20"/>
    </w:rPr>
  </w:style>
  <w:style w:type="paragraph" w:customStyle="1" w:styleId="Style6">
    <w:name w:val="Style6"/>
    <w:basedOn w:val="a"/>
    <w:rsid w:val="00EC57A8"/>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EC57A8"/>
    <w:rPr>
      <w:rFonts w:ascii="Times New Roman" w:hAnsi="Times New Roman" w:cs="Times New Roman"/>
      <w:b/>
      <w:bCs/>
      <w:spacing w:val="10"/>
      <w:sz w:val="24"/>
      <w:szCs w:val="24"/>
    </w:rPr>
  </w:style>
  <w:style w:type="character" w:customStyle="1" w:styleId="FontStyle14">
    <w:name w:val="Font Style14"/>
    <w:basedOn w:val="a0"/>
    <w:rsid w:val="00EC57A8"/>
    <w:rPr>
      <w:rFonts w:ascii="Times New Roman" w:hAnsi="Times New Roman" w:cs="Times New Roman"/>
      <w:spacing w:val="10"/>
      <w:sz w:val="24"/>
      <w:szCs w:val="24"/>
    </w:rPr>
  </w:style>
  <w:style w:type="paragraph" w:customStyle="1" w:styleId="43">
    <w:name w:val="Абзац списка4"/>
    <w:basedOn w:val="a"/>
    <w:rsid w:val="00EC57A8"/>
    <w:pPr>
      <w:suppressAutoHyphens w:val="0"/>
      <w:ind w:left="720"/>
      <w:contextualSpacing/>
    </w:pPr>
    <w:rPr>
      <w:rFonts w:eastAsia="Calibri"/>
      <w:sz w:val="20"/>
      <w:szCs w:val="20"/>
      <w:lang w:eastAsia="ru-RU"/>
    </w:rPr>
  </w:style>
  <w:style w:type="character" w:customStyle="1" w:styleId="FontStyle19">
    <w:name w:val="Font Style19"/>
    <w:basedOn w:val="a0"/>
    <w:rsid w:val="00EC57A8"/>
    <w:rPr>
      <w:rFonts w:ascii="Times New Roman" w:hAnsi="Times New Roman" w:cs="Times New Roman"/>
      <w:sz w:val="26"/>
      <w:szCs w:val="26"/>
    </w:rPr>
  </w:style>
  <w:style w:type="paragraph" w:customStyle="1" w:styleId="Default">
    <w:name w:val="Default"/>
    <w:rsid w:val="00EC57A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EC57A8"/>
    <w:pPr>
      <w:numPr>
        <w:numId w:val="3"/>
      </w:numPr>
      <w:suppressAutoHyphens w:val="0"/>
      <w:spacing w:after="120"/>
      <w:contextualSpacing/>
      <w:jc w:val="both"/>
    </w:pPr>
    <w:rPr>
      <w:szCs w:val="16"/>
      <w:lang w:eastAsia="ru-RU"/>
    </w:rPr>
  </w:style>
  <w:style w:type="paragraph" w:customStyle="1" w:styleId="3f3f3f3f3f1">
    <w:name w:val="Т3fе3fк3fс3fт3f1"/>
    <w:basedOn w:val="a"/>
    <w:rsid w:val="00EC57A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EC57A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EC57A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EC57A8"/>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EC57A8"/>
    <w:rPr>
      <w:rFonts w:ascii="Arial" w:eastAsia="Calibri" w:hAnsi="Arial" w:cs="Times New Roman"/>
      <w:sz w:val="26"/>
      <w:szCs w:val="28"/>
      <w:lang w:eastAsia="ar-SA"/>
    </w:rPr>
  </w:style>
  <w:style w:type="character" w:customStyle="1" w:styleId="apple-converted-space">
    <w:name w:val="apple-converted-space"/>
    <w:basedOn w:val="a0"/>
    <w:rsid w:val="00EC57A8"/>
  </w:style>
  <w:style w:type="paragraph" w:customStyle="1" w:styleId="51">
    <w:name w:val="Абзац списка5"/>
    <w:basedOn w:val="a"/>
    <w:rsid w:val="00EC57A8"/>
    <w:pPr>
      <w:suppressAutoHyphens w:val="0"/>
      <w:ind w:left="720"/>
      <w:contextualSpacing/>
    </w:pPr>
    <w:rPr>
      <w:rFonts w:eastAsia="Calibri"/>
      <w:sz w:val="20"/>
      <w:szCs w:val="20"/>
      <w:lang w:eastAsia="ru-RU"/>
    </w:rPr>
  </w:style>
  <w:style w:type="paragraph" w:customStyle="1" w:styleId="1f">
    <w:name w:val="Без интервала1"/>
    <w:link w:val="NoSpacingChar"/>
    <w:rsid w:val="00EC57A8"/>
    <w:pPr>
      <w:spacing w:before="0" w:after="0"/>
      <w:ind w:firstLine="0"/>
      <w:jc w:val="left"/>
    </w:pPr>
    <w:rPr>
      <w:rFonts w:ascii="Calibri" w:eastAsia="Times New Roman" w:hAnsi="Calibri" w:cs="Calibri"/>
    </w:rPr>
  </w:style>
  <w:style w:type="paragraph" w:customStyle="1" w:styleId="stale1">
    <w:name w:val="stale1"/>
    <w:basedOn w:val="a"/>
    <w:rsid w:val="00EC57A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1">
    <w:name w:val="Вертикальный отступ"/>
    <w:basedOn w:val="a"/>
    <w:rsid w:val="00EC57A8"/>
    <w:pPr>
      <w:suppressAutoHyphens w:val="0"/>
      <w:jc w:val="center"/>
    </w:pPr>
    <w:rPr>
      <w:sz w:val="28"/>
      <w:szCs w:val="20"/>
      <w:lang w:val="en-US" w:eastAsia="ru-RU"/>
    </w:rPr>
  </w:style>
  <w:style w:type="paragraph" w:customStyle="1" w:styleId="61">
    <w:name w:val="Абзац списка6"/>
    <w:basedOn w:val="a"/>
    <w:rsid w:val="00EC57A8"/>
    <w:pPr>
      <w:suppressAutoHyphens w:val="0"/>
      <w:ind w:left="720"/>
      <w:contextualSpacing/>
    </w:pPr>
    <w:rPr>
      <w:rFonts w:eastAsia="Calibri"/>
      <w:sz w:val="20"/>
      <w:szCs w:val="20"/>
      <w:lang w:eastAsia="ru-RU"/>
    </w:rPr>
  </w:style>
  <w:style w:type="paragraph" w:customStyle="1" w:styleId="71">
    <w:name w:val="Абзац списка7"/>
    <w:basedOn w:val="a"/>
    <w:rsid w:val="00EC57A8"/>
    <w:pPr>
      <w:suppressAutoHyphens w:val="0"/>
      <w:ind w:left="720"/>
      <w:contextualSpacing/>
    </w:pPr>
    <w:rPr>
      <w:rFonts w:eastAsia="Calibri"/>
      <w:sz w:val="20"/>
      <w:szCs w:val="20"/>
      <w:lang w:eastAsia="ru-RU"/>
    </w:rPr>
  </w:style>
  <w:style w:type="paragraph" w:customStyle="1" w:styleId="220">
    <w:name w:val="Основной текст 22"/>
    <w:basedOn w:val="a"/>
    <w:rsid w:val="00EC57A8"/>
    <w:pPr>
      <w:spacing w:after="120" w:line="480" w:lineRule="auto"/>
    </w:pPr>
  </w:style>
  <w:style w:type="paragraph" w:customStyle="1" w:styleId="formattext">
    <w:name w:val="formattext"/>
    <w:basedOn w:val="a"/>
    <w:rsid w:val="00EC57A8"/>
    <w:pPr>
      <w:suppressAutoHyphens w:val="0"/>
      <w:spacing w:before="100" w:beforeAutospacing="1" w:after="100" w:afterAutospacing="1"/>
    </w:pPr>
    <w:rPr>
      <w:lang w:eastAsia="ru-RU"/>
    </w:rPr>
  </w:style>
  <w:style w:type="character" w:customStyle="1" w:styleId="44">
    <w:name w:val="Основной текст (4)_"/>
    <w:link w:val="45"/>
    <w:rsid w:val="00EC57A8"/>
    <w:rPr>
      <w:b/>
      <w:bCs/>
      <w:sz w:val="21"/>
      <w:szCs w:val="21"/>
      <w:shd w:val="clear" w:color="auto" w:fill="FFFFFF"/>
    </w:rPr>
  </w:style>
  <w:style w:type="paragraph" w:customStyle="1" w:styleId="45">
    <w:name w:val="Основной текст (4)"/>
    <w:basedOn w:val="a"/>
    <w:link w:val="44"/>
    <w:rsid w:val="00EC57A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2">
    <w:name w:val="FollowedHyperlink"/>
    <w:basedOn w:val="a0"/>
    <w:unhideWhenUsed/>
    <w:rsid w:val="00EC57A8"/>
    <w:rPr>
      <w:color w:val="800080" w:themeColor="followedHyperlink"/>
      <w:u w:val="single"/>
    </w:rPr>
  </w:style>
  <w:style w:type="paragraph" w:customStyle="1" w:styleId="Compact">
    <w:name w:val="Compact"/>
    <w:basedOn w:val="af9"/>
    <w:qFormat/>
    <w:rsid w:val="00EC57A8"/>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EC57A8"/>
    <w:pPr>
      <w:suppressAutoHyphens w:val="0"/>
      <w:ind w:left="720"/>
      <w:contextualSpacing/>
    </w:pPr>
    <w:rPr>
      <w:rFonts w:eastAsia="Calibri"/>
      <w:sz w:val="20"/>
      <w:szCs w:val="20"/>
      <w:lang w:eastAsia="ru-RU"/>
    </w:rPr>
  </w:style>
  <w:style w:type="paragraph" w:customStyle="1" w:styleId="2f3">
    <w:name w:val="Без интервала2"/>
    <w:rsid w:val="00EC57A8"/>
    <w:pPr>
      <w:spacing w:before="0" w:after="0"/>
      <w:ind w:firstLine="0"/>
      <w:jc w:val="left"/>
    </w:pPr>
    <w:rPr>
      <w:rFonts w:ascii="Calibri" w:eastAsia="Times New Roman" w:hAnsi="Calibri" w:cs="Calibri"/>
    </w:rPr>
  </w:style>
  <w:style w:type="character" w:customStyle="1" w:styleId="a4">
    <w:name w:val="Без интервала Знак"/>
    <w:link w:val="a3"/>
    <w:uiPriority w:val="1"/>
    <w:locked/>
    <w:rsid w:val="00EC57A8"/>
  </w:style>
  <w:style w:type="paragraph" w:customStyle="1" w:styleId="affff3">
    <w:name w:val="Текст акта"/>
    <w:rsid w:val="00EC57A8"/>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EC57A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EC57A8"/>
    <w:pPr>
      <w:suppressAutoHyphens w:val="0"/>
      <w:spacing w:after="160" w:line="240" w:lineRule="exact"/>
    </w:pPr>
    <w:rPr>
      <w:rFonts w:ascii="Verdana" w:hAnsi="Verdana"/>
      <w:lang w:val="en-US" w:eastAsia="en-US"/>
    </w:rPr>
  </w:style>
  <w:style w:type="paragraph" w:customStyle="1" w:styleId="affff4">
    <w:name w:val="Внимание"/>
    <w:basedOn w:val="af9"/>
    <w:autoRedefine/>
    <w:rsid w:val="00EC57A8"/>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EC57A8"/>
    <w:pPr>
      <w:suppressAutoHyphens w:val="0"/>
      <w:spacing w:after="160" w:line="240" w:lineRule="exact"/>
    </w:pPr>
    <w:rPr>
      <w:rFonts w:ascii="Verdana" w:hAnsi="Verdana"/>
      <w:lang w:val="en-US" w:eastAsia="en-US"/>
    </w:rPr>
  </w:style>
  <w:style w:type="paragraph" w:customStyle="1" w:styleId="Iauiue">
    <w:name w:val="Iau?iue"/>
    <w:rsid w:val="00EC57A8"/>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57A8"/>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EC57A8"/>
    <w:rPr>
      <w:rFonts w:ascii="Arial CYR" w:hAnsi="Arial CYR" w:cs="Arial CYR"/>
      <w:color w:val="000000"/>
      <w:sz w:val="18"/>
      <w:szCs w:val="18"/>
    </w:rPr>
  </w:style>
  <w:style w:type="paragraph" w:customStyle="1" w:styleId="2f4">
    <w:name w:val="Основной текст2"/>
    <w:basedOn w:val="a"/>
    <w:rsid w:val="00EC57A8"/>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EC57A8"/>
    <w:pPr>
      <w:suppressAutoHyphens w:val="0"/>
      <w:spacing w:after="200" w:line="276" w:lineRule="auto"/>
      <w:ind w:left="720"/>
    </w:pPr>
    <w:rPr>
      <w:rFonts w:ascii="Calibri" w:eastAsia="Calibri" w:hAnsi="Calibri"/>
      <w:sz w:val="22"/>
      <w:szCs w:val="22"/>
      <w:lang w:eastAsia="en-US"/>
    </w:rPr>
  </w:style>
  <w:style w:type="paragraph" w:customStyle="1" w:styleId="affff6">
    <w:name w:val="Нормальный (таблица)"/>
    <w:basedOn w:val="a"/>
    <w:next w:val="a"/>
    <w:rsid w:val="00EC57A8"/>
    <w:pPr>
      <w:widowControl w:val="0"/>
      <w:suppressAutoHyphens w:val="0"/>
      <w:autoSpaceDE w:val="0"/>
      <w:autoSpaceDN w:val="0"/>
      <w:adjustRightInd w:val="0"/>
      <w:jc w:val="both"/>
    </w:pPr>
    <w:rPr>
      <w:rFonts w:ascii="Arial" w:hAnsi="Arial" w:cs="Arial"/>
      <w:lang w:eastAsia="ru-RU"/>
    </w:rPr>
  </w:style>
  <w:style w:type="paragraph" w:customStyle="1" w:styleId="affff7">
    <w:name w:val="обычныйЖир"/>
    <w:basedOn w:val="a"/>
    <w:rsid w:val="00EC57A8"/>
    <w:pPr>
      <w:suppressAutoHyphens w:val="0"/>
      <w:ind w:firstLine="709"/>
      <w:jc w:val="both"/>
    </w:pPr>
    <w:rPr>
      <w:b/>
      <w:sz w:val="28"/>
      <w:szCs w:val="28"/>
      <w:lang w:eastAsia="ru-RU"/>
    </w:rPr>
  </w:style>
  <w:style w:type="character" w:customStyle="1" w:styleId="FontStyle50">
    <w:name w:val="Font Style50"/>
    <w:basedOn w:val="a0"/>
    <w:rsid w:val="00EC57A8"/>
    <w:rPr>
      <w:rFonts w:ascii="Times New Roman" w:hAnsi="Times New Roman" w:cs="Times New Roman"/>
      <w:color w:val="000000"/>
      <w:sz w:val="18"/>
      <w:szCs w:val="18"/>
    </w:rPr>
  </w:style>
  <w:style w:type="paragraph" w:customStyle="1" w:styleId="Style2">
    <w:name w:val="Style2"/>
    <w:basedOn w:val="a"/>
    <w:uiPriority w:val="99"/>
    <w:rsid w:val="00EC57A8"/>
    <w:pPr>
      <w:widowControl w:val="0"/>
      <w:suppressAutoHyphens w:val="0"/>
      <w:autoSpaceDE w:val="0"/>
      <w:autoSpaceDN w:val="0"/>
      <w:adjustRightInd w:val="0"/>
      <w:spacing w:line="341" w:lineRule="exact"/>
      <w:ind w:firstLine="396"/>
      <w:jc w:val="both"/>
    </w:pPr>
    <w:rPr>
      <w:lang w:eastAsia="ru-RU"/>
    </w:rPr>
  </w:style>
  <w:style w:type="character" w:customStyle="1" w:styleId="a8">
    <w:name w:val="Абзац списка Знак"/>
    <w:aliases w:val="ПАРАГРАФ Знак"/>
    <w:link w:val="a7"/>
    <w:uiPriority w:val="34"/>
    <w:locked/>
    <w:rsid w:val="00EC57A8"/>
    <w:rPr>
      <w:rFonts w:ascii="Times New Roman" w:eastAsia="Calibri" w:hAnsi="Times New Roman" w:cs="Times New Roman"/>
      <w:sz w:val="28"/>
      <w:szCs w:val="28"/>
    </w:rPr>
  </w:style>
  <w:style w:type="character" w:customStyle="1" w:styleId="apple-style-span">
    <w:name w:val="apple-style-span"/>
    <w:basedOn w:val="a0"/>
    <w:uiPriority w:val="99"/>
    <w:rsid w:val="00EC57A8"/>
    <w:rPr>
      <w:rFonts w:cs="Times New Roman"/>
    </w:rPr>
  </w:style>
  <w:style w:type="paragraph" w:customStyle="1" w:styleId="ConsCell">
    <w:name w:val="ConsCell"/>
    <w:rsid w:val="00EC57A8"/>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8">
    <w:name w:val="Знак Знак Знак Знак"/>
    <w:basedOn w:val="a"/>
    <w:rsid w:val="00EC57A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EC57A8"/>
    <w:pPr>
      <w:suppressAutoHyphens w:val="0"/>
      <w:spacing w:before="100" w:beforeAutospacing="1" w:after="100" w:afterAutospacing="1"/>
    </w:pPr>
    <w:rPr>
      <w:lang w:eastAsia="ru-RU"/>
    </w:rPr>
  </w:style>
  <w:style w:type="paragraph" w:customStyle="1" w:styleId="xl65">
    <w:name w:val="xl65"/>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EC57A8"/>
    <w:pPr>
      <w:suppressAutoHyphens w:val="0"/>
      <w:spacing w:before="100" w:beforeAutospacing="1" w:after="100" w:afterAutospacing="1"/>
    </w:pPr>
    <w:rPr>
      <w:lang w:eastAsia="ru-RU"/>
    </w:rPr>
  </w:style>
  <w:style w:type="paragraph" w:customStyle="1" w:styleId="xl69">
    <w:name w:val="xl69"/>
    <w:basedOn w:val="a"/>
    <w:rsid w:val="00EC57A8"/>
    <w:pPr>
      <w:suppressAutoHyphens w:val="0"/>
      <w:spacing w:before="100" w:beforeAutospacing="1" w:after="100" w:afterAutospacing="1"/>
    </w:pPr>
    <w:rPr>
      <w:lang w:eastAsia="ru-RU"/>
    </w:rPr>
  </w:style>
  <w:style w:type="paragraph" w:customStyle="1" w:styleId="xl70">
    <w:name w:val="xl70"/>
    <w:basedOn w:val="a"/>
    <w:rsid w:val="00EC57A8"/>
    <w:pPr>
      <w:suppressAutoHyphens w:val="0"/>
      <w:spacing w:before="100" w:beforeAutospacing="1" w:after="100" w:afterAutospacing="1"/>
      <w:jc w:val="center"/>
      <w:textAlignment w:val="center"/>
    </w:pPr>
    <w:rPr>
      <w:lang w:eastAsia="ru-RU"/>
    </w:rPr>
  </w:style>
  <w:style w:type="paragraph" w:customStyle="1" w:styleId="xl71">
    <w:name w:val="xl71"/>
    <w:basedOn w:val="a"/>
    <w:rsid w:val="00EC57A8"/>
    <w:pPr>
      <w:suppressAutoHyphens w:val="0"/>
      <w:spacing w:before="100" w:beforeAutospacing="1" w:after="100" w:afterAutospacing="1"/>
      <w:jc w:val="center"/>
      <w:textAlignment w:val="center"/>
    </w:pPr>
    <w:rPr>
      <w:lang w:eastAsia="ru-RU"/>
    </w:rPr>
  </w:style>
  <w:style w:type="paragraph" w:customStyle="1" w:styleId="xl72">
    <w:name w:val="xl72"/>
    <w:basedOn w:val="a"/>
    <w:rsid w:val="00EC57A8"/>
    <w:pPr>
      <w:suppressAutoHyphens w:val="0"/>
      <w:spacing w:before="100" w:beforeAutospacing="1" w:after="100" w:afterAutospacing="1"/>
      <w:textAlignment w:val="top"/>
    </w:pPr>
    <w:rPr>
      <w:lang w:eastAsia="ru-RU"/>
    </w:rPr>
  </w:style>
  <w:style w:type="paragraph" w:customStyle="1" w:styleId="xl73">
    <w:name w:val="xl73"/>
    <w:basedOn w:val="a"/>
    <w:rsid w:val="00EC57A8"/>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EC57A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EC57A8"/>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EC57A8"/>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EC57A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EC57A8"/>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EC57A8"/>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EC57A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EC57A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EC57A8"/>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EC57A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EC57A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EC57A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EC57A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EC57A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EC57A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EC57A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EC57A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EC57A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EC57A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EC57A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EC57A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EC57A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EC57A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EC57A8"/>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EC57A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EC57A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EC57A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EC57A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EC57A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EC57A8"/>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EC57A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EC57A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EC57A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EC57A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EC57A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EC57A8"/>
    <w:pPr>
      <w:suppressAutoHyphens w:val="0"/>
      <w:spacing w:before="100" w:beforeAutospacing="1" w:after="100" w:afterAutospacing="1"/>
      <w:jc w:val="center"/>
    </w:pPr>
    <w:rPr>
      <w:lang w:eastAsia="ru-RU"/>
    </w:rPr>
  </w:style>
  <w:style w:type="paragraph" w:customStyle="1" w:styleId="xl124">
    <w:name w:val="xl124"/>
    <w:basedOn w:val="a"/>
    <w:rsid w:val="00EC57A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EC57A8"/>
    <w:pPr>
      <w:suppressAutoHyphens w:val="0"/>
      <w:spacing w:before="100" w:beforeAutospacing="1" w:after="100" w:afterAutospacing="1"/>
      <w:jc w:val="center"/>
      <w:textAlignment w:val="center"/>
    </w:pPr>
    <w:rPr>
      <w:lang w:eastAsia="ru-RU"/>
    </w:rPr>
  </w:style>
  <w:style w:type="paragraph" w:customStyle="1" w:styleId="xl126">
    <w:name w:val="xl126"/>
    <w:basedOn w:val="a"/>
    <w:rsid w:val="00EC57A8"/>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EC57A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EC57A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EC57A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EC57A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EC57A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EC57A8"/>
    <w:pPr>
      <w:suppressAutoHyphens w:val="0"/>
      <w:spacing w:before="100" w:beforeAutospacing="1" w:after="100" w:afterAutospacing="1"/>
    </w:pPr>
    <w:rPr>
      <w:lang w:eastAsia="ru-RU"/>
    </w:rPr>
  </w:style>
  <w:style w:type="paragraph" w:customStyle="1" w:styleId="xl134">
    <w:name w:val="xl134"/>
    <w:basedOn w:val="a"/>
    <w:rsid w:val="00EC57A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EC57A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EC57A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EC57A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EC57A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EC57A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EC57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EC57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EC57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EC57A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EC57A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EC57A8"/>
    <w:rPr>
      <w:rFonts w:ascii="Calibri" w:eastAsia="Times New Roman" w:hAnsi="Calibri" w:cs="Calibri"/>
    </w:rPr>
  </w:style>
  <w:style w:type="character" w:customStyle="1" w:styleId="text1">
    <w:name w:val="text1"/>
    <w:basedOn w:val="a0"/>
    <w:rsid w:val="00EC57A8"/>
  </w:style>
  <w:style w:type="paragraph" w:customStyle="1" w:styleId="Style4">
    <w:name w:val="Style4"/>
    <w:basedOn w:val="a"/>
    <w:rsid w:val="00EC57A8"/>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EC57A8"/>
    <w:rPr>
      <w:rFonts w:ascii="Times New Roman" w:hAnsi="Times New Roman" w:cs="Times New Roman" w:hint="default"/>
      <w:sz w:val="26"/>
      <w:szCs w:val="26"/>
    </w:rPr>
  </w:style>
  <w:style w:type="character" w:customStyle="1" w:styleId="A30">
    <w:name w:val="A3"/>
    <w:uiPriority w:val="99"/>
    <w:rsid w:val="00EC57A8"/>
    <w:rPr>
      <w:b/>
      <w:color w:val="000000"/>
      <w:sz w:val="18"/>
    </w:rPr>
  </w:style>
  <w:style w:type="paragraph" w:customStyle="1" w:styleId="1125">
    <w:name w:val="Стиль Основной текст + Слева:  1 см Первая строка:  125 см Справ..."/>
    <w:basedOn w:val="af9"/>
    <w:uiPriority w:val="99"/>
    <w:rsid w:val="00EC57A8"/>
    <w:pPr>
      <w:suppressAutoHyphens w:val="0"/>
      <w:spacing w:after="0"/>
      <w:ind w:left="567" w:right="284"/>
    </w:pPr>
    <w:rPr>
      <w:szCs w:val="20"/>
      <w:lang w:eastAsia="ru-RU"/>
    </w:rPr>
  </w:style>
  <w:style w:type="character" w:customStyle="1" w:styleId="FontStyle38">
    <w:name w:val="Font Style38"/>
    <w:basedOn w:val="a0"/>
    <w:rsid w:val="00EC57A8"/>
    <w:rPr>
      <w:rFonts w:ascii="Times New Roman" w:hAnsi="Times New Roman" w:cs="Times New Roman"/>
      <w:b/>
      <w:bCs/>
      <w:sz w:val="24"/>
      <w:szCs w:val="24"/>
    </w:rPr>
  </w:style>
  <w:style w:type="character" w:customStyle="1" w:styleId="212pt">
    <w:name w:val="Основной текст (2) + 12 pt;Полужирный"/>
    <w:rsid w:val="00EC57A8"/>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EC57A8"/>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EC57A8"/>
    <w:pPr>
      <w:suppressAutoHyphens w:val="0"/>
      <w:ind w:left="720"/>
      <w:contextualSpacing/>
    </w:pPr>
    <w:rPr>
      <w:rFonts w:eastAsia="Calibri"/>
      <w:sz w:val="20"/>
      <w:szCs w:val="20"/>
      <w:lang w:eastAsia="ru-RU"/>
    </w:rPr>
  </w:style>
  <w:style w:type="paragraph" w:customStyle="1" w:styleId="100">
    <w:name w:val="Абзац списка10"/>
    <w:basedOn w:val="a"/>
    <w:rsid w:val="00EC57A8"/>
    <w:pPr>
      <w:suppressAutoHyphens w:val="0"/>
      <w:ind w:left="720"/>
      <w:contextualSpacing/>
    </w:pPr>
    <w:rPr>
      <w:rFonts w:eastAsia="Calibri"/>
      <w:sz w:val="20"/>
      <w:szCs w:val="20"/>
      <w:lang w:eastAsia="ru-RU"/>
    </w:rPr>
  </w:style>
  <w:style w:type="character" w:customStyle="1" w:styleId="2f5">
    <w:name w:val="Заголовок №2_"/>
    <w:basedOn w:val="a0"/>
    <w:link w:val="2f6"/>
    <w:locked/>
    <w:rsid w:val="00EC57A8"/>
    <w:rPr>
      <w:b/>
      <w:bCs/>
      <w:sz w:val="28"/>
      <w:szCs w:val="28"/>
      <w:shd w:val="clear" w:color="auto" w:fill="FFFFFF"/>
    </w:rPr>
  </w:style>
  <w:style w:type="paragraph" w:customStyle="1" w:styleId="2f6">
    <w:name w:val="Заголовок №2"/>
    <w:basedOn w:val="a"/>
    <w:link w:val="2f5"/>
    <w:rsid w:val="00EC57A8"/>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11">
    <w:name w:val="Абзац списка11"/>
    <w:basedOn w:val="a"/>
    <w:rsid w:val="00EC57A8"/>
    <w:pPr>
      <w:suppressAutoHyphens w:val="0"/>
      <w:ind w:left="720"/>
      <w:contextualSpacing/>
    </w:pPr>
    <w:rPr>
      <w:rFonts w:eastAsia="Calibri"/>
      <w:sz w:val="20"/>
      <w:szCs w:val="20"/>
      <w:lang w:eastAsia="ru-RU"/>
    </w:rPr>
  </w:style>
  <w:style w:type="paragraph" w:customStyle="1" w:styleId="120">
    <w:name w:val="Абзац списка12"/>
    <w:basedOn w:val="a"/>
    <w:rsid w:val="00EC57A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130">
    <w:name w:val="Абзац списка13"/>
    <w:basedOn w:val="a"/>
    <w:rsid w:val="00EC57A8"/>
    <w:pPr>
      <w:suppressAutoHyphens w:val="0"/>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3.wmf"/><Relationship Id="rId42" Type="http://schemas.openxmlformats.org/officeDocument/2006/relationships/image" Target="media/image12.wmf"/><Relationship Id="rId47" Type="http://schemas.openxmlformats.org/officeDocument/2006/relationships/oleObject" Target="embeddings/oleObject13.bin"/><Relationship Id="rId63" Type="http://schemas.openxmlformats.org/officeDocument/2006/relationships/oleObject" Target="embeddings/oleObject22.bin"/><Relationship Id="rId68" Type="http://schemas.openxmlformats.org/officeDocument/2006/relationships/image" Target="media/image24.wmf"/><Relationship Id="rId84" Type="http://schemas.openxmlformats.org/officeDocument/2006/relationships/hyperlink" Target="consultantplus://offline/ref=9A521CF5739AB3140E8FF310EEFF8F3A820F1B77B973ADC25356C7AF2As7XEK" TargetMode="External"/><Relationship Id="rId89" Type="http://schemas.openxmlformats.org/officeDocument/2006/relationships/hyperlink" Target="consultantplus://offline/ref=9A521CF5739AB3140E8FF310EEFF8F3A820F1B77B973ADC25356C7AF2As7XEK" TargetMode="External"/><Relationship Id="rId112" Type="http://schemas.openxmlformats.org/officeDocument/2006/relationships/hyperlink" Target="consultantplus://offline/ref=19C166841E95F2427F18B5B7E301590B6065001F36E8346FA7DF98909B3F1ED6R4gDG" TargetMode="External"/><Relationship Id="rId16" Type="http://schemas.openxmlformats.org/officeDocument/2006/relationships/hyperlink" Target="consultantplus://offline/ref=56AA50090C6AF90AE7B7DF631773734A127E78A875D63E4F8FEA620AE13356B2CBAC61724432F7E4EAS4P" TargetMode="External"/><Relationship Id="rId107" Type="http://schemas.openxmlformats.org/officeDocument/2006/relationships/hyperlink" Target="consultantplus://offline/ref=19C166841E95F2427F18B5B4F16D060E606D5C1B37EC3931FD80C3CDCCR3g6G" TargetMode="External"/><Relationship Id="rId11" Type="http://schemas.openxmlformats.org/officeDocument/2006/relationships/hyperlink" Target="consultantplus://offline/ref=56AA50090C6AF90AE7B7DF631773734A127E73AD70DA3E4F8FEA620AE13356B2CBAC61724432F7E5EASDP"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hyperlink" Target="consultantplus://offline/ref=56AA50090C6AF90AE7B7DF631773734A127F79A072D83E4F8FEA620AE13356B2CBAC61724432F7E2EASCP" TargetMode="External"/><Relationship Id="rId45" Type="http://schemas.openxmlformats.org/officeDocument/2006/relationships/oleObject" Target="embeddings/oleObject12.bin"/><Relationship Id="rId53" Type="http://schemas.openxmlformats.org/officeDocument/2006/relationships/image" Target="media/image17.wmf"/><Relationship Id="rId58" Type="http://schemas.openxmlformats.org/officeDocument/2006/relationships/image" Target="media/image19.wmf"/><Relationship Id="rId66" Type="http://schemas.openxmlformats.org/officeDocument/2006/relationships/image" Target="media/image23.wmf"/><Relationship Id="rId74" Type="http://schemas.openxmlformats.org/officeDocument/2006/relationships/oleObject" Target="embeddings/oleObject28.bin"/><Relationship Id="rId79" Type="http://schemas.openxmlformats.org/officeDocument/2006/relationships/hyperlink" Target="consultantplus://offline/ref=21CCEDBDEB76E31E4BE5199DA9989F14F300369C35C5B89F228EB7F506f2q2P" TargetMode="External"/><Relationship Id="rId87" Type="http://schemas.openxmlformats.org/officeDocument/2006/relationships/oleObject" Target="embeddings/oleObject32.bin"/><Relationship Id="rId102" Type="http://schemas.openxmlformats.org/officeDocument/2006/relationships/hyperlink" Target="consultantplus://offline/ref=19C166841E95F2427F18B5B7E301590B6065001F30EE3563A1DF98909B3F1ED6R4gDG" TargetMode="External"/><Relationship Id="rId110" Type="http://schemas.openxmlformats.org/officeDocument/2006/relationships/hyperlink" Target="consultantplus://offline/ref=19C166841E95F2427F18B5B4F16D060E606A581135E73931FD80C3CDCCR3g6G" TargetMode="External"/><Relationship Id="rId115"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oleObject" Target="embeddings/oleObject21.bin"/><Relationship Id="rId82" Type="http://schemas.openxmlformats.org/officeDocument/2006/relationships/oleObject" Target="embeddings/oleObject31.bin"/><Relationship Id="rId90" Type="http://schemas.openxmlformats.org/officeDocument/2006/relationships/hyperlink" Target="consultantplus://offline/ref=9A521CF5739AB3140E8FF313FC93D03F8201457EBD75A6920F099CF27D77CEECsDXEK" TargetMode="External"/><Relationship Id="rId95" Type="http://schemas.openxmlformats.org/officeDocument/2006/relationships/hyperlink" Target="consultantplus://offline/ref=19C166841E95F2427F18B5B4F16D060E606A5A1431E83931FD80C3CDCCR3g6G" TargetMode="External"/><Relationship Id="rId19" Type="http://schemas.openxmlformats.org/officeDocument/2006/relationships/hyperlink" Target="consultantplus://offline/ref=56AA50090C6AF90AE7B7DF631773734A127E79AA77D93E4F8FEA620AE1E3S3P" TargetMode="External"/><Relationship Id="rId14" Type="http://schemas.openxmlformats.org/officeDocument/2006/relationships/hyperlink" Target="consultantplus://offline/ref=56AA50090C6AF90AE7B7DF631773734A127E77AE74D83E4F8FEA620AE13356B2CBAC61724432F7E5EASCP" TargetMode="Externa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oleObject" Target="embeddings/oleObject11.bin"/><Relationship Id="rId48" Type="http://schemas.openxmlformats.org/officeDocument/2006/relationships/image" Target="media/image15.wmf"/><Relationship Id="rId56" Type="http://schemas.openxmlformats.org/officeDocument/2006/relationships/oleObject" Target="embeddings/oleObject18.bin"/><Relationship Id="rId64" Type="http://schemas.openxmlformats.org/officeDocument/2006/relationships/image" Target="media/image22.wmf"/><Relationship Id="rId69" Type="http://schemas.openxmlformats.org/officeDocument/2006/relationships/oleObject" Target="embeddings/oleObject25.bin"/><Relationship Id="rId77" Type="http://schemas.openxmlformats.org/officeDocument/2006/relationships/hyperlink" Target="consultantplus://offline/ref=04AA36B73EA0D0E7547537731B1C9F39B0BED6F412DC7D844DB6DC26E2gFd7F" TargetMode="External"/><Relationship Id="rId100" Type="http://schemas.openxmlformats.org/officeDocument/2006/relationships/hyperlink" Target="consultantplus://offline/ref=19C166841E95F2427F18B5B4F16D060E686A571237E4643BF5D9CFCFRCgBG" TargetMode="External"/><Relationship Id="rId105" Type="http://schemas.openxmlformats.org/officeDocument/2006/relationships/hyperlink" Target="consultantplus://offline/ref=6A69FB1852DB784CB54EA92D1B62C5F39A187E1E405C68B86686C76C6A258AFBH2h4G" TargetMode="External"/><Relationship Id="rId113" Type="http://schemas.openxmlformats.org/officeDocument/2006/relationships/hyperlink" Target="consultantplus://offline/ref=6A69FB1852DB784CB54EA92D1B62C5F39A187E1E405C68B86686C76C6A258AFBH2h4G" TargetMode="External"/><Relationship Id="rId8" Type="http://schemas.openxmlformats.org/officeDocument/2006/relationships/hyperlink" Target="consultantplus://offline/ref=56AA50090C6AF90AE7B7DF631773734A1A7879A976D5634587B36E08E63C09A5CCE56D734432F6EES5P" TargetMode="External"/><Relationship Id="rId51" Type="http://schemas.openxmlformats.org/officeDocument/2006/relationships/image" Target="media/image16.wmf"/><Relationship Id="rId72" Type="http://schemas.openxmlformats.org/officeDocument/2006/relationships/oleObject" Target="embeddings/oleObject27.bin"/><Relationship Id="rId80" Type="http://schemas.openxmlformats.org/officeDocument/2006/relationships/oleObject" Target="embeddings/oleObject30.bin"/><Relationship Id="rId85" Type="http://schemas.openxmlformats.org/officeDocument/2006/relationships/hyperlink" Target="consultantplus://offline/ref=9A521CF5739AB3140E8FF313FC93D03F8201457EBD75A6920F099CF27D77CEECsDXEK" TargetMode="External"/><Relationship Id="rId93" Type="http://schemas.openxmlformats.org/officeDocument/2006/relationships/hyperlink" Target="consultantplus://offline/ref=19C166841E95F2427F18B5B4F16D060E636659173EB96E33ACD5CDRCg8G" TargetMode="External"/><Relationship Id="rId98" Type="http://schemas.openxmlformats.org/officeDocument/2006/relationships/hyperlink" Target="consultantplus://offline/ref=19C166841E95F2427F18B5B4F16D060E606A581037EE3931FD80C3CDCCR3g6G" TargetMode="External"/><Relationship Id="rId3" Type="http://schemas.openxmlformats.org/officeDocument/2006/relationships/settings" Target="settings.xml"/><Relationship Id="rId12" Type="http://schemas.openxmlformats.org/officeDocument/2006/relationships/hyperlink" Target="consultantplus://offline/ref=56AA50090C6AF90AE7B7DF631773734A1A7C75A974D5634587B36E08E63C09A5CCE56D734432F7EESDP" TargetMode="External"/><Relationship Id="rId17" Type="http://schemas.openxmlformats.org/officeDocument/2006/relationships/hyperlink" Target="consultantplus://offline/ref=56AA50090C6AF90AE7B7DF631773734A127E79AA70DA3E4F8FEA620AE1E3S3P"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image" Target="media/image14.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hyperlink" Target="consultantplus://offline/ref=19C166841E95F2427F18B5B7E301590B6065001F36EE3664A1DF98909B3F1ED6R4gDG" TargetMode="External"/><Relationship Id="rId108" Type="http://schemas.openxmlformats.org/officeDocument/2006/relationships/hyperlink" Target="consultantplus://offline/ref=19C166841E95F2427F18B5B4F16D060E606A5A1431E83931FD80C3CDCCR3g6G" TargetMode="External"/><Relationship Id="rId20" Type="http://schemas.openxmlformats.org/officeDocument/2006/relationships/hyperlink" Target="consultantplus://offline/ref=56AA50090C6AF90AE7B7DF631773734A1A7C76A975D5634587B36E08E63C09A5CCE56D734432F7EESDP" TargetMode="External"/><Relationship Id="rId41" Type="http://schemas.openxmlformats.org/officeDocument/2006/relationships/hyperlink" Target="../../../../AppData/Roaming/Microsoft/Word/VIII.doc" TargetMode="External"/><Relationship Id="rId54" Type="http://schemas.openxmlformats.org/officeDocument/2006/relationships/oleObject" Target="embeddings/oleObject17.bin"/><Relationship Id="rId62" Type="http://schemas.openxmlformats.org/officeDocument/2006/relationships/image" Target="media/image21.wmf"/><Relationship Id="rId70" Type="http://schemas.openxmlformats.org/officeDocument/2006/relationships/oleObject" Target="embeddings/oleObject26.bin"/><Relationship Id="rId75" Type="http://schemas.openxmlformats.org/officeDocument/2006/relationships/image" Target="media/image27.wmf"/><Relationship Id="rId83" Type="http://schemas.openxmlformats.org/officeDocument/2006/relationships/hyperlink" Target="consultantplus://offline/ref=9A521CF5739AB3140E8FF313FC93D03F8201457EBD76A1910D099CF27D77CEECsDXEK" TargetMode="External"/><Relationship Id="rId88" Type="http://schemas.openxmlformats.org/officeDocument/2006/relationships/hyperlink" Target="consultantplus://offline/ref=9A521CF5739AB3140E8FF313FC93D03F8201457EBD76A1910D099CF27D77CEECsDXEK" TargetMode="External"/><Relationship Id="rId91" Type="http://schemas.openxmlformats.org/officeDocument/2006/relationships/hyperlink" Target="consultantplus://offline/ref=9A521CF5739AB3140E8FF313FC93D03F8201457EBD76A1910D099CF27D77CEECsDXEK" TargetMode="External"/><Relationship Id="rId96" Type="http://schemas.openxmlformats.org/officeDocument/2006/relationships/hyperlink" Target="consultantplus://offline/ref=19C166841E95F2427F18B5B4F16D060E606A591133EF3931FD80C3CDCCR3g6G" TargetMode="External"/><Relationship Id="rId111" Type="http://schemas.openxmlformats.org/officeDocument/2006/relationships/hyperlink" Target="consultantplus://offline/ref=19C166841E95F2427F18B5B7E301590B6065001F36EE3664A1DF98909B3F1ED6R4gDG"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consultantplus://offline/ref=56AA50090C6AF90AE7B7DF631773734A127970AE73DC3E4F8FEA620AE13356B2CBAC61724432F7E4EAS4P" TargetMode="Externa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4.bin"/><Relationship Id="rId57" Type="http://schemas.openxmlformats.org/officeDocument/2006/relationships/oleObject" Target="embeddings/oleObject19.bin"/><Relationship Id="rId106" Type="http://schemas.openxmlformats.org/officeDocument/2006/relationships/hyperlink" Target="consultantplus://offline/ref=19C166841E95F2427F18B5B4F16D060E636659173EB96E33ACD5CDRCg8G" TargetMode="External"/><Relationship Id="rId114" Type="http://schemas.openxmlformats.org/officeDocument/2006/relationships/fontTable" Target="fontTable.xml"/><Relationship Id="rId10" Type="http://schemas.openxmlformats.org/officeDocument/2006/relationships/hyperlink" Target="consultantplus://offline/ref=56AA50090C6AF90AE7B7DF631773734A1B7B76A171D5634587B36E08E63C09A5CCE56D734432F6EESCP" TargetMode="External"/><Relationship Id="rId31" Type="http://schemas.openxmlformats.org/officeDocument/2006/relationships/image" Target="media/image8.wmf"/><Relationship Id="rId44" Type="http://schemas.openxmlformats.org/officeDocument/2006/relationships/image" Target="media/image13.wmf"/><Relationship Id="rId52" Type="http://schemas.openxmlformats.org/officeDocument/2006/relationships/oleObject" Target="embeddings/oleObject16.bin"/><Relationship Id="rId60" Type="http://schemas.openxmlformats.org/officeDocument/2006/relationships/image" Target="media/image20.wmf"/><Relationship Id="rId65" Type="http://schemas.openxmlformats.org/officeDocument/2006/relationships/oleObject" Target="embeddings/oleObject23.bin"/><Relationship Id="rId73" Type="http://schemas.openxmlformats.org/officeDocument/2006/relationships/image" Target="media/image26.wmf"/><Relationship Id="rId78" Type="http://schemas.openxmlformats.org/officeDocument/2006/relationships/hyperlink" Target="consultantplus://offline/ref=DA1D56EAB7377ECC4B5FB487B249C8FBAF65F742AA9D39D247AF99783612BE01B29658ECEBDAEFCDk9z3P" TargetMode="External"/><Relationship Id="rId81" Type="http://schemas.openxmlformats.org/officeDocument/2006/relationships/image" Target="media/image28.wmf"/><Relationship Id="rId86" Type="http://schemas.openxmlformats.org/officeDocument/2006/relationships/hyperlink" Target="consultantplus://offline/ref=9A521CF5739AB3140E8FF313FC93D03F8201457EBD76A1910D099CF27D77CEECsDXEK" TargetMode="External"/><Relationship Id="rId94" Type="http://schemas.openxmlformats.org/officeDocument/2006/relationships/hyperlink" Target="consultantplus://offline/ref=19C166841E95F2427F18B5B4F16D060E606D5C1B37EC3931FD80C3CDCCR3g6G" TargetMode="External"/><Relationship Id="rId99" Type="http://schemas.openxmlformats.org/officeDocument/2006/relationships/hyperlink" Target="consultantplus://offline/ref=19C166841E95F2427F18B5B4F16D060E686E581234E4643BF5D9CFCFRCgBG" TargetMode="External"/><Relationship Id="rId101" Type="http://schemas.openxmlformats.org/officeDocument/2006/relationships/hyperlink" Target="consultantplus://offline/ref=19C166841E95F2427F18B5B7E301590B6065001F31E73662A9DF98909B3F1ED6R4gDG" TargetMode="External"/><Relationship Id="rId4" Type="http://schemas.openxmlformats.org/officeDocument/2006/relationships/webSettings" Target="webSettings.xml"/><Relationship Id="rId9" Type="http://schemas.openxmlformats.org/officeDocument/2006/relationships/hyperlink" Target="consultantplus://offline/ref=56AA50090C6AF90AE7B7DF631773734A1A7E70A970D5634587B36E08EES6P" TargetMode="External"/><Relationship Id="rId13" Type="http://schemas.openxmlformats.org/officeDocument/2006/relationships/hyperlink" Target="consultantplus://offline/ref=56AA50090C6AF90AE7B7DF631773734A1A7476A972D5634587B36E08E63C09A5CCE56D734432F7EESDP" TargetMode="External"/><Relationship Id="rId18" Type="http://schemas.openxmlformats.org/officeDocument/2006/relationships/hyperlink" Target="consultantplus://offline/ref=56AA50090C6AF90AE7B7DF631773734A127E79AA70D83E4F8FEA620AE1E3S3P" TargetMode="External"/><Relationship Id="rId39" Type="http://schemas.openxmlformats.org/officeDocument/2006/relationships/oleObject" Target="embeddings/oleObject10.bin"/><Relationship Id="rId109" Type="http://schemas.openxmlformats.org/officeDocument/2006/relationships/hyperlink" Target="consultantplus://offline/ref=19C166841E95F2427F18B5B4F16D060E606A591133EF3931FD80C3CDCCR3g6G" TargetMode="External"/><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18.wmf"/><Relationship Id="rId76" Type="http://schemas.openxmlformats.org/officeDocument/2006/relationships/oleObject" Target="embeddings/oleObject29.bin"/><Relationship Id="rId97" Type="http://schemas.openxmlformats.org/officeDocument/2006/relationships/hyperlink" Target="consultantplus://offline/ref=19C166841E95F2427F18B5B4F16D060E606A581135E73931FD80C3CDCCR3g6G" TargetMode="External"/><Relationship Id="rId104" Type="http://schemas.openxmlformats.org/officeDocument/2006/relationships/hyperlink" Target="consultantplus://offline/ref=19C166841E95F2427F18B5B7E301590B6065001F36E8346FA7DF98909B3F1ED6R4gDG" TargetMode="External"/><Relationship Id="rId7" Type="http://schemas.openxmlformats.org/officeDocument/2006/relationships/hyperlink" Target="consultantplus://offline/ref=56AA50090C6AF90AE7B7DF631773734A1A7C76A975D5634587B36E08E63C09A5CCE56D734432F7EESDP" TargetMode="External"/><Relationship Id="rId71" Type="http://schemas.openxmlformats.org/officeDocument/2006/relationships/image" Target="media/image25.wmf"/><Relationship Id="rId92" Type="http://schemas.openxmlformats.org/officeDocument/2006/relationships/hyperlink" Target="consultantplus://offline/ref=19C166841E95F2427F18B5B4F16D060E686E581234E4643BF5D9CFCFCB394B960D8190CF14B03ER4g4G" TargetMode="External"/><Relationship Id="rId2" Type="http://schemas.openxmlformats.org/officeDocument/2006/relationships/styles" Target="styles.xml"/><Relationship Id="rId29"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50727</Words>
  <Characters>289146</Characters>
  <Application>Microsoft Office Word</Application>
  <DocSecurity>0</DocSecurity>
  <Lines>2409</Lines>
  <Paragraphs>678</Paragraphs>
  <ScaleCrop>false</ScaleCrop>
  <Company>RePack by SPecialiST</Company>
  <LinksUpToDate>false</LinksUpToDate>
  <CharactersWithSpaces>339195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2019-04-12T08:03:00Z</dcterms:created>
  <dcterms:modified xsi:type="dcterms:W3CDTF">2019-04-12T08:04:00Z</dcterms:modified>
</cp:coreProperties>
</file>