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96" w:rsidRPr="00766829" w:rsidRDefault="00F46096" w:rsidP="00F46096">
      <w:pPr>
        <w:ind w:firstLine="709"/>
        <w:jc w:val="center"/>
      </w:pPr>
      <w:r w:rsidRPr="00766829">
        <w:rPr>
          <w:noProof/>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46096" w:rsidRPr="00766829" w:rsidRDefault="00F46096" w:rsidP="00F46096">
      <w:pPr>
        <w:pStyle w:val="2"/>
        <w:spacing w:before="0"/>
        <w:ind w:firstLine="709"/>
        <w:jc w:val="center"/>
        <w:rPr>
          <w:rFonts w:ascii="Times New Roman" w:hAnsi="Times New Roman" w:cs="Times New Roman"/>
          <w:b w:val="0"/>
          <w:color w:val="auto"/>
          <w:sz w:val="24"/>
          <w:szCs w:val="24"/>
        </w:rPr>
      </w:pPr>
      <w:r w:rsidRPr="00766829">
        <w:rPr>
          <w:rFonts w:ascii="Times New Roman" w:hAnsi="Times New Roman" w:cs="Times New Roman"/>
          <w:b w:val="0"/>
          <w:color w:val="auto"/>
          <w:sz w:val="24"/>
          <w:szCs w:val="24"/>
        </w:rPr>
        <w:t>АДМИНИСТРАЦИЯ</w:t>
      </w:r>
    </w:p>
    <w:p w:rsidR="00F46096" w:rsidRPr="00766829" w:rsidRDefault="00F46096" w:rsidP="00F46096">
      <w:pPr>
        <w:pStyle w:val="2"/>
        <w:spacing w:before="0"/>
        <w:ind w:firstLine="709"/>
        <w:jc w:val="center"/>
        <w:rPr>
          <w:rFonts w:ascii="Times New Roman" w:hAnsi="Times New Roman" w:cs="Times New Roman"/>
          <w:b w:val="0"/>
          <w:color w:val="auto"/>
          <w:sz w:val="24"/>
          <w:szCs w:val="24"/>
        </w:rPr>
      </w:pPr>
      <w:r w:rsidRPr="00766829">
        <w:rPr>
          <w:rFonts w:ascii="Times New Roman" w:hAnsi="Times New Roman" w:cs="Times New Roman"/>
          <w:b w:val="0"/>
          <w:color w:val="auto"/>
          <w:sz w:val="24"/>
          <w:szCs w:val="24"/>
        </w:rPr>
        <w:t>ПАНИНСКОГО МУНИЦИПАЛЬНОГО РАЙОНА</w:t>
      </w:r>
    </w:p>
    <w:p w:rsidR="00F46096" w:rsidRPr="00766829" w:rsidRDefault="00F46096" w:rsidP="00F46096">
      <w:pPr>
        <w:ind w:firstLine="709"/>
        <w:jc w:val="center"/>
        <w:rPr>
          <w:bCs/>
        </w:rPr>
      </w:pPr>
      <w:r w:rsidRPr="00766829">
        <w:rPr>
          <w:bCs/>
        </w:rPr>
        <w:t>ВОРОНЕЖСКОЙ ОБЛАСТИ</w:t>
      </w:r>
    </w:p>
    <w:p w:rsidR="00F46096" w:rsidRPr="00766829" w:rsidRDefault="00F46096" w:rsidP="00F46096">
      <w:pPr>
        <w:pStyle w:val="1"/>
        <w:spacing w:line="240" w:lineRule="auto"/>
        <w:ind w:firstLine="709"/>
        <w:jc w:val="center"/>
        <w:rPr>
          <w:rFonts w:ascii="Times New Roman" w:hAnsi="Times New Roman"/>
          <w:b w:val="0"/>
          <w:sz w:val="24"/>
          <w:szCs w:val="24"/>
        </w:rPr>
      </w:pPr>
    </w:p>
    <w:p w:rsidR="00F46096" w:rsidRPr="00766829" w:rsidRDefault="00F46096" w:rsidP="00F46096">
      <w:pPr>
        <w:pStyle w:val="1"/>
        <w:spacing w:line="240" w:lineRule="auto"/>
        <w:ind w:firstLine="709"/>
        <w:jc w:val="center"/>
        <w:rPr>
          <w:rFonts w:ascii="Times New Roman" w:hAnsi="Times New Roman"/>
          <w:sz w:val="24"/>
          <w:szCs w:val="24"/>
        </w:rPr>
      </w:pPr>
      <w:proofErr w:type="gramStart"/>
      <w:r w:rsidRPr="00766829">
        <w:rPr>
          <w:rFonts w:ascii="Times New Roman" w:hAnsi="Times New Roman"/>
          <w:sz w:val="24"/>
          <w:szCs w:val="24"/>
        </w:rPr>
        <w:t>П</w:t>
      </w:r>
      <w:proofErr w:type="gramEnd"/>
      <w:r w:rsidRPr="00766829">
        <w:rPr>
          <w:rFonts w:ascii="Times New Roman" w:hAnsi="Times New Roman"/>
          <w:sz w:val="24"/>
          <w:szCs w:val="24"/>
        </w:rPr>
        <w:t xml:space="preserve"> О С Т А Н О В Л Е Н И Е</w:t>
      </w:r>
    </w:p>
    <w:p w:rsidR="00F46096" w:rsidRPr="00766829" w:rsidRDefault="00F46096" w:rsidP="00F46096">
      <w:pPr>
        <w:ind w:firstLine="709"/>
        <w:jc w:val="both"/>
        <w:rPr>
          <w:bCs/>
        </w:rPr>
      </w:pPr>
    </w:p>
    <w:p w:rsidR="00F46096" w:rsidRPr="00766829" w:rsidRDefault="00F46096" w:rsidP="00F46096">
      <w:pPr>
        <w:ind w:firstLine="709"/>
        <w:jc w:val="both"/>
        <w:rPr>
          <w:bCs/>
        </w:rPr>
      </w:pPr>
    </w:p>
    <w:p w:rsidR="00F46096" w:rsidRPr="00766829" w:rsidRDefault="00F46096" w:rsidP="00F46096">
      <w:pPr>
        <w:jc w:val="both"/>
      </w:pPr>
      <w:r w:rsidRPr="00766829">
        <w:t xml:space="preserve">от </w:t>
      </w:r>
      <w:r w:rsidRPr="00766829">
        <w:rPr>
          <w:u w:val="single"/>
        </w:rPr>
        <w:t>6 ноября 2020 г.</w:t>
      </w:r>
      <w:r w:rsidRPr="00766829">
        <w:t xml:space="preserve"> № </w:t>
      </w:r>
      <w:r w:rsidRPr="00766829">
        <w:rPr>
          <w:u w:val="single"/>
        </w:rPr>
        <w:t>476</w:t>
      </w:r>
    </w:p>
    <w:p w:rsidR="00F46096" w:rsidRPr="00766829" w:rsidRDefault="00F46096" w:rsidP="00F46096">
      <w:pPr>
        <w:jc w:val="both"/>
      </w:pPr>
      <w:r w:rsidRPr="00766829">
        <w:t>р.п. Панино</w:t>
      </w:r>
    </w:p>
    <w:p w:rsidR="00F46096" w:rsidRPr="00766829" w:rsidRDefault="00F46096" w:rsidP="00F46096">
      <w:pPr>
        <w:ind w:firstLine="709"/>
        <w:jc w:val="both"/>
      </w:pPr>
    </w:p>
    <w:tbl>
      <w:tblPr>
        <w:tblW w:w="0" w:type="auto"/>
        <w:tblLook w:val="04A0"/>
      </w:tblPr>
      <w:tblGrid>
        <w:gridCol w:w="5495"/>
      </w:tblGrid>
      <w:tr w:rsidR="00F46096" w:rsidRPr="00766829" w:rsidTr="007A4A4E">
        <w:tc>
          <w:tcPr>
            <w:tcW w:w="5495" w:type="dxa"/>
          </w:tcPr>
          <w:p w:rsidR="00F46096" w:rsidRPr="00766829" w:rsidRDefault="00F46096" w:rsidP="007A4A4E">
            <w:pPr>
              <w:widowControl w:val="0"/>
              <w:tabs>
                <w:tab w:val="left" w:pos="595"/>
                <w:tab w:val="left" w:pos="700"/>
                <w:tab w:val="left" w:pos="888"/>
              </w:tabs>
              <w:autoSpaceDE w:val="0"/>
              <w:autoSpaceDN w:val="0"/>
              <w:adjustRightInd w:val="0"/>
              <w:jc w:val="both"/>
              <w:rPr>
                <w:b/>
              </w:rPr>
            </w:pPr>
            <w:proofErr w:type="gramStart"/>
            <w:r w:rsidRPr="00766829">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766829">
              <w:rPr>
                <w:b/>
                <w:bCs/>
              </w:rPr>
              <w:t>по обеспечению санитарно-эпидемиологического благополучия населения</w:t>
            </w:r>
            <w:r w:rsidRPr="00766829">
              <w:rPr>
                <w:b/>
              </w:rPr>
              <w:t xml:space="preserve"> в </w:t>
            </w:r>
            <w:proofErr w:type="spellStart"/>
            <w:r w:rsidRPr="00766829">
              <w:rPr>
                <w:b/>
              </w:rPr>
              <w:t>Панинском</w:t>
            </w:r>
            <w:proofErr w:type="spellEnd"/>
            <w:r w:rsidRPr="00766829">
              <w:rPr>
                <w:b/>
              </w:rPr>
              <w:t xml:space="preserve"> муниципальном районе Воронежской области</w:t>
            </w:r>
            <w:r w:rsidRPr="00766829">
              <w:rPr>
                <w:b/>
                <w:bCs/>
              </w:rPr>
              <w:t xml:space="preserve"> в связи               с распространением новой </w:t>
            </w:r>
            <w:proofErr w:type="spellStart"/>
            <w:r w:rsidRPr="00766829">
              <w:rPr>
                <w:b/>
                <w:bCs/>
              </w:rPr>
              <w:t>коронавирусной</w:t>
            </w:r>
            <w:proofErr w:type="spellEnd"/>
            <w:r w:rsidRPr="00766829">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766829">
              <w:rPr>
                <w:b/>
                <w:bCs/>
              </w:rPr>
              <w:t xml:space="preserve"> № </w:t>
            </w:r>
            <w:proofErr w:type="gramStart"/>
            <w:r w:rsidRPr="00766829">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w:t>
            </w:r>
            <w:proofErr w:type="gramEnd"/>
          </w:p>
        </w:tc>
      </w:tr>
    </w:tbl>
    <w:p w:rsidR="00F46096" w:rsidRPr="00766829" w:rsidRDefault="00F46096" w:rsidP="00F46096">
      <w:pPr>
        <w:ind w:firstLine="708"/>
      </w:pPr>
    </w:p>
    <w:p w:rsidR="00F46096" w:rsidRPr="00766829" w:rsidRDefault="00F46096" w:rsidP="00F46096">
      <w:pPr>
        <w:ind w:firstLine="708"/>
      </w:pPr>
    </w:p>
    <w:p w:rsidR="00F46096" w:rsidRPr="00766829" w:rsidRDefault="00F46096" w:rsidP="00F46096">
      <w:pPr>
        <w:pStyle w:val="ConsPlusNormal0"/>
        <w:ind w:firstLine="709"/>
        <w:jc w:val="both"/>
        <w:rPr>
          <w:rFonts w:ascii="Times New Roman" w:hAnsi="Times New Roman" w:cs="Times New Roman"/>
          <w:b/>
          <w:sz w:val="24"/>
          <w:szCs w:val="24"/>
        </w:rPr>
      </w:pPr>
      <w:proofErr w:type="gramStart"/>
      <w:r w:rsidRPr="00766829">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766829">
        <w:rPr>
          <w:rFonts w:ascii="Times New Roman" w:hAnsi="Times New Roman" w:cs="Times New Roman"/>
          <w:sz w:val="24"/>
          <w:szCs w:val="24"/>
        </w:rPr>
        <w:t>коронавирусной</w:t>
      </w:r>
      <w:proofErr w:type="spellEnd"/>
      <w:r w:rsidRPr="00766829">
        <w:rPr>
          <w:rFonts w:ascii="Times New Roman" w:hAnsi="Times New Roman" w:cs="Times New Roman"/>
          <w:sz w:val="24"/>
          <w:szCs w:val="24"/>
        </w:rPr>
        <w:t xml:space="preserve"> инфекции (COVID-19)», указами губернатора Воронежской области от 20.03.2020 № 113-у «О введении в</w:t>
      </w:r>
      <w:proofErr w:type="gramEnd"/>
      <w:r w:rsidRPr="00766829">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06.11.2020 № 449-у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766829">
        <w:rPr>
          <w:rFonts w:ascii="Times New Roman" w:hAnsi="Times New Roman" w:cs="Times New Roman"/>
          <w:b/>
          <w:sz w:val="24"/>
          <w:szCs w:val="24"/>
        </w:rPr>
        <w:t>п</w:t>
      </w:r>
      <w:proofErr w:type="spellEnd"/>
      <w:proofErr w:type="gramEnd"/>
      <w:r w:rsidRPr="00766829">
        <w:rPr>
          <w:rFonts w:ascii="Times New Roman" w:hAnsi="Times New Roman" w:cs="Times New Roman"/>
          <w:b/>
          <w:sz w:val="24"/>
          <w:szCs w:val="24"/>
        </w:rPr>
        <w:t xml:space="preserve"> о с т а </w:t>
      </w:r>
      <w:proofErr w:type="spellStart"/>
      <w:r w:rsidRPr="00766829">
        <w:rPr>
          <w:rFonts w:ascii="Times New Roman" w:hAnsi="Times New Roman" w:cs="Times New Roman"/>
          <w:b/>
          <w:sz w:val="24"/>
          <w:szCs w:val="24"/>
        </w:rPr>
        <w:t>н</w:t>
      </w:r>
      <w:proofErr w:type="spellEnd"/>
      <w:r w:rsidRPr="00766829">
        <w:rPr>
          <w:rFonts w:ascii="Times New Roman" w:hAnsi="Times New Roman" w:cs="Times New Roman"/>
          <w:b/>
          <w:sz w:val="24"/>
          <w:szCs w:val="24"/>
        </w:rPr>
        <w:t xml:space="preserve"> о в л я е т:</w:t>
      </w:r>
    </w:p>
    <w:p w:rsidR="00F46096" w:rsidRPr="00766829" w:rsidRDefault="00F46096" w:rsidP="00F46096">
      <w:pPr>
        <w:pStyle w:val="a4"/>
        <w:ind w:firstLine="709"/>
        <w:jc w:val="both"/>
        <w:rPr>
          <w:rFonts w:ascii="Times New Roman" w:hAnsi="Times New Roman" w:cs="Times New Roman"/>
          <w:bCs/>
        </w:rPr>
      </w:pPr>
      <w:r w:rsidRPr="00766829">
        <w:rPr>
          <w:rFonts w:ascii="Times New Roman" w:hAnsi="Times New Roman" w:cs="Times New Roman"/>
        </w:rPr>
        <w:lastRenderedPageBreak/>
        <w:t xml:space="preserve">1. </w:t>
      </w:r>
      <w:proofErr w:type="gramStart"/>
      <w:r w:rsidRPr="00766829">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766829">
        <w:rPr>
          <w:rFonts w:ascii="Times New Roman" w:hAnsi="Times New Roman" w:cs="Times New Roman"/>
          <w:bCs/>
        </w:rPr>
        <w:t>по обеспечению санитарно-эпидемиологического благополучия населения</w:t>
      </w:r>
      <w:r w:rsidRPr="00766829">
        <w:rPr>
          <w:rFonts w:ascii="Times New Roman" w:hAnsi="Times New Roman" w:cs="Times New Roman"/>
        </w:rPr>
        <w:t xml:space="preserve"> в </w:t>
      </w:r>
      <w:proofErr w:type="spellStart"/>
      <w:r w:rsidRPr="00766829">
        <w:rPr>
          <w:rFonts w:ascii="Times New Roman" w:hAnsi="Times New Roman" w:cs="Times New Roman"/>
        </w:rPr>
        <w:t>Панинском</w:t>
      </w:r>
      <w:proofErr w:type="spellEnd"/>
      <w:r w:rsidRPr="00766829">
        <w:rPr>
          <w:rFonts w:ascii="Times New Roman" w:hAnsi="Times New Roman" w:cs="Times New Roman"/>
        </w:rPr>
        <w:t xml:space="preserve"> муниципальном районе Воронежской области</w:t>
      </w:r>
      <w:r w:rsidRPr="00766829">
        <w:rPr>
          <w:rFonts w:ascii="Times New Roman" w:hAnsi="Times New Roman" w:cs="Times New Roman"/>
          <w:bCs/>
        </w:rPr>
        <w:t xml:space="preserve"> в связи с распространением новой </w:t>
      </w:r>
      <w:proofErr w:type="spellStart"/>
      <w:r w:rsidRPr="00766829">
        <w:rPr>
          <w:rFonts w:ascii="Times New Roman" w:hAnsi="Times New Roman" w:cs="Times New Roman"/>
          <w:bCs/>
        </w:rPr>
        <w:t>коронавирусной</w:t>
      </w:r>
      <w:proofErr w:type="spellEnd"/>
      <w:r w:rsidRPr="00766829">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766829">
        <w:rPr>
          <w:rFonts w:ascii="Times New Roman" w:hAnsi="Times New Roman" w:cs="Times New Roman"/>
          <w:bCs/>
        </w:rPr>
        <w:t xml:space="preserve"> </w:t>
      </w:r>
      <w:proofErr w:type="gramStart"/>
      <w:r w:rsidRPr="00766829">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следующие изменения:</w:t>
      </w:r>
      <w:proofErr w:type="gramEnd"/>
    </w:p>
    <w:p w:rsidR="00F46096" w:rsidRPr="00766829" w:rsidRDefault="00F46096" w:rsidP="00F46096">
      <w:pPr>
        <w:pStyle w:val="a4"/>
        <w:ind w:firstLine="709"/>
        <w:jc w:val="both"/>
        <w:rPr>
          <w:rFonts w:ascii="Times New Roman" w:hAnsi="Times New Roman" w:cs="Times New Roman"/>
          <w:bCs/>
        </w:rPr>
      </w:pPr>
      <w:r w:rsidRPr="00766829">
        <w:rPr>
          <w:rFonts w:ascii="Times New Roman" w:hAnsi="Times New Roman" w:cs="Times New Roman"/>
          <w:bCs/>
        </w:rPr>
        <w:t>1.1. В</w:t>
      </w:r>
      <w:r w:rsidRPr="00766829">
        <w:rPr>
          <w:rFonts w:ascii="Times New Roman" w:hAnsi="Times New Roman" w:cs="Times New Roman"/>
          <w:spacing w:val="3"/>
        </w:rPr>
        <w:t xml:space="preserve"> абзаце пятом подпункта «а» </w:t>
      </w:r>
      <w:r w:rsidRPr="00766829">
        <w:rPr>
          <w:rFonts w:ascii="Times New Roman" w:hAnsi="Times New Roman" w:cs="Times New Roman"/>
          <w:bCs/>
        </w:rPr>
        <w:t>пункта 2 слова «с привлечением зрителей не более 10 процентов от общей вместимости спортивного сооружения» заменить словами «без привлечения зрителей».</w:t>
      </w:r>
    </w:p>
    <w:p w:rsidR="00F46096" w:rsidRPr="00766829" w:rsidRDefault="00F46096" w:rsidP="00F46096">
      <w:pPr>
        <w:ind w:firstLine="709"/>
        <w:jc w:val="both"/>
        <w:rPr>
          <w:spacing w:val="3"/>
        </w:rPr>
      </w:pPr>
      <w:r w:rsidRPr="00766829">
        <w:rPr>
          <w:spacing w:val="3"/>
        </w:rPr>
        <w:t xml:space="preserve">1.2. </w:t>
      </w:r>
      <w:r w:rsidRPr="00766829">
        <w:rPr>
          <w:shd w:val="clear" w:color="auto" w:fill="FFFFFF"/>
        </w:rPr>
        <w:t xml:space="preserve">Дополнить </w:t>
      </w:r>
      <w:hyperlink r:id="rId5" w:anchor="/document/74011291/entry/2051" w:history="1">
        <w:r w:rsidRPr="00766829">
          <w:rPr>
            <w:rStyle w:val="a6"/>
            <w:shd w:val="clear" w:color="auto" w:fill="FFFFFF"/>
          </w:rPr>
          <w:t xml:space="preserve">пунктами 4 </w:t>
        </w:r>
        <w:r w:rsidRPr="00766829">
          <w:rPr>
            <w:rStyle w:val="a6"/>
            <w:shd w:val="clear" w:color="auto" w:fill="FFFFFF"/>
            <w:vertAlign w:val="superscript"/>
          </w:rPr>
          <w:t xml:space="preserve">1 </w:t>
        </w:r>
        <w:r w:rsidRPr="00766829">
          <w:rPr>
            <w:rStyle w:val="a6"/>
            <w:shd w:val="clear" w:color="auto" w:fill="FFFFFF"/>
          </w:rPr>
          <w:t xml:space="preserve">– 4 </w:t>
        </w:r>
        <w:proofErr w:type="spellStart"/>
        <w:r w:rsidRPr="00766829">
          <w:rPr>
            <w:rStyle w:val="a6"/>
            <w:shd w:val="clear" w:color="auto" w:fill="FFFFFF"/>
            <w:vertAlign w:val="superscript"/>
          </w:rPr>
          <w:t>4</w:t>
        </w:r>
        <w:proofErr w:type="spellEnd"/>
      </w:hyperlink>
      <w:r w:rsidRPr="00766829">
        <w:rPr>
          <w:shd w:val="clear" w:color="auto" w:fill="FFFFFF"/>
        </w:rPr>
        <w:t xml:space="preserve"> следующего содержания:</w:t>
      </w:r>
    </w:p>
    <w:p w:rsidR="00F46096" w:rsidRPr="00766829" w:rsidRDefault="00F46096" w:rsidP="00F46096">
      <w:pPr>
        <w:ind w:firstLine="709"/>
        <w:jc w:val="both"/>
        <w:rPr>
          <w:spacing w:val="3"/>
        </w:rPr>
      </w:pPr>
    </w:p>
    <w:p w:rsidR="00F46096" w:rsidRPr="00766829" w:rsidRDefault="00F46096" w:rsidP="00F46096">
      <w:pPr>
        <w:ind w:firstLine="709"/>
        <w:jc w:val="both"/>
        <w:rPr>
          <w:spacing w:val="3"/>
        </w:rPr>
      </w:pPr>
      <w:r w:rsidRPr="00766829">
        <w:rPr>
          <w:shd w:val="clear" w:color="auto" w:fill="FFFFFF"/>
        </w:rPr>
        <w:t>«4</w:t>
      </w:r>
      <w:r w:rsidRPr="00766829">
        <w:rPr>
          <w:shd w:val="clear" w:color="auto" w:fill="FFFFFF"/>
          <w:vertAlign w:val="superscript"/>
        </w:rPr>
        <w:t xml:space="preserve"> 1</w:t>
      </w:r>
      <w:r w:rsidRPr="00766829">
        <w:rPr>
          <w:shd w:val="clear" w:color="auto" w:fill="FFFFFF"/>
        </w:rPr>
        <w:t>. Родителям, иным законным представителям несовершеннолетних не допускать нахождение несовершеннолетних без сопровождения родителей, иных законных представителей на территории торговых центров (комплексов), гипермаркетов, супермаркетов, торгово-развлекательных центров (комплексов).</w:t>
      </w:r>
    </w:p>
    <w:p w:rsidR="00F46096" w:rsidRPr="00766829" w:rsidRDefault="00F46096" w:rsidP="00F46096">
      <w:pPr>
        <w:ind w:firstLine="709"/>
        <w:jc w:val="both"/>
        <w:rPr>
          <w:spacing w:val="3"/>
        </w:rPr>
      </w:pPr>
      <w:r w:rsidRPr="00766829">
        <w:rPr>
          <w:shd w:val="clear" w:color="auto" w:fill="FFFFFF"/>
        </w:rPr>
        <w:t>4</w:t>
      </w:r>
      <w:r w:rsidRPr="00766829">
        <w:rPr>
          <w:shd w:val="clear" w:color="auto" w:fill="FFFFFF"/>
          <w:vertAlign w:val="superscript"/>
        </w:rPr>
        <w:t xml:space="preserve"> 2</w:t>
      </w:r>
      <w:r w:rsidRPr="00766829">
        <w:rPr>
          <w:shd w:val="clear" w:color="auto" w:fill="FFFFFF"/>
        </w:rPr>
        <w:t xml:space="preserve">. </w:t>
      </w:r>
      <w:proofErr w:type="gramStart"/>
      <w:r w:rsidRPr="00766829">
        <w:rPr>
          <w:shd w:val="clear" w:color="auto" w:fill="FFFFFF"/>
        </w:rPr>
        <w:t>В соответствии с пунктом 2(1)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Правительства Российской Федерации от 01.04.2020 № 402, установить режим самоизоляции                            для граждан в возрасте 65 лет и старше на период с 9 ноября 2020 года                               по 22 ноября 2020 года</w:t>
      </w:r>
      <w:proofErr w:type="gramEnd"/>
      <w:r w:rsidRPr="00766829">
        <w:rPr>
          <w:shd w:val="clear" w:color="auto" w:fill="FFFFFF"/>
        </w:rPr>
        <w:t>, с 23 ноября 2020 года по 30 ноября 2020 года (включительно).</w:t>
      </w:r>
    </w:p>
    <w:p w:rsidR="00F46096" w:rsidRPr="00766829" w:rsidRDefault="00F46096" w:rsidP="00F46096">
      <w:pPr>
        <w:ind w:firstLine="709"/>
        <w:jc w:val="both"/>
        <w:rPr>
          <w:spacing w:val="3"/>
        </w:rPr>
      </w:pPr>
      <w:r w:rsidRPr="00766829">
        <w:rPr>
          <w:shd w:val="clear" w:color="auto" w:fill="FFFFFF"/>
        </w:rPr>
        <w:t>4</w:t>
      </w:r>
      <w:r w:rsidRPr="00766829">
        <w:rPr>
          <w:shd w:val="clear" w:color="auto" w:fill="FFFFFF"/>
          <w:vertAlign w:val="superscript"/>
        </w:rPr>
        <w:t xml:space="preserve"> 3</w:t>
      </w:r>
      <w:r w:rsidRPr="00766829">
        <w:rPr>
          <w:shd w:val="clear" w:color="auto" w:fill="FFFFFF"/>
        </w:rPr>
        <w:t>. Обязать граждан в возрасте 65 лет и старше в периоды, указанные               в пункте 4</w:t>
      </w:r>
      <w:r w:rsidRPr="00766829">
        <w:rPr>
          <w:shd w:val="clear" w:color="auto" w:fill="FFFFFF"/>
          <w:vertAlign w:val="superscript"/>
        </w:rPr>
        <w:t xml:space="preserve"> 2</w:t>
      </w:r>
      <w:r w:rsidRPr="00766829">
        <w:rPr>
          <w:shd w:val="clear" w:color="auto" w:fill="FFFFFF"/>
        </w:rPr>
        <w:t xml:space="preserve"> настоящего постановления, не покидать место жительства либо место пребывания, фактического нахождения, в том числе жилые и садовые дома, размещенные на садовых земельных участках, за исключением случаев:</w:t>
      </w:r>
    </w:p>
    <w:p w:rsidR="00F46096" w:rsidRPr="00766829" w:rsidRDefault="00F46096" w:rsidP="00F46096">
      <w:pPr>
        <w:ind w:firstLine="709"/>
        <w:jc w:val="both"/>
        <w:rPr>
          <w:spacing w:val="3"/>
        </w:rPr>
      </w:pPr>
      <w:r w:rsidRPr="00766829">
        <w:rPr>
          <w:shd w:val="clear" w:color="auto" w:fill="FFFFFF"/>
        </w:rPr>
        <w:t>- обращения за экстренной (неотложной) медицинской помощью и случаев иной прямой угрозы жизни и здоровью;</w:t>
      </w:r>
    </w:p>
    <w:p w:rsidR="00F46096" w:rsidRPr="00766829" w:rsidRDefault="00F46096" w:rsidP="00F46096">
      <w:pPr>
        <w:pStyle w:val="s1"/>
        <w:shd w:val="clear" w:color="auto" w:fill="FFFFFF"/>
        <w:spacing w:before="0" w:beforeAutospacing="0" w:after="0" w:afterAutospacing="0"/>
        <w:ind w:firstLine="708"/>
        <w:jc w:val="both"/>
      </w:pPr>
      <w:r w:rsidRPr="00766829">
        <w:t>- следования к ближайшему месту приобретения товаров, работ, услуг, реализация которых не ограничена, осуществления выгула домашних животных на расстоянии, не превышающем 100 м от места жительства (пребывания), выноса отходов до ближайшего места накопления отходов;</w:t>
      </w:r>
    </w:p>
    <w:p w:rsidR="00F46096" w:rsidRPr="00766829" w:rsidRDefault="00F46096" w:rsidP="00F46096">
      <w:pPr>
        <w:pStyle w:val="s1"/>
        <w:shd w:val="clear" w:color="auto" w:fill="FFFFFF"/>
        <w:spacing w:before="0" w:beforeAutospacing="0" w:after="0" w:afterAutospacing="0"/>
        <w:ind w:firstLine="708"/>
        <w:jc w:val="both"/>
      </w:pPr>
      <w:proofErr w:type="gramStart"/>
      <w:r w:rsidRPr="00766829">
        <w:t>- следования к месту (от места) работы (службы), выполнения служебных обязанностей данных граждан, являющихся работниками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работниками здравоохранения, работниками образовательных организаций, работниками учреждений социального обслуживания и социальной защиты населения,            при наличии документа (справки), подтверждающего место работы (службы), выданного работодателем (представителем нанимателя), и (или</w:t>
      </w:r>
      <w:proofErr w:type="gramEnd"/>
      <w:r w:rsidRPr="00766829">
        <w:t>) служебного удостоверения;</w:t>
      </w:r>
    </w:p>
    <w:p w:rsidR="00F46096" w:rsidRPr="00766829" w:rsidRDefault="00F46096" w:rsidP="00F46096">
      <w:pPr>
        <w:pStyle w:val="s1"/>
        <w:shd w:val="clear" w:color="auto" w:fill="FFFFFF"/>
        <w:spacing w:before="0" w:beforeAutospacing="0" w:after="0" w:afterAutospacing="0"/>
        <w:ind w:firstLine="708"/>
        <w:jc w:val="both"/>
      </w:pPr>
      <w:r w:rsidRPr="00766829">
        <w:t>- помощи лицам, нуждающимся в постороннем уходе;</w:t>
      </w:r>
    </w:p>
    <w:p w:rsidR="00F46096" w:rsidRPr="00766829" w:rsidRDefault="00F46096" w:rsidP="00F46096">
      <w:pPr>
        <w:pStyle w:val="s1"/>
        <w:shd w:val="clear" w:color="auto" w:fill="FFFFFF"/>
        <w:spacing w:before="0" w:beforeAutospacing="0" w:after="0" w:afterAutospacing="0"/>
        <w:ind w:firstLine="708"/>
        <w:jc w:val="both"/>
      </w:pPr>
      <w:r w:rsidRPr="00766829">
        <w:t>- посещения судов, органов дознания и следствия, иных правоохранительных органов, органов административной юрисдикции                                        на основании вызовов в органы дознания, предварительного следствия, прокуратуру, суд, органы административной юрисдикции;</w:t>
      </w:r>
    </w:p>
    <w:p w:rsidR="00F46096" w:rsidRPr="00766829" w:rsidRDefault="00F46096" w:rsidP="00F46096">
      <w:pPr>
        <w:pStyle w:val="s1"/>
        <w:shd w:val="clear" w:color="auto" w:fill="FFFFFF"/>
        <w:spacing w:before="0" w:beforeAutospacing="0" w:after="0" w:afterAutospacing="0"/>
        <w:ind w:firstLine="708"/>
        <w:jc w:val="both"/>
      </w:pPr>
      <w:r w:rsidRPr="00766829">
        <w:t>- посещения судебно-экспертных учреждений, адвокатов, нотариусов;</w:t>
      </w:r>
    </w:p>
    <w:p w:rsidR="00F46096" w:rsidRPr="00766829" w:rsidRDefault="00F46096" w:rsidP="00F46096">
      <w:pPr>
        <w:pStyle w:val="s1"/>
        <w:shd w:val="clear" w:color="auto" w:fill="FFFFFF"/>
        <w:spacing w:before="0" w:beforeAutospacing="0" w:after="0" w:afterAutospacing="0"/>
        <w:ind w:firstLine="708"/>
        <w:jc w:val="both"/>
      </w:pPr>
      <w:r w:rsidRPr="00766829">
        <w:t>- посещения медицинских, аптечных, ветеринарных организаций.</w:t>
      </w:r>
    </w:p>
    <w:p w:rsidR="00F46096" w:rsidRPr="00766829" w:rsidRDefault="00F46096" w:rsidP="00F46096">
      <w:pPr>
        <w:ind w:firstLine="709"/>
        <w:jc w:val="both"/>
        <w:rPr>
          <w:spacing w:val="3"/>
        </w:rPr>
      </w:pPr>
      <w:r w:rsidRPr="00766829">
        <w:rPr>
          <w:shd w:val="clear" w:color="auto" w:fill="FFFFFF"/>
        </w:rPr>
        <w:lastRenderedPageBreak/>
        <w:t>4</w:t>
      </w:r>
      <w:r w:rsidRPr="00766829">
        <w:rPr>
          <w:shd w:val="clear" w:color="auto" w:fill="FFFFFF"/>
          <w:vertAlign w:val="superscript"/>
        </w:rPr>
        <w:t xml:space="preserve"> </w:t>
      </w:r>
      <w:proofErr w:type="spellStart"/>
      <w:r w:rsidRPr="00766829">
        <w:rPr>
          <w:shd w:val="clear" w:color="auto" w:fill="FFFFFF"/>
          <w:vertAlign w:val="superscript"/>
        </w:rPr>
        <w:t>4</w:t>
      </w:r>
      <w:proofErr w:type="spellEnd"/>
      <w:r w:rsidRPr="00766829">
        <w:rPr>
          <w:shd w:val="clear" w:color="auto" w:fill="FFFFFF"/>
        </w:rPr>
        <w:t xml:space="preserve">. </w:t>
      </w:r>
      <w:proofErr w:type="gramStart"/>
      <w:r w:rsidRPr="00766829">
        <w:rPr>
          <w:shd w:val="clear" w:color="auto" w:fill="FFFFFF"/>
        </w:rPr>
        <w:t xml:space="preserve">Режим самоизоляции может не применяться к руководителям и сотрудникам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 здравоохранения, работникам образовательных организаций, работникам учреждений социального обслуживания и социальной защиты населения,                а также к гражданам, определенным решением оперативного штаба по координации мероприятий по предупреждению завоза и распространения новой </w:t>
      </w:r>
      <w:proofErr w:type="spellStart"/>
      <w:r w:rsidRPr="00766829">
        <w:rPr>
          <w:shd w:val="clear" w:color="auto" w:fill="FFFFFF"/>
        </w:rPr>
        <w:t>коронавирусной</w:t>
      </w:r>
      <w:proofErr w:type="spellEnd"/>
      <w:r w:rsidRPr="00766829">
        <w:rPr>
          <w:shd w:val="clear" w:color="auto" w:fill="FFFFFF"/>
        </w:rPr>
        <w:t xml:space="preserve"> инфекции</w:t>
      </w:r>
      <w:proofErr w:type="gramEnd"/>
      <w:r w:rsidRPr="00766829">
        <w:rPr>
          <w:shd w:val="clear" w:color="auto" w:fill="FFFFFF"/>
        </w:rPr>
        <w:t xml:space="preserve"> на территории Воронежской области</w:t>
      </w:r>
      <w:proofErr w:type="gramStart"/>
      <w:r w:rsidRPr="00766829">
        <w:rPr>
          <w:shd w:val="clear" w:color="auto" w:fill="FFFFFF"/>
        </w:rPr>
        <w:t>.».</w:t>
      </w:r>
      <w:proofErr w:type="gramEnd"/>
    </w:p>
    <w:p w:rsidR="00F46096" w:rsidRPr="00766829" w:rsidRDefault="00F46096" w:rsidP="00F46096">
      <w:pPr>
        <w:ind w:firstLine="709"/>
        <w:jc w:val="both"/>
      </w:pPr>
      <w:r w:rsidRPr="00766829">
        <w:rPr>
          <w:spacing w:val="3"/>
        </w:rPr>
        <w:t xml:space="preserve">1.3. </w:t>
      </w:r>
      <w:hyperlink r:id="rId6" w:anchor="/document/74011291/entry/32" w:history="1">
        <w:r w:rsidRPr="00766829">
          <w:rPr>
            <w:rStyle w:val="a6"/>
          </w:rPr>
          <w:t xml:space="preserve">Подпункт «в» пункта </w:t>
        </w:r>
      </w:hyperlink>
      <w:r w:rsidRPr="00766829">
        <w:rPr>
          <w:rStyle w:val="a6"/>
        </w:rPr>
        <w:t>5</w:t>
      </w:r>
      <w:r w:rsidRPr="00766829">
        <w:t xml:space="preserve"> после слов «настоящему постановлению» дополнить словом «, беременности».</w:t>
      </w:r>
    </w:p>
    <w:p w:rsidR="00F46096" w:rsidRPr="00766829" w:rsidRDefault="00F46096" w:rsidP="00F46096">
      <w:pPr>
        <w:pStyle w:val="s1"/>
        <w:shd w:val="clear" w:color="auto" w:fill="FFFFFF"/>
        <w:spacing w:before="0" w:beforeAutospacing="0" w:after="0" w:afterAutospacing="0"/>
        <w:ind w:firstLine="709"/>
        <w:jc w:val="both"/>
      </w:pPr>
      <w:r w:rsidRPr="00766829">
        <w:rPr>
          <w:shd w:val="clear" w:color="auto" w:fill="FFFFFF"/>
        </w:rPr>
        <w:t xml:space="preserve">1.4. </w:t>
      </w:r>
      <w:hyperlink r:id="rId7" w:anchor="/document/74011291/entry/2048" w:history="1">
        <w:r w:rsidRPr="00766829">
          <w:rPr>
            <w:rStyle w:val="a6"/>
            <w:shd w:val="clear" w:color="auto" w:fill="FFFFFF"/>
          </w:rPr>
          <w:t xml:space="preserve">Пункт 6 </w:t>
        </w:r>
        <w:r w:rsidRPr="00766829">
          <w:rPr>
            <w:rStyle w:val="a6"/>
            <w:shd w:val="clear" w:color="auto" w:fill="FFFFFF"/>
            <w:vertAlign w:val="superscript"/>
          </w:rPr>
          <w:t>1</w:t>
        </w:r>
      </w:hyperlink>
      <w:r w:rsidRPr="00766829">
        <w:t xml:space="preserve"> </w:t>
      </w:r>
      <w:r w:rsidRPr="00766829">
        <w:rPr>
          <w:shd w:val="clear" w:color="auto" w:fill="FFFFFF"/>
        </w:rPr>
        <w:t>признать утратившим силу.</w:t>
      </w:r>
    </w:p>
    <w:p w:rsidR="00F46096" w:rsidRPr="00766829" w:rsidRDefault="00F46096" w:rsidP="00F46096">
      <w:pPr>
        <w:pStyle w:val="s1"/>
        <w:shd w:val="clear" w:color="auto" w:fill="FFFFFF"/>
        <w:spacing w:before="0" w:beforeAutospacing="0" w:after="0" w:afterAutospacing="0"/>
        <w:ind w:firstLine="709"/>
        <w:jc w:val="both"/>
      </w:pPr>
      <w:r w:rsidRPr="00766829">
        <w:rPr>
          <w:shd w:val="clear" w:color="auto" w:fill="FFFFFF"/>
        </w:rPr>
        <w:t xml:space="preserve">1.5. </w:t>
      </w:r>
      <w:hyperlink r:id="rId8" w:anchor="/document/74011291/entry/2047" w:history="1">
        <w:r w:rsidRPr="00766829">
          <w:rPr>
            <w:rStyle w:val="a6"/>
            <w:shd w:val="clear" w:color="auto" w:fill="FFFFFF"/>
          </w:rPr>
          <w:t>Пункт 8</w:t>
        </w:r>
        <w:r w:rsidRPr="00766829">
          <w:rPr>
            <w:rStyle w:val="a6"/>
            <w:shd w:val="clear" w:color="auto" w:fill="FFFFFF"/>
            <w:vertAlign w:val="superscript"/>
          </w:rPr>
          <w:t xml:space="preserve"> 1</w:t>
        </w:r>
      </w:hyperlink>
      <w:r w:rsidRPr="00766829">
        <w:rPr>
          <w:shd w:val="clear" w:color="auto" w:fill="FFFFFF"/>
        </w:rPr>
        <w:t xml:space="preserve"> дополнить </w:t>
      </w:r>
      <w:hyperlink r:id="rId9" w:anchor="/document/74011291/entry/2055" w:history="1">
        <w:r w:rsidRPr="00766829">
          <w:rPr>
            <w:rStyle w:val="a6"/>
            <w:shd w:val="clear" w:color="auto" w:fill="FFFFFF"/>
          </w:rPr>
          <w:t>абзацем</w:t>
        </w:r>
      </w:hyperlink>
      <w:r w:rsidRPr="00766829">
        <w:rPr>
          <w:shd w:val="clear" w:color="auto" w:fill="FFFFFF"/>
        </w:rPr>
        <w:t xml:space="preserve"> следующего содержания:</w:t>
      </w:r>
    </w:p>
    <w:p w:rsidR="00F46096" w:rsidRPr="00766829" w:rsidRDefault="00F46096" w:rsidP="00F46096">
      <w:pPr>
        <w:pStyle w:val="s1"/>
        <w:shd w:val="clear" w:color="auto" w:fill="FFFFFF"/>
        <w:spacing w:before="0" w:beforeAutospacing="0" w:after="0" w:afterAutospacing="0"/>
        <w:ind w:firstLine="709"/>
        <w:jc w:val="both"/>
      </w:pPr>
      <w:r w:rsidRPr="00766829">
        <w:rPr>
          <w:shd w:val="clear" w:color="auto" w:fill="FFFFFF"/>
        </w:rPr>
        <w:t>«- не допускать на территорию торговых центров (комплексов), гипермаркетов, супермаркетов, торгово-развлекательных центров (комплексов) несовершеннолетних без сопровождения родителей,                             их законных представителей</w:t>
      </w:r>
      <w:proofErr w:type="gramStart"/>
      <w:r w:rsidRPr="00766829">
        <w:rPr>
          <w:shd w:val="clear" w:color="auto" w:fill="FFFFFF"/>
        </w:rPr>
        <w:t>.».</w:t>
      </w:r>
      <w:proofErr w:type="gramEnd"/>
    </w:p>
    <w:p w:rsidR="00F46096" w:rsidRPr="00766829" w:rsidRDefault="00F46096" w:rsidP="00F46096">
      <w:pPr>
        <w:pStyle w:val="s1"/>
        <w:shd w:val="clear" w:color="auto" w:fill="FFFFFF"/>
        <w:spacing w:before="0" w:beforeAutospacing="0" w:after="0" w:afterAutospacing="0"/>
        <w:ind w:firstLine="709"/>
        <w:jc w:val="both"/>
      </w:pPr>
      <w:r w:rsidRPr="00766829">
        <w:t xml:space="preserve">1.6. </w:t>
      </w:r>
      <w:r w:rsidRPr="00766829">
        <w:rPr>
          <w:shd w:val="clear" w:color="auto" w:fill="FFFFFF"/>
        </w:rPr>
        <w:t>В пункте 9 слова «родителям (опекунам), воспитывающим детей учащихся младших классов (1 - 4-е классы)» заменить словами «гражданам                  в возрасте 65 лет и старше, гражданам, имеющим заболевания согласно приложению к настоящему постановлению, беременным женщинам».</w:t>
      </w:r>
    </w:p>
    <w:p w:rsidR="00F46096" w:rsidRPr="00766829" w:rsidRDefault="00F46096" w:rsidP="00F46096">
      <w:pPr>
        <w:pStyle w:val="s1"/>
        <w:shd w:val="clear" w:color="auto" w:fill="FFFFFF"/>
        <w:spacing w:before="0" w:beforeAutospacing="0" w:after="0" w:afterAutospacing="0"/>
        <w:ind w:firstLine="709"/>
        <w:jc w:val="both"/>
      </w:pPr>
      <w:r w:rsidRPr="00766829">
        <w:t xml:space="preserve">2. Настоящее </w:t>
      </w:r>
      <w:r w:rsidRPr="00766829">
        <w:rPr>
          <w:bCs/>
        </w:rPr>
        <w:t>постановление</w:t>
      </w:r>
      <w:r w:rsidRPr="00766829">
        <w:t xml:space="preserve"> вступает в силу </w:t>
      </w:r>
      <w:r w:rsidRPr="00766829">
        <w:rPr>
          <w:shd w:val="clear" w:color="auto" w:fill="FFFFFF"/>
        </w:rPr>
        <w:t>с 9 ноября 2020 года.</w:t>
      </w:r>
    </w:p>
    <w:p w:rsidR="00F46096" w:rsidRPr="00766829" w:rsidRDefault="00F46096" w:rsidP="00F46096">
      <w:pPr>
        <w:ind w:firstLine="708"/>
        <w:jc w:val="both"/>
      </w:pPr>
      <w:r w:rsidRPr="00766829">
        <w:t>3. Опубликовать настоящее постановление в официальном периодическом печатном издании Панинского муниципального района Воронежской области «</w:t>
      </w:r>
      <w:proofErr w:type="spellStart"/>
      <w:r w:rsidRPr="00766829">
        <w:t>Панинский</w:t>
      </w:r>
      <w:proofErr w:type="spellEnd"/>
      <w:r w:rsidRPr="00766829">
        <w:t xml:space="preserve">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F46096" w:rsidRPr="00766829" w:rsidRDefault="00F46096" w:rsidP="00F46096">
      <w:pPr>
        <w:ind w:firstLine="709"/>
        <w:jc w:val="both"/>
      </w:pPr>
      <w:r w:rsidRPr="00766829">
        <w:t xml:space="preserve">4. </w:t>
      </w:r>
      <w:proofErr w:type="gramStart"/>
      <w:r w:rsidRPr="00766829">
        <w:t>Контроль за</w:t>
      </w:r>
      <w:proofErr w:type="gramEnd"/>
      <w:r w:rsidRPr="00766829">
        <w:t xml:space="preserve"> исполнением настоящего постановления оставляю                             за собой.</w:t>
      </w:r>
    </w:p>
    <w:p w:rsidR="00F46096" w:rsidRPr="00B948C5" w:rsidRDefault="00F46096" w:rsidP="00F46096">
      <w:pPr>
        <w:jc w:val="both"/>
        <w:textAlignment w:val="top"/>
        <w:rPr>
          <w:bCs/>
          <w:spacing w:val="3"/>
        </w:rPr>
      </w:pPr>
      <w:r w:rsidRPr="00B948C5">
        <w:rPr>
          <w:bCs/>
          <w:spacing w:val="3"/>
        </w:rPr>
        <w:t>Глава</w:t>
      </w:r>
    </w:p>
    <w:p w:rsidR="00F46096" w:rsidRPr="00B948C5" w:rsidRDefault="00F46096" w:rsidP="00F46096">
      <w:pPr>
        <w:jc w:val="both"/>
        <w:textAlignment w:val="top"/>
        <w:rPr>
          <w:bCs/>
          <w:spacing w:val="3"/>
        </w:rPr>
      </w:pPr>
      <w:r w:rsidRPr="00B948C5">
        <w:rPr>
          <w:bCs/>
          <w:spacing w:val="3"/>
        </w:rPr>
        <w:t xml:space="preserve">Панинского </w:t>
      </w:r>
      <w:proofErr w:type="gramStart"/>
      <w:r w:rsidRPr="00B948C5">
        <w:rPr>
          <w:bCs/>
          <w:spacing w:val="3"/>
        </w:rPr>
        <w:t>муниципального</w:t>
      </w:r>
      <w:proofErr w:type="gramEnd"/>
      <w:r w:rsidRPr="00B948C5">
        <w:rPr>
          <w:bCs/>
          <w:spacing w:val="3"/>
        </w:rPr>
        <w:t xml:space="preserve"> района                                             Н.В. Щеглов</w:t>
      </w:r>
    </w:p>
    <w:p w:rsidR="00F46096" w:rsidRDefault="00F46096"/>
    <w:sectPr w:rsidR="00F46096" w:rsidSect="002F54EE">
      <w:headerReference w:type="default" r:id="rId10"/>
      <w:pgSz w:w="11906" w:h="16838"/>
      <w:pgMar w:top="1134" w:right="850" w:bottom="113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C57A69" w:rsidRDefault="00F46096" w:rsidP="00E50516">
        <w:pPr>
          <w:pStyle w:val="a8"/>
          <w:ind w:firstLine="709"/>
          <w:jc w:val="center"/>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6096"/>
    <w:rsid w:val="00F46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9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F46096"/>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F46096"/>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F46096"/>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F46096"/>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nhideWhenUsed/>
    <w:qFormat/>
    <w:rsid w:val="00F46096"/>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locked/>
    <w:rsid w:val="00F46096"/>
    <w:rPr>
      <w:rFonts w:eastAsia="Times New Roman"/>
      <w:sz w:val="24"/>
      <w:szCs w:val="24"/>
    </w:rPr>
  </w:style>
  <w:style w:type="character" w:styleId="a6">
    <w:name w:val="Hyperlink"/>
    <w:uiPriority w:val="99"/>
    <w:unhideWhenUsed/>
    <w:rsid w:val="00F46096"/>
    <w:rPr>
      <w:color w:val="0000FF"/>
      <w:u w:val="single"/>
    </w:rPr>
  </w:style>
  <w:style w:type="character" w:customStyle="1" w:styleId="a7">
    <w:name w:val="Верхний колонтитул Знак"/>
    <w:aliases w:val="Header Char Знак"/>
    <w:basedOn w:val="a1"/>
    <w:link w:val="a8"/>
    <w:uiPriority w:val="99"/>
    <w:locked/>
    <w:rsid w:val="00F46096"/>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F46096"/>
    <w:pPr>
      <w:tabs>
        <w:tab w:val="center" w:pos="4677"/>
        <w:tab w:val="right" w:pos="9355"/>
      </w:tabs>
    </w:pPr>
  </w:style>
  <w:style w:type="character" w:customStyle="1" w:styleId="11">
    <w:name w:val="Верхний колонтитул Знак1"/>
    <w:basedOn w:val="a1"/>
    <w:link w:val="a8"/>
    <w:uiPriority w:val="99"/>
    <w:semiHidden/>
    <w:rsid w:val="00F4609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46096"/>
    <w:rPr>
      <w:rFonts w:ascii="Arial" w:eastAsia="Times New Roman" w:hAnsi="Arial" w:cs="Arial"/>
      <w:sz w:val="20"/>
      <w:szCs w:val="20"/>
      <w:lang w:eastAsia="ru-RU"/>
    </w:rPr>
  </w:style>
  <w:style w:type="paragraph" w:customStyle="1" w:styleId="ConsPlusNormal0">
    <w:name w:val="ConsPlusNormal"/>
    <w:link w:val="ConsPlusNormal"/>
    <w:qFormat/>
    <w:rsid w:val="00F460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F46096"/>
    <w:pPr>
      <w:suppressAutoHyphens w:val="0"/>
      <w:spacing w:before="100" w:beforeAutospacing="1" w:after="100" w:afterAutospacing="1"/>
    </w:pPr>
    <w:rPr>
      <w:lang w:eastAsia="ru-RU"/>
    </w:rPr>
  </w:style>
  <w:style w:type="paragraph" w:styleId="a0">
    <w:name w:val="Body Text"/>
    <w:basedOn w:val="a"/>
    <w:link w:val="a9"/>
    <w:uiPriority w:val="99"/>
    <w:semiHidden/>
    <w:unhideWhenUsed/>
    <w:rsid w:val="00F46096"/>
    <w:pPr>
      <w:spacing w:after="120"/>
    </w:pPr>
  </w:style>
  <w:style w:type="character" w:customStyle="1" w:styleId="a9">
    <w:name w:val="Основной текст Знак"/>
    <w:basedOn w:val="a1"/>
    <w:link w:val="a0"/>
    <w:uiPriority w:val="99"/>
    <w:semiHidden/>
    <w:rsid w:val="00F46096"/>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F46096"/>
    <w:rPr>
      <w:rFonts w:ascii="Tahoma" w:hAnsi="Tahoma" w:cs="Tahoma"/>
      <w:sz w:val="16"/>
      <w:szCs w:val="16"/>
    </w:rPr>
  </w:style>
  <w:style w:type="character" w:customStyle="1" w:styleId="ab">
    <w:name w:val="Текст выноски Знак"/>
    <w:basedOn w:val="a1"/>
    <w:link w:val="aa"/>
    <w:uiPriority w:val="99"/>
    <w:semiHidden/>
    <w:rsid w:val="00F4609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mobileonline.garant.ru/"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2020-12-02T11:48:00Z</dcterms:created>
  <dcterms:modified xsi:type="dcterms:W3CDTF">2020-12-02T11:49:00Z</dcterms:modified>
</cp:coreProperties>
</file>