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51" w:rsidRPr="00766829" w:rsidRDefault="00DC5E51" w:rsidP="00DC5E51">
      <w:pPr>
        <w:jc w:val="center"/>
      </w:pPr>
      <w:r w:rsidRPr="00766829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51" w:rsidRPr="00766829" w:rsidRDefault="00DC5E51" w:rsidP="00DC5E51">
      <w:pPr>
        <w:jc w:val="center"/>
        <w:rPr>
          <w:b/>
          <w:bCs/>
        </w:rPr>
      </w:pPr>
    </w:p>
    <w:p w:rsidR="00DC5E51" w:rsidRPr="00766829" w:rsidRDefault="00DC5E51" w:rsidP="00DC5E51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6829">
        <w:rPr>
          <w:rFonts w:ascii="Times New Roman" w:hAnsi="Times New Roman" w:cs="Times New Roman"/>
          <w:b w:val="0"/>
          <w:sz w:val="24"/>
          <w:szCs w:val="24"/>
        </w:rPr>
        <w:t>АДМИНИСТРАЦИЯ ПАНИНСКОГО  МУНИЦИПАЛЬНОГО РАЙОНА</w:t>
      </w:r>
    </w:p>
    <w:p w:rsidR="00DC5E51" w:rsidRPr="00766829" w:rsidRDefault="00DC5E51" w:rsidP="00DC5E51">
      <w:pPr>
        <w:jc w:val="center"/>
        <w:rPr>
          <w:bCs/>
        </w:rPr>
      </w:pPr>
      <w:r w:rsidRPr="00766829">
        <w:rPr>
          <w:bCs/>
        </w:rPr>
        <w:t>ВОРОНЕЖСКОЙ  ОБЛАСТИ</w:t>
      </w:r>
    </w:p>
    <w:p w:rsidR="00DC5E51" w:rsidRPr="00766829" w:rsidRDefault="00DC5E51" w:rsidP="00DC5E51">
      <w:pPr>
        <w:jc w:val="center"/>
        <w:rPr>
          <w:b/>
          <w:bCs/>
        </w:rPr>
      </w:pPr>
    </w:p>
    <w:p w:rsidR="00DC5E51" w:rsidRPr="00766829" w:rsidRDefault="00DC5E51" w:rsidP="00DC5E5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66829">
        <w:rPr>
          <w:rFonts w:ascii="Times New Roman" w:hAnsi="Times New Roman"/>
          <w:sz w:val="24"/>
          <w:szCs w:val="24"/>
        </w:rPr>
        <w:t>ПОСТАНОВЛЕНИЕ</w:t>
      </w:r>
    </w:p>
    <w:p w:rsidR="00DC5E51" w:rsidRPr="00766829" w:rsidRDefault="00DC5E51" w:rsidP="00DC5E51">
      <w:pPr>
        <w:jc w:val="center"/>
        <w:rPr>
          <w:b/>
          <w:bCs/>
        </w:rPr>
      </w:pPr>
    </w:p>
    <w:p w:rsidR="00DC5E51" w:rsidRPr="00766829" w:rsidRDefault="00DC5E51" w:rsidP="00DC5E51">
      <w:pPr>
        <w:rPr>
          <w:b/>
          <w:bCs/>
        </w:rPr>
      </w:pPr>
    </w:p>
    <w:p w:rsidR="00DC5E51" w:rsidRPr="00766829" w:rsidRDefault="00DC5E51" w:rsidP="00DC5E51">
      <w:r w:rsidRPr="00766829">
        <w:t>от 2 ноября 2020г № 466</w:t>
      </w:r>
    </w:p>
    <w:p w:rsidR="00DC5E51" w:rsidRPr="00766829" w:rsidRDefault="00DC5E51" w:rsidP="00DC5E51">
      <w:r w:rsidRPr="00766829">
        <w:t>р.п. Панино</w:t>
      </w:r>
    </w:p>
    <w:p w:rsidR="00DC5E51" w:rsidRPr="00766829" w:rsidRDefault="00DC5E51" w:rsidP="00DC5E51"/>
    <w:tbl>
      <w:tblPr>
        <w:tblW w:w="10278" w:type="dxa"/>
        <w:tblLook w:val="04A0"/>
      </w:tblPr>
      <w:tblGrid>
        <w:gridCol w:w="4077"/>
        <w:gridCol w:w="6201"/>
      </w:tblGrid>
      <w:tr w:rsidR="00DC5E51" w:rsidRPr="00766829" w:rsidTr="007A4A4E">
        <w:tc>
          <w:tcPr>
            <w:tcW w:w="4077" w:type="dxa"/>
            <w:shd w:val="clear" w:color="auto" w:fill="auto"/>
          </w:tcPr>
          <w:p w:rsidR="00DC5E51" w:rsidRPr="00766829" w:rsidRDefault="00DC5E51" w:rsidP="007A4A4E">
            <w:pPr>
              <w:jc w:val="both"/>
            </w:pPr>
            <w:proofErr w:type="gramStart"/>
            <w:r w:rsidRPr="00766829">
              <w:rPr>
                <w:b/>
              </w:rPr>
              <w:t xml:space="preserve">Об утверждении порядка расходования  субсидии, предоставленной из бюджета Воронежской области бюджету Панинского муниципального района Воронежской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федерального проекта «Цифровая образовательная среда» национального проекта «Образование» в рамках регионального проекта «Цифровая образовательная среда» на 2020 год и назначении уполномоченного органа </w:t>
            </w:r>
            <w:proofErr w:type="gramEnd"/>
          </w:p>
        </w:tc>
        <w:tc>
          <w:tcPr>
            <w:tcW w:w="6201" w:type="dxa"/>
            <w:shd w:val="clear" w:color="auto" w:fill="auto"/>
          </w:tcPr>
          <w:p w:rsidR="00DC5E51" w:rsidRPr="00766829" w:rsidRDefault="00DC5E51" w:rsidP="007A4A4E">
            <w:pPr>
              <w:jc w:val="both"/>
            </w:pPr>
          </w:p>
        </w:tc>
      </w:tr>
    </w:tbl>
    <w:p w:rsidR="00DC5E51" w:rsidRPr="00766829" w:rsidRDefault="00DC5E51" w:rsidP="00DC5E51">
      <w:pPr>
        <w:jc w:val="both"/>
      </w:pPr>
    </w:p>
    <w:p w:rsidR="00DC5E51" w:rsidRPr="00766829" w:rsidRDefault="00DC5E51" w:rsidP="00DC5E51"/>
    <w:p w:rsidR="00DC5E51" w:rsidRPr="00766829" w:rsidRDefault="00DC5E51" w:rsidP="00DC5E51">
      <w:pPr>
        <w:jc w:val="both"/>
      </w:pPr>
      <w:r w:rsidRPr="00766829">
        <w:t xml:space="preserve">         </w:t>
      </w:r>
      <w:proofErr w:type="gramStart"/>
      <w:r w:rsidRPr="00766829">
        <w:t>В соответствии с Законом Воронежской области от 20.12.2019 № 154-03  «Об областном бюджете на 2020 год и на плановый период 2021 и 2022 годов», постановлением Правительства Российской Федерации от 30.09.2014 № 999  «О формировании, предоставлении и распределении субсидии из федерального бюджета бюджетам субъектов Российской Федерации», распоряжением правительства Воронежской области от 04.07.2019 № 581-р «Об утверждении Концепции по внедрению целевой модели цифровой образовательной среды</w:t>
      </w:r>
      <w:proofErr w:type="gramEnd"/>
      <w:r w:rsidRPr="00766829">
        <w:t xml:space="preserve"> в общеобразовательных организациях и профессиональных образовательных организациях», Порядком предоставления и распределения субсидий из областного бюджета бюджетам муниципальных образований Воронежской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организациях, приведенным в приложении № 33 к государственной программы Воронежской области «Развитие образования»,  утвержденной постановлением правительства Воронежской области от 17.12.2013 № 1102, </w:t>
      </w:r>
      <w:proofErr w:type="gramStart"/>
      <w:r w:rsidRPr="00766829">
        <w:t>во</w:t>
      </w:r>
      <w:proofErr w:type="gramEnd"/>
      <w:r w:rsidRPr="00766829">
        <w:t xml:space="preserve"> исполнении соглашения </w:t>
      </w:r>
      <w:r w:rsidRPr="00766829">
        <w:rPr>
          <w:bCs/>
        </w:rPr>
        <w:t>от 23.01.2020 № 20635000-1-2020-005, заключенного</w:t>
      </w:r>
      <w:r w:rsidRPr="00766829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</w:t>
      </w:r>
      <w:r w:rsidRPr="00766829">
        <w:lastRenderedPageBreak/>
        <w:t>Воронежской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организациях:</w:t>
      </w:r>
    </w:p>
    <w:p w:rsidR="00DC5E51" w:rsidRPr="00766829" w:rsidRDefault="00DC5E51" w:rsidP="00DC5E51">
      <w:pPr>
        <w:ind w:firstLine="708"/>
        <w:jc w:val="both"/>
      </w:pPr>
      <w:r w:rsidRPr="00766829">
        <w:t xml:space="preserve">1. Утвердить прилагаемый Порядок расходования  субсидии, предоставленной из бюджета Воронежской области бюджету Панинского муниципального района Воронежской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государственной программы Воронежской области «Развитие образования» на 2020 год. </w:t>
      </w:r>
    </w:p>
    <w:p w:rsidR="00DC5E51" w:rsidRPr="00766829" w:rsidRDefault="00DC5E51" w:rsidP="00DC5E51">
      <w:pPr>
        <w:ind w:firstLine="708"/>
        <w:jc w:val="both"/>
      </w:pPr>
      <w:r w:rsidRPr="00766829">
        <w:t>2. Назначить уполномоченным органом по расходованию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в 2020 году отдел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DC5E51" w:rsidRPr="00766829" w:rsidRDefault="00DC5E51" w:rsidP="00DC5E51">
      <w:pPr>
        <w:jc w:val="both"/>
      </w:pPr>
      <w:r w:rsidRPr="00766829">
        <w:t xml:space="preserve">          3.  Заключить соглашение о порядке и условиях предоставления субсидии на иные цели с Муниципальным бюджетным учреждением </w:t>
      </w:r>
      <w:proofErr w:type="spellStart"/>
      <w:r w:rsidRPr="00766829">
        <w:t>Панинская</w:t>
      </w:r>
      <w:proofErr w:type="spellEnd"/>
      <w:r w:rsidRPr="00766829">
        <w:t xml:space="preserve"> средняя общеобразовательная школа Панинского муниципального района Воронежской области.</w:t>
      </w:r>
    </w:p>
    <w:p w:rsidR="00DC5E51" w:rsidRPr="00766829" w:rsidRDefault="00DC5E51" w:rsidP="00DC5E51">
      <w:pPr>
        <w:jc w:val="both"/>
      </w:pPr>
      <w:r w:rsidRPr="00766829">
        <w:t xml:space="preserve">         4.  Настоящее постановление вступает в силу со дня его официального опубликования.</w:t>
      </w:r>
    </w:p>
    <w:p w:rsidR="00DC5E51" w:rsidRPr="00766829" w:rsidRDefault="00DC5E51" w:rsidP="00DC5E51">
      <w:pPr>
        <w:jc w:val="both"/>
      </w:pPr>
      <w:r w:rsidRPr="00766829">
        <w:t xml:space="preserve">         5.  Опубликовать настоящее постановление в официальном периодическом печатном издании Панинского муниципального района Воронежской области «</w:t>
      </w:r>
      <w:proofErr w:type="spellStart"/>
      <w:r w:rsidRPr="00766829">
        <w:t>Панинский</w:t>
      </w:r>
      <w:proofErr w:type="spellEnd"/>
      <w:r w:rsidRPr="00766829">
        <w:t xml:space="preserve">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DC5E51" w:rsidRPr="00766829" w:rsidRDefault="00DC5E51" w:rsidP="00DC5E51">
      <w:pPr>
        <w:ind w:firstLine="708"/>
        <w:jc w:val="both"/>
      </w:pPr>
      <w:r w:rsidRPr="00766829">
        <w:t xml:space="preserve">6. </w:t>
      </w:r>
      <w:proofErr w:type="gramStart"/>
      <w:r w:rsidRPr="00766829">
        <w:t>Контроль за</w:t>
      </w:r>
      <w:proofErr w:type="gramEnd"/>
      <w:r w:rsidRPr="00766829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DC5E51" w:rsidRPr="00766829" w:rsidRDefault="00DC5E51" w:rsidP="00DC5E51">
      <w:pPr>
        <w:jc w:val="both"/>
      </w:pPr>
    </w:p>
    <w:p w:rsidR="00DC5E51" w:rsidRDefault="00DC5E51" w:rsidP="00DC5E51">
      <w:pPr>
        <w:jc w:val="both"/>
      </w:pPr>
      <w:r w:rsidRPr="00766829">
        <w:t>Глава</w:t>
      </w:r>
    </w:p>
    <w:p w:rsidR="00DC5E51" w:rsidRDefault="00DC5E51" w:rsidP="00DC5E51">
      <w:pPr>
        <w:jc w:val="both"/>
      </w:pPr>
      <w:r w:rsidRPr="00766829">
        <w:t xml:space="preserve"> Панинского </w:t>
      </w:r>
      <w:proofErr w:type="gramStart"/>
      <w:r w:rsidRPr="00766829">
        <w:t>муниципального</w:t>
      </w:r>
      <w:proofErr w:type="gramEnd"/>
      <w:r w:rsidRPr="00766829">
        <w:t xml:space="preserve"> района                                      Н.В. Щеглов</w:t>
      </w:r>
    </w:p>
    <w:p w:rsidR="00DC5E51" w:rsidRPr="00766829" w:rsidRDefault="00DC5E51" w:rsidP="00DC5E51">
      <w:pPr>
        <w:ind w:left="5670"/>
      </w:pPr>
      <w:r w:rsidRPr="00766829">
        <w:t>УТВЕРЖДЕН</w:t>
      </w:r>
    </w:p>
    <w:p w:rsidR="00DC5E51" w:rsidRPr="00766829" w:rsidRDefault="00DC5E51" w:rsidP="00DC5E51">
      <w:pPr>
        <w:ind w:left="5670"/>
      </w:pPr>
      <w:r w:rsidRPr="00766829">
        <w:t xml:space="preserve">постановлением администрации </w:t>
      </w:r>
    </w:p>
    <w:p w:rsidR="00DC5E51" w:rsidRPr="00766829" w:rsidRDefault="00DC5E51" w:rsidP="00DC5E51">
      <w:pPr>
        <w:spacing w:line="276" w:lineRule="auto"/>
        <w:ind w:left="5670"/>
      </w:pPr>
      <w:r w:rsidRPr="00766829">
        <w:t xml:space="preserve"> Панинского муниципального района</w:t>
      </w:r>
    </w:p>
    <w:p w:rsidR="00DC5E51" w:rsidRPr="00766829" w:rsidRDefault="00DC5E51" w:rsidP="00DC5E51">
      <w:pPr>
        <w:spacing w:line="276" w:lineRule="auto"/>
        <w:ind w:left="5670"/>
      </w:pPr>
      <w:r w:rsidRPr="00766829">
        <w:t xml:space="preserve"> от «02»  11  2020 г.  № 466</w:t>
      </w:r>
    </w:p>
    <w:p w:rsidR="00DC5E51" w:rsidRPr="00766829" w:rsidRDefault="00DC5E51" w:rsidP="00DC5E51">
      <w:pPr>
        <w:tabs>
          <w:tab w:val="left" w:pos="2910"/>
          <w:tab w:val="center" w:pos="4677"/>
        </w:tabs>
        <w:spacing w:line="276" w:lineRule="auto"/>
        <w:ind w:left="5670"/>
        <w:rPr>
          <w:b/>
          <w:bCs/>
        </w:rPr>
      </w:pPr>
    </w:p>
    <w:p w:rsidR="00DC5E51" w:rsidRPr="00766829" w:rsidRDefault="00DC5E51" w:rsidP="00DC5E51">
      <w:pPr>
        <w:tabs>
          <w:tab w:val="left" w:pos="2910"/>
          <w:tab w:val="center" w:pos="4677"/>
        </w:tabs>
        <w:jc w:val="center"/>
        <w:rPr>
          <w:b/>
          <w:bCs/>
        </w:rPr>
      </w:pPr>
      <w:r w:rsidRPr="00766829">
        <w:rPr>
          <w:b/>
          <w:bCs/>
        </w:rPr>
        <w:t xml:space="preserve">Порядок </w:t>
      </w:r>
    </w:p>
    <w:p w:rsidR="00DC5E51" w:rsidRPr="00766829" w:rsidRDefault="00DC5E51" w:rsidP="00DC5E51">
      <w:pPr>
        <w:tabs>
          <w:tab w:val="left" w:pos="2910"/>
          <w:tab w:val="center" w:pos="4677"/>
        </w:tabs>
        <w:jc w:val="center"/>
        <w:rPr>
          <w:b/>
        </w:rPr>
      </w:pPr>
      <w:r w:rsidRPr="00766829">
        <w:rPr>
          <w:b/>
        </w:rPr>
        <w:t>расходования субсидии, выделенной из бюджета Воронежской области бюджету Панинского муниципального района на внедрение целевой модели цифровой образовательной среды в общеобразовательных организациях и профессиональных образовательных организациях на 2020 год</w:t>
      </w:r>
    </w:p>
    <w:p w:rsidR="00DC5E51" w:rsidRPr="00766829" w:rsidRDefault="00DC5E51" w:rsidP="00DC5E51">
      <w:pPr>
        <w:tabs>
          <w:tab w:val="left" w:pos="2910"/>
          <w:tab w:val="center" w:pos="4677"/>
        </w:tabs>
        <w:jc w:val="center"/>
      </w:pPr>
    </w:p>
    <w:p w:rsidR="00DC5E51" w:rsidRPr="00766829" w:rsidRDefault="00DC5E51" w:rsidP="00DC5E51">
      <w:pPr>
        <w:tabs>
          <w:tab w:val="left" w:pos="2910"/>
          <w:tab w:val="center" w:pos="4677"/>
        </w:tabs>
        <w:jc w:val="both"/>
      </w:pPr>
      <w:r w:rsidRPr="00766829">
        <w:rPr>
          <w:bCs/>
          <w:color w:val="000000"/>
          <w:spacing w:val="3"/>
        </w:rPr>
        <w:t xml:space="preserve">    </w:t>
      </w:r>
      <w:proofErr w:type="gramStart"/>
      <w:r w:rsidRPr="00766829">
        <w:rPr>
          <w:bCs/>
          <w:color w:val="000000"/>
          <w:spacing w:val="3"/>
        </w:rPr>
        <w:t xml:space="preserve">Настоящий Порядок определяет механизм расходования </w:t>
      </w:r>
      <w:r w:rsidRPr="00766829">
        <w:t>субсидии</w:t>
      </w:r>
      <w:r w:rsidRPr="00766829">
        <w:rPr>
          <w:bCs/>
          <w:color w:val="000000"/>
          <w:spacing w:val="3"/>
        </w:rPr>
        <w:t>,</w:t>
      </w:r>
      <w:r w:rsidRPr="00766829">
        <w:t xml:space="preserve"> выделенной из бюджета Воронежской области бюджету Панинского  муниципального района на внедрение целевой модели цифровой образовательной среды в общеобразовательных организациях и профессиональных образовательных организациях на 2020 год в соответствии с  региональным проектом «Цифровая образовательная среда»  государственной программы Воронежской области «Развитие образования», утвержденной постановлением Правительства Воронежской области от 17.12.2013  №1102 на 2020 год – на приобретение  учреждением</w:t>
      </w:r>
      <w:proofErr w:type="gramEnd"/>
      <w:r w:rsidRPr="00766829">
        <w:t xml:space="preserve"> в сфере образования Муниципальное бюджетное  общеобразовательное учреждение </w:t>
      </w:r>
      <w:proofErr w:type="spellStart"/>
      <w:r w:rsidRPr="00766829">
        <w:t>Панинская</w:t>
      </w:r>
      <w:proofErr w:type="spellEnd"/>
      <w:r w:rsidRPr="00766829">
        <w:t xml:space="preserve"> средняя общеобразовательная школа Панинского муниципального района  Воронежской области (МБОУ </w:t>
      </w:r>
      <w:proofErr w:type="spellStart"/>
      <w:r w:rsidRPr="00766829">
        <w:t>Панинская</w:t>
      </w:r>
      <w:proofErr w:type="spellEnd"/>
      <w:r w:rsidRPr="00766829">
        <w:t xml:space="preserve"> СОШ) компьютерного и учебного оборудования. </w:t>
      </w:r>
      <w:proofErr w:type="gramStart"/>
      <w:r w:rsidRPr="00766829">
        <w:t xml:space="preserve">В соответствии с Законом Воронежской </w:t>
      </w:r>
      <w:r w:rsidRPr="00766829">
        <w:lastRenderedPageBreak/>
        <w:t>области от  20.12.2019г.  № 154-ОЗ «Об областном бюджете на 2020 год и на плановый период 2021 и 2022 годов», постановлением администрации Панинского муниципального района Воронежской области от 16.01.2014 №14 «Об утверждении муниципальной программы «Развитие образования» Панинского  муниципального района на 2014-2020гг.», решением Совета народных  депутатов Панинского муниципального района Воронежской области  от 27.12.2019 года № 207  «О бюджете</w:t>
      </w:r>
      <w:proofErr w:type="gramEnd"/>
      <w:r w:rsidRPr="00766829">
        <w:t xml:space="preserve"> </w:t>
      </w:r>
      <w:proofErr w:type="gramStart"/>
      <w:r w:rsidRPr="00766829">
        <w:t>Панинского муниципального района на 2020 год и плановый период 2021 и 2022 годов» и   в целях реализации соглашения между  администрацией Панинского муниципального района и департаментом образования   Воронежской области от 23 января 2020 года    № 20635000-1-2020-005 «О предоставлении субсидии, выделенной из бюджета Воронежской области бюджету Панинского муниципального района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proofErr w:type="gramEnd"/>
      <w:r w:rsidRPr="00766829">
        <w:t xml:space="preserve"> федерального проекта «Цифровая образовательная среда» национального проекта «Образование» в рамках регионального проекта «Цифровая образовательная среда на 2020 год»:</w:t>
      </w:r>
    </w:p>
    <w:p w:rsidR="00DC5E51" w:rsidRPr="00766829" w:rsidRDefault="00DC5E51" w:rsidP="00DC5E51">
      <w:pPr>
        <w:jc w:val="both"/>
      </w:pPr>
      <w:r w:rsidRPr="00766829">
        <w:rPr>
          <w:bCs/>
        </w:rPr>
        <w:t xml:space="preserve">           1. </w:t>
      </w:r>
      <w:proofErr w:type="gramStart"/>
      <w:r w:rsidRPr="00766829">
        <w:rPr>
          <w:bCs/>
        </w:rPr>
        <w:t>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 доводит предельные объемы финансирования вышеуказанных средств в пределах выделенных лимитов бюджетных обязательств на 04313000730 лицевой счет о</w:t>
      </w:r>
      <w:r w:rsidRPr="00766829">
        <w:t>тделу финансов администрации  Панинского муниципального района Воронежской области и отражается в доходах бюджета Панинского муниципального района Воронежской области по коду 927 2 02 25210 05 0000 150</w:t>
      </w:r>
      <w:proofErr w:type="gramEnd"/>
      <w:r w:rsidRPr="00766829">
        <w:t xml:space="preserve"> «Субсидии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организациях»</w:t>
      </w:r>
      <w:r w:rsidRPr="00766829">
        <w:rPr>
          <w:bCs/>
        </w:rPr>
        <w:t>:</w:t>
      </w:r>
    </w:p>
    <w:p w:rsidR="00DC5E51" w:rsidRPr="00766829" w:rsidRDefault="00DC5E51" w:rsidP="00DC5E51">
      <w:pPr>
        <w:ind w:firstLine="708"/>
        <w:jc w:val="both"/>
      </w:pPr>
      <w:r w:rsidRPr="00766829">
        <w:t xml:space="preserve">1.1. - </w:t>
      </w:r>
      <w:r w:rsidRPr="00766829">
        <w:rPr>
          <w:rFonts w:eastAsia="Calibri"/>
          <w:lang w:eastAsia="en-US"/>
        </w:rPr>
        <w:t>средства федерального и областного бюджетов в сумме 2 173 110 рублей по разделу 07 «Образование»,  подразделу 02 «Общее образование», направлению расходов 52100 «</w:t>
      </w:r>
      <w:r w:rsidRPr="00766829">
        <w:t>Внедрение целевой модели цифровой образовательной среды в общеобразовательных организациях и профессиональных общеобразовательных организациях</w:t>
      </w:r>
      <w:r w:rsidRPr="00766829">
        <w:rPr>
          <w:rFonts w:eastAsia="Calibri"/>
          <w:lang w:eastAsia="en-US"/>
        </w:rPr>
        <w:t>»,  виду расходов 612  «Субсидии бюджетным учреждениям на иные цели», коду целей 20-52100-00000-00000</w:t>
      </w:r>
      <w:r w:rsidRPr="00766829">
        <w:t>;</w:t>
      </w:r>
    </w:p>
    <w:p w:rsidR="00DC5E51" w:rsidRPr="00766829" w:rsidRDefault="00DC5E51" w:rsidP="00DC5E51">
      <w:pPr>
        <w:ind w:firstLine="709"/>
        <w:jc w:val="both"/>
        <w:rPr>
          <w:rFonts w:eastAsia="Calibri"/>
          <w:lang w:eastAsia="en-US"/>
        </w:rPr>
      </w:pPr>
      <w:r w:rsidRPr="00766829">
        <w:t xml:space="preserve">          - </w:t>
      </w:r>
      <w:r w:rsidRPr="00766829">
        <w:rPr>
          <w:rFonts w:eastAsia="Calibri"/>
          <w:lang w:eastAsia="en-US"/>
        </w:rPr>
        <w:t>средства муниципального бюджета в сумме 483 рублей по разделу 07 «Образование»,  подразделу 02 «Общее образование», направлению расходов 52100 «</w:t>
      </w:r>
      <w:r w:rsidRPr="00766829">
        <w:t>Внедрение целевой модели цифровой образовательной среды в общеобразовательных организациях и профессиональных общеобразовательных организациях</w:t>
      </w:r>
      <w:r w:rsidRPr="00766829">
        <w:rPr>
          <w:rFonts w:eastAsia="Calibri"/>
          <w:lang w:eastAsia="en-US"/>
        </w:rPr>
        <w:t>»,  виду расходов 612  «Субсидии бюджетным учреждениям на иные цели», коду целей 20-521000-00000-00000;</w:t>
      </w:r>
    </w:p>
    <w:p w:rsidR="00DC5E51" w:rsidRPr="00766829" w:rsidRDefault="00DC5E51" w:rsidP="00DC5E51">
      <w:pPr>
        <w:ind w:firstLine="708"/>
        <w:jc w:val="both"/>
      </w:pPr>
      <w:proofErr w:type="gramStart"/>
      <w:r w:rsidRPr="00766829">
        <w:t xml:space="preserve">1.2. предоставляет платежные документы на перечисление субсидии, выделенной из бюджета Воронежской области бюджету Панинского муниципального района на внедрение целевой модели цифровой образовательной среды в общеобразовательных организациях и профессиональных общеобразовательных организациях на 2020 год на отдельный лицевой счет с кодом 21 Муниципальному бюджетному  общеобразовательному учреждению </w:t>
      </w:r>
      <w:proofErr w:type="spellStart"/>
      <w:r w:rsidRPr="00766829">
        <w:t>Панинская</w:t>
      </w:r>
      <w:proofErr w:type="spellEnd"/>
      <w:r w:rsidRPr="00766829">
        <w:t xml:space="preserve"> средняя общеобразовательная школа Панинского муниципального района  Воронежской области по коду целевой субсидии.</w:t>
      </w:r>
      <w:proofErr w:type="gramEnd"/>
    </w:p>
    <w:p w:rsidR="00DC5E51" w:rsidRPr="00766829" w:rsidRDefault="00DC5E51" w:rsidP="00DC5E51">
      <w:pPr>
        <w:ind w:firstLine="708"/>
        <w:jc w:val="both"/>
      </w:pPr>
      <w:r w:rsidRPr="00766829">
        <w:t>2.</w:t>
      </w:r>
      <w:r w:rsidRPr="00766829">
        <w:rPr>
          <w:i/>
        </w:rPr>
        <w:t xml:space="preserve"> </w:t>
      </w:r>
      <w:r w:rsidRPr="00766829">
        <w:t xml:space="preserve">Отдел по образованию, опеке, попечительству, спорту и работе с молодежью администрации  Панинского </w:t>
      </w:r>
      <w:proofErr w:type="gramStart"/>
      <w:r w:rsidRPr="00766829">
        <w:t>муниципального</w:t>
      </w:r>
      <w:proofErr w:type="gramEnd"/>
      <w:r w:rsidRPr="00766829">
        <w:t xml:space="preserve"> района Воронежской области:</w:t>
      </w:r>
    </w:p>
    <w:p w:rsidR="00DC5E51" w:rsidRPr="00766829" w:rsidRDefault="00DC5E51" w:rsidP="00DC5E51">
      <w:pPr>
        <w:ind w:firstLine="708"/>
        <w:jc w:val="both"/>
      </w:pPr>
      <w:r w:rsidRPr="00766829">
        <w:t xml:space="preserve">2.1. осуществляет контроль по исполнению соглашения, заключенного между отделом по образованию, опеке, попечительству, спорту и работе с молодежью администрации  Панинского муниципального района Воронежской области и Муниципальным бюджетным  общеобразовательным учреждением </w:t>
      </w:r>
      <w:proofErr w:type="spellStart"/>
      <w:r w:rsidRPr="00766829">
        <w:t>Панинская</w:t>
      </w:r>
      <w:proofErr w:type="spellEnd"/>
      <w:r w:rsidRPr="00766829">
        <w:t xml:space="preserve"> средняя общеобразовательная школа Панинского муниципального района  Воронежской области о порядке и условиях предоставления субсидии на иные цели;</w:t>
      </w:r>
    </w:p>
    <w:p w:rsidR="00DC5E51" w:rsidRPr="00766829" w:rsidRDefault="00DC5E51" w:rsidP="00DC5E51">
      <w:pPr>
        <w:ind w:firstLine="708"/>
        <w:jc w:val="both"/>
      </w:pPr>
      <w:r w:rsidRPr="00766829">
        <w:lastRenderedPageBreak/>
        <w:t xml:space="preserve">2.2.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</w:t>
      </w:r>
      <w:proofErr w:type="gramStart"/>
      <w:r w:rsidRPr="00766829">
        <w:t>о</w:t>
      </w:r>
      <w:proofErr w:type="gramEnd"/>
      <w:r w:rsidRPr="00766829">
        <w:t xml:space="preserve"> (об):</w:t>
      </w:r>
    </w:p>
    <w:p w:rsidR="00DC5E51" w:rsidRPr="00766829" w:rsidRDefault="00DC5E51" w:rsidP="00DC5E51">
      <w:pPr>
        <w:ind w:firstLine="708"/>
        <w:jc w:val="both"/>
      </w:pPr>
      <w:proofErr w:type="gramStart"/>
      <w:r w:rsidRPr="00766829">
        <w:t xml:space="preserve">-расходах бюджета Панинского муниципального района, в целях </w:t>
      </w:r>
      <w:proofErr w:type="spellStart"/>
      <w:r w:rsidRPr="00766829">
        <w:t>софинансирования</w:t>
      </w:r>
      <w:proofErr w:type="spellEnd"/>
      <w:r w:rsidRPr="00766829">
        <w:t xml:space="preserve"> которых предоставляется  субсидия, выделенная из бюджета Воронежской области бюджету Панинского муниципального района на внедрение целевой модели цифровой образовательной среды в общеобразовательных организациях и профессиональных общеобразовательных организациях на 2020 год, по форме согласно приложению №3 к Соглашению от 23 января 2020 года    № 20635000-1-2020-005, являющемуся его неотъемлемой  частью, ежеквартально не позднее 5 числа месяца</w:t>
      </w:r>
      <w:proofErr w:type="gramEnd"/>
      <w:r w:rsidRPr="00766829">
        <w:t>, следующего за отчетным кварталом;</w:t>
      </w:r>
    </w:p>
    <w:p w:rsidR="00DC5E51" w:rsidRPr="00766829" w:rsidRDefault="00DC5E51" w:rsidP="00DC5E51">
      <w:pPr>
        <w:ind w:firstLine="708"/>
        <w:jc w:val="both"/>
      </w:pPr>
      <w:r w:rsidRPr="00766829">
        <w:t>-достижений значени</w:t>
      </w:r>
      <w:proofErr w:type="gramStart"/>
      <w:r w:rsidRPr="00766829">
        <w:t>я(</w:t>
      </w:r>
      <w:proofErr w:type="spellStart"/>
      <w:proofErr w:type="gramEnd"/>
      <w:r w:rsidRPr="00766829">
        <w:t>ий</w:t>
      </w:r>
      <w:proofErr w:type="spellEnd"/>
      <w:r w:rsidRPr="00766829">
        <w:t>) результата(</w:t>
      </w:r>
      <w:proofErr w:type="spellStart"/>
      <w:r w:rsidRPr="00766829">
        <w:t>ов</w:t>
      </w:r>
      <w:proofErr w:type="spellEnd"/>
      <w:r w:rsidRPr="00766829">
        <w:t>) регионального проекта по форме приложению №4 к  Соглашению от 23 января 2020 года    №  20635000-1-2020-005 являющемуся его неотъемлемой  частью, не позднее 1 ноября года, в котором была получена субсидия, выделенная из бюджета Воронежской области бюджету Панинского муниципального района на внедрение целевой модели цифровой образовательной среды в общеобразовательных организациях и профессиональных общеобразовательных организациях на 2020 год.</w:t>
      </w:r>
    </w:p>
    <w:p w:rsidR="00DC5E51" w:rsidRPr="00766829" w:rsidRDefault="00DC5E51" w:rsidP="00DC5E51">
      <w:pPr>
        <w:ind w:firstLine="708"/>
        <w:jc w:val="both"/>
      </w:pPr>
      <w:r w:rsidRPr="00766829">
        <w:t>2.3. несет ответственность за нецелевое использование сре</w:t>
      </w:r>
      <w:proofErr w:type="gramStart"/>
      <w:r w:rsidRPr="00766829">
        <w:t>дств в п</w:t>
      </w:r>
      <w:proofErr w:type="gramEnd"/>
      <w:r w:rsidRPr="00766829">
        <w:t>орядке, установленном законодательством Российской Федерации, а также за предоставление недостоверных сведений и нарушение сроков их представления;</w:t>
      </w:r>
    </w:p>
    <w:p w:rsidR="00DC5E51" w:rsidRPr="00766829" w:rsidRDefault="00DC5E51" w:rsidP="00DC5E51">
      <w:pPr>
        <w:ind w:firstLine="708"/>
        <w:jc w:val="both"/>
      </w:pPr>
      <w:r w:rsidRPr="00766829">
        <w:t>2.4. обеспечивает возврат неиспользованного остатка сре</w:t>
      </w:r>
      <w:proofErr w:type="gramStart"/>
      <w:r w:rsidRPr="00766829">
        <w:t>дств в т</w:t>
      </w:r>
      <w:proofErr w:type="gramEnd"/>
      <w:r w:rsidRPr="00766829">
        <w:t>екущем финансовом году в областной бюджет в порядке, установленном законодательством Российской Федерации.</w:t>
      </w:r>
    </w:p>
    <w:p w:rsidR="00DC5E51" w:rsidRPr="00766829" w:rsidRDefault="00DC5E51" w:rsidP="00DC5E51">
      <w:pPr>
        <w:ind w:firstLine="708"/>
        <w:jc w:val="both"/>
      </w:pPr>
      <w:r w:rsidRPr="00766829">
        <w:t xml:space="preserve">3. Муниципальное бюджетное  общеобразовательное учреждение </w:t>
      </w:r>
      <w:proofErr w:type="spellStart"/>
      <w:r w:rsidRPr="00766829">
        <w:t>Панинская</w:t>
      </w:r>
      <w:proofErr w:type="spellEnd"/>
      <w:r w:rsidRPr="00766829">
        <w:t xml:space="preserve"> средняя общеобразовательная школа Панинского муниципального района  Воронежской области предоставляет в орган Федерального Казначейства: </w:t>
      </w:r>
    </w:p>
    <w:p w:rsidR="00DC5E51" w:rsidRPr="00766829" w:rsidRDefault="00DC5E51" w:rsidP="00DC5E51">
      <w:pPr>
        <w:ind w:firstLine="708"/>
        <w:jc w:val="both"/>
      </w:pPr>
      <w:r w:rsidRPr="00766829">
        <w:t>3.1. сведения об операциях с целевыми субсидиями (Форма по ОКУД 0501016).</w:t>
      </w:r>
    </w:p>
    <w:p w:rsidR="00DC5E51" w:rsidRDefault="00DC5E51" w:rsidP="00DC5E51">
      <w:pPr>
        <w:ind w:firstLine="708"/>
        <w:jc w:val="both"/>
      </w:pPr>
      <w:r w:rsidRPr="00766829">
        <w:t>3.2. документы для санкционирования и проведения кассовых выплат субсидии, выделенной из бюджета Воронежской области бюджету Панинского муниципального района на внедрение целевой модели цифровой образовательной среды в общеобразовательных организациях и профессиональных общеобразовательных организациях на 2020 год.</w:t>
      </w:r>
    </w:p>
    <w:p w:rsidR="00DC5E51" w:rsidRDefault="00DC5E51" w:rsidP="00DC5E51">
      <w:pPr>
        <w:spacing w:line="360" w:lineRule="auto"/>
        <w:ind w:firstLine="708"/>
        <w:jc w:val="both"/>
      </w:pPr>
    </w:p>
    <w:p w:rsidR="00DC5E51" w:rsidRDefault="00DC5E51"/>
    <w:sectPr w:rsidR="00D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E51"/>
    <w:rsid w:val="00DC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DC5E51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C5E5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DC5E51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C5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C5E5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C5E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C5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C5E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2020-12-02T11:45:00Z</dcterms:created>
  <dcterms:modified xsi:type="dcterms:W3CDTF">2020-12-02T11:45:00Z</dcterms:modified>
</cp:coreProperties>
</file>