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EC" w:rsidRPr="003D04A3" w:rsidRDefault="00C40FEC" w:rsidP="00C40FEC">
      <w:pPr>
        <w:jc w:val="center"/>
      </w:pPr>
      <w:r w:rsidRPr="003D04A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EC" w:rsidRPr="003D04A3" w:rsidRDefault="00C40FEC" w:rsidP="00C40FEC">
      <w:pPr>
        <w:jc w:val="center"/>
        <w:rPr>
          <w:bCs/>
        </w:rPr>
      </w:pPr>
    </w:p>
    <w:p w:rsidR="00C40FEC" w:rsidRPr="003D04A3" w:rsidRDefault="00C40FEC" w:rsidP="00C40FE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04A3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C40FEC" w:rsidRPr="003D04A3" w:rsidRDefault="00C40FEC" w:rsidP="00C40FE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04A3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C40FEC" w:rsidRPr="003D04A3" w:rsidRDefault="00C40FEC" w:rsidP="00C40FEC">
      <w:pPr>
        <w:jc w:val="center"/>
        <w:rPr>
          <w:bCs/>
        </w:rPr>
      </w:pPr>
      <w:r w:rsidRPr="003D04A3">
        <w:rPr>
          <w:bCs/>
        </w:rPr>
        <w:t>ВОРОНЕЖСКОЙ  ОБЛАСТИ</w:t>
      </w:r>
    </w:p>
    <w:p w:rsidR="00C40FEC" w:rsidRPr="003D04A3" w:rsidRDefault="00C40FEC" w:rsidP="00C40FEC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C40FEC" w:rsidRPr="003D04A3" w:rsidRDefault="00C40FEC" w:rsidP="00C40FEC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3D04A3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3D04A3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C40FEC" w:rsidRPr="003D04A3" w:rsidRDefault="00C40FEC" w:rsidP="00C40FEC"/>
    <w:p w:rsidR="00C40FEC" w:rsidRPr="003D04A3" w:rsidRDefault="00C40FEC" w:rsidP="00C40FEC">
      <w:r w:rsidRPr="003D04A3">
        <w:t xml:space="preserve">от 24.03.2022 № 122 </w:t>
      </w:r>
    </w:p>
    <w:p w:rsidR="00C40FEC" w:rsidRPr="003D04A3" w:rsidRDefault="00C40FEC" w:rsidP="00C40FEC">
      <w:pPr>
        <w:jc w:val="both"/>
      </w:pPr>
      <w:r w:rsidRPr="003D04A3">
        <w:t>р.п. Панино</w:t>
      </w:r>
    </w:p>
    <w:p w:rsidR="00C40FEC" w:rsidRPr="003D04A3" w:rsidRDefault="00C40FEC" w:rsidP="00C40FEC">
      <w:pPr>
        <w:jc w:val="both"/>
      </w:pPr>
    </w:p>
    <w:tbl>
      <w:tblPr>
        <w:tblW w:w="0" w:type="auto"/>
        <w:tblLook w:val="04A0"/>
      </w:tblPr>
      <w:tblGrid>
        <w:gridCol w:w="5637"/>
      </w:tblGrid>
      <w:tr w:rsidR="00C40FEC" w:rsidRPr="003D04A3" w:rsidTr="001D55E2">
        <w:tc>
          <w:tcPr>
            <w:tcW w:w="5637" w:type="dxa"/>
          </w:tcPr>
          <w:p w:rsidR="00C40FEC" w:rsidRPr="003D04A3" w:rsidRDefault="00C40FEC" w:rsidP="001D55E2">
            <w:r w:rsidRPr="003D04A3">
              <w:t>О внесении изменений в постановление администрации Панинского муниципального района Воронежской области от 30.11.2017 №  429 «О создании межведомственной рабочей группы по противодействию нелегальному обороту алкогольной продукции на территории Панинского муниципального района Воронежской области»</w:t>
            </w:r>
          </w:p>
        </w:tc>
      </w:tr>
    </w:tbl>
    <w:p w:rsidR="00C40FEC" w:rsidRPr="003D04A3" w:rsidRDefault="00C40FEC" w:rsidP="00C40FEC">
      <w:pPr>
        <w:ind w:firstLine="360"/>
        <w:jc w:val="both"/>
      </w:pPr>
    </w:p>
    <w:p w:rsidR="00C40FEC" w:rsidRPr="003D04A3" w:rsidRDefault="00C40FEC" w:rsidP="00C40FEC">
      <w:pPr>
        <w:ind w:left="57"/>
        <w:jc w:val="both"/>
      </w:pPr>
      <w:r w:rsidRPr="003D04A3">
        <w:t xml:space="preserve">      В связи с кадровыми изменениями в составе межведомственной рабочей группы по противодействию нелегальному обороту алкогольной продукции  администрация Панинского  муниципального района Воронежской области  </w:t>
      </w:r>
      <w:proofErr w:type="spellStart"/>
      <w:proofErr w:type="gramStart"/>
      <w:r w:rsidRPr="003D04A3">
        <w:t>п</w:t>
      </w:r>
      <w:proofErr w:type="spellEnd"/>
      <w:proofErr w:type="gramEnd"/>
      <w:r w:rsidRPr="003D04A3">
        <w:t xml:space="preserve"> о с т а </w:t>
      </w:r>
      <w:proofErr w:type="spellStart"/>
      <w:r w:rsidRPr="003D04A3">
        <w:t>н</w:t>
      </w:r>
      <w:proofErr w:type="spellEnd"/>
      <w:r w:rsidRPr="003D04A3">
        <w:t xml:space="preserve"> о в л я е т:</w:t>
      </w:r>
    </w:p>
    <w:p w:rsidR="00C40FEC" w:rsidRPr="003D04A3" w:rsidRDefault="00C40FEC" w:rsidP="00C40FEC">
      <w:pPr>
        <w:pStyle w:val="a4"/>
        <w:ind w:left="57"/>
        <w:jc w:val="both"/>
      </w:pPr>
      <w:r w:rsidRPr="003D04A3">
        <w:t xml:space="preserve">      1. Внести в постановление администрации Панинского муниципального района Воронежской области  от 30.11.2017 № 429 «О создании межведомственной рабочей группы по противодействию нелегальному обороту алкогольной продукции на территории Панинского муниципального района Воронежской области», изложив его в новой редакции согласно приложению к настоящему постановлению.</w:t>
      </w:r>
    </w:p>
    <w:p w:rsidR="00C40FEC" w:rsidRPr="003D04A3" w:rsidRDefault="00C40FEC" w:rsidP="00C40FEC">
      <w:pPr>
        <w:pStyle w:val="a4"/>
        <w:ind w:left="0"/>
        <w:jc w:val="both"/>
      </w:pPr>
      <w:r w:rsidRPr="003D04A3">
        <w:t xml:space="preserve">     2.  Настоящее постановление вступает в силу со дня его подписания.</w:t>
      </w:r>
    </w:p>
    <w:p w:rsidR="00C40FEC" w:rsidRPr="003D04A3" w:rsidRDefault="00C40FEC" w:rsidP="00C40FEC">
      <w:pPr>
        <w:widowControl w:val="0"/>
        <w:pBdr>
          <w:bottom w:val="single" w:sz="4" w:space="19" w:color="FFFFFF"/>
        </w:pBdr>
        <w:jc w:val="both"/>
      </w:pPr>
      <w:r w:rsidRPr="003D04A3">
        <w:t xml:space="preserve">     3. </w:t>
      </w:r>
      <w:proofErr w:type="gramStart"/>
      <w:r w:rsidRPr="003D04A3">
        <w:t>Контроль за</w:t>
      </w:r>
      <w:proofErr w:type="gramEnd"/>
      <w:r w:rsidRPr="003D04A3">
        <w:t xml:space="preserve"> исполнением настоящего постановления возложить на  заместителя  главы администрации Панинского муниципального района Воронежской области  - начальника отдела по управлению муниципальным имуществом и экономическому развитию  Сафонову О.В.</w:t>
      </w:r>
    </w:p>
    <w:p w:rsidR="00C40FEC" w:rsidRPr="003D04A3" w:rsidRDefault="00C40FEC" w:rsidP="00C40FEC">
      <w:pPr>
        <w:widowControl w:val="0"/>
        <w:pBdr>
          <w:bottom w:val="single" w:sz="4" w:space="19" w:color="FFFFFF"/>
        </w:pBdr>
        <w:ind w:firstLine="567"/>
        <w:jc w:val="both"/>
      </w:pPr>
    </w:p>
    <w:p w:rsidR="00C40FEC" w:rsidRPr="003D04A3" w:rsidRDefault="00C40FEC" w:rsidP="00C40FEC">
      <w:pPr>
        <w:widowControl w:val="0"/>
        <w:pBdr>
          <w:bottom w:val="single" w:sz="4" w:space="19" w:color="FFFFFF"/>
        </w:pBdr>
        <w:ind w:firstLine="567"/>
        <w:jc w:val="both"/>
      </w:pPr>
    </w:p>
    <w:p w:rsidR="00C40FEC" w:rsidRPr="003D04A3" w:rsidRDefault="00C40FEC" w:rsidP="00C40FEC">
      <w:pPr>
        <w:widowControl w:val="0"/>
        <w:pBdr>
          <w:bottom w:val="single" w:sz="4" w:space="19" w:color="FFFFFF"/>
        </w:pBdr>
        <w:jc w:val="both"/>
      </w:pPr>
      <w:r w:rsidRPr="003D04A3">
        <w:t>Глава</w:t>
      </w:r>
    </w:p>
    <w:p w:rsidR="00C40FEC" w:rsidRPr="003D04A3" w:rsidRDefault="00C40FEC" w:rsidP="00C40FEC">
      <w:pPr>
        <w:widowControl w:val="0"/>
        <w:pBdr>
          <w:bottom w:val="single" w:sz="4" w:space="19" w:color="FFFFFF"/>
        </w:pBdr>
        <w:jc w:val="both"/>
      </w:pPr>
      <w:r w:rsidRPr="003D04A3">
        <w:t xml:space="preserve">Панинского </w:t>
      </w:r>
      <w:proofErr w:type="gramStart"/>
      <w:r w:rsidRPr="003D04A3">
        <w:t>муниципального</w:t>
      </w:r>
      <w:proofErr w:type="gramEnd"/>
      <w:r w:rsidRPr="003D04A3">
        <w:t xml:space="preserve"> района                                               Н.В. Щеглов</w:t>
      </w:r>
    </w:p>
    <w:p w:rsidR="00C40FEC" w:rsidRPr="003D04A3" w:rsidRDefault="00C40FEC" w:rsidP="00C40FEC">
      <w:pPr>
        <w:jc w:val="center"/>
      </w:pPr>
      <w:r w:rsidRPr="003D04A3">
        <w:t xml:space="preserve">                                                      УТВЕРЖДЕН</w:t>
      </w:r>
    </w:p>
    <w:p w:rsidR="00C40FEC" w:rsidRPr="003D04A3" w:rsidRDefault="00C40FEC" w:rsidP="00C40FEC">
      <w:pPr>
        <w:jc w:val="center"/>
        <w:rPr>
          <w:rFonts w:eastAsia="Calibri"/>
        </w:rPr>
      </w:pPr>
      <w:r w:rsidRPr="003D04A3">
        <w:t xml:space="preserve">                                                                                       постановлением  ад</w:t>
      </w:r>
      <w:r w:rsidRPr="003D04A3">
        <w:rPr>
          <w:rFonts w:eastAsia="Calibri"/>
        </w:rPr>
        <w:t>министрации</w:t>
      </w:r>
    </w:p>
    <w:p w:rsidR="00C40FEC" w:rsidRPr="003D04A3" w:rsidRDefault="00C40FEC" w:rsidP="00C40FEC">
      <w:pPr>
        <w:jc w:val="right"/>
        <w:rPr>
          <w:rFonts w:eastAsia="Calibri"/>
        </w:rPr>
      </w:pPr>
      <w:r w:rsidRPr="003D04A3">
        <w:t>Панинского</w:t>
      </w:r>
      <w:r w:rsidRPr="003D04A3">
        <w:rPr>
          <w:rFonts w:eastAsia="Calibri"/>
        </w:rPr>
        <w:t xml:space="preserve"> муниципального района</w:t>
      </w:r>
    </w:p>
    <w:p w:rsidR="00C40FEC" w:rsidRPr="003D04A3" w:rsidRDefault="00C40FEC" w:rsidP="00C40FEC">
      <w:pPr>
        <w:jc w:val="center"/>
      </w:pPr>
      <w:r w:rsidRPr="003D04A3">
        <w:rPr>
          <w:rFonts w:eastAsia="Calibri"/>
        </w:rPr>
        <w:t xml:space="preserve">                                                                   Воронежской области</w:t>
      </w:r>
    </w:p>
    <w:p w:rsidR="00C40FEC" w:rsidRPr="003D04A3" w:rsidRDefault="00C40FEC" w:rsidP="00C40FEC">
      <w:r w:rsidRPr="003D04A3">
        <w:rPr>
          <w:rFonts w:eastAsia="Calibri"/>
        </w:rPr>
        <w:t xml:space="preserve">                                                                                             от 24.03.2022 № 122</w:t>
      </w:r>
    </w:p>
    <w:p w:rsidR="00C40FEC" w:rsidRPr="003D04A3" w:rsidRDefault="00C40FEC" w:rsidP="00C40FEC">
      <w:pPr>
        <w:jc w:val="center"/>
      </w:pPr>
    </w:p>
    <w:p w:rsidR="00C40FEC" w:rsidRPr="003D04A3" w:rsidRDefault="00C40FEC" w:rsidP="00C40FEC">
      <w:pPr>
        <w:jc w:val="center"/>
      </w:pPr>
      <w:r w:rsidRPr="003D04A3">
        <w:t>Состав</w:t>
      </w:r>
    </w:p>
    <w:p w:rsidR="00C40FEC" w:rsidRPr="003D04A3" w:rsidRDefault="00C40FEC" w:rsidP="00C40FEC">
      <w:pPr>
        <w:jc w:val="center"/>
      </w:pPr>
      <w:r w:rsidRPr="003D04A3">
        <w:t xml:space="preserve">Межведомственной рабочей группы по противодействию нелегальному обороту алкогольной продукции на территории Панинского </w:t>
      </w:r>
      <w:proofErr w:type="gramStart"/>
      <w:r w:rsidRPr="003D04A3">
        <w:t>муниципального</w:t>
      </w:r>
      <w:proofErr w:type="gramEnd"/>
      <w:r w:rsidRPr="003D04A3">
        <w:t xml:space="preserve"> района Воронежской области</w:t>
      </w:r>
    </w:p>
    <w:p w:rsidR="00C40FEC" w:rsidRPr="003D04A3" w:rsidRDefault="00C40FEC" w:rsidP="00C40FEC">
      <w:pPr>
        <w:jc w:val="center"/>
        <w:rPr>
          <w:rFonts w:eastAsia="Calibri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C40FEC" w:rsidRPr="003D04A3" w:rsidTr="001D55E2">
        <w:tc>
          <w:tcPr>
            <w:tcW w:w="4361" w:type="dxa"/>
          </w:tcPr>
          <w:p w:rsidR="00C40FEC" w:rsidRPr="003D04A3" w:rsidRDefault="00C40FEC" w:rsidP="001D55E2">
            <w:r w:rsidRPr="003D04A3">
              <w:lastRenderedPageBreak/>
              <w:t xml:space="preserve">Сафонова </w:t>
            </w:r>
          </w:p>
          <w:p w:rsidR="00C40FEC" w:rsidRPr="003D04A3" w:rsidRDefault="00C40FEC" w:rsidP="001D55E2">
            <w:pPr>
              <w:rPr>
                <w:rFonts w:eastAsia="Calibri"/>
              </w:rPr>
            </w:pPr>
            <w:r w:rsidRPr="003D04A3">
              <w:t xml:space="preserve">Ольга Вячеславовна </w:t>
            </w:r>
          </w:p>
        </w:tc>
        <w:tc>
          <w:tcPr>
            <w:tcW w:w="5209" w:type="dxa"/>
          </w:tcPr>
          <w:p w:rsidR="00C40FEC" w:rsidRPr="003D04A3" w:rsidRDefault="00C40FEC" w:rsidP="001D55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04A3">
              <w:t xml:space="preserve">- заместитель главы администрации Панинского муниципального района Воронежской области  – начальник отдела по управлению  муниципальным имуществом и  экономическому развитию  </w:t>
            </w:r>
            <w:r w:rsidRPr="003D04A3">
              <w:rPr>
                <w:rFonts w:eastAsia="Calibri"/>
              </w:rPr>
              <w:t xml:space="preserve">- </w:t>
            </w:r>
            <w:r w:rsidRPr="003D04A3">
              <w:t xml:space="preserve">председатель рабочей группы </w:t>
            </w:r>
          </w:p>
          <w:p w:rsidR="00C40FEC" w:rsidRPr="003D04A3" w:rsidRDefault="00C40FEC" w:rsidP="001D55E2">
            <w:pPr>
              <w:rPr>
                <w:rFonts w:eastAsia="Calibri"/>
              </w:rPr>
            </w:pPr>
          </w:p>
        </w:tc>
      </w:tr>
      <w:tr w:rsidR="00C40FEC" w:rsidRPr="003D04A3" w:rsidTr="001D55E2">
        <w:tc>
          <w:tcPr>
            <w:tcW w:w="4361" w:type="dxa"/>
          </w:tcPr>
          <w:p w:rsidR="00C40FEC" w:rsidRPr="003D04A3" w:rsidRDefault="00C40FEC" w:rsidP="001D55E2">
            <w:r w:rsidRPr="003D04A3">
              <w:t>Лепков</w:t>
            </w:r>
          </w:p>
          <w:p w:rsidR="00C40FEC" w:rsidRPr="003D04A3" w:rsidRDefault="00C40FEC" w:rsidP="001D55E2">
            <w:r w:rsidRPr="003D04A3">
              <w:t>Юрий Леонидович</w:t>
            </w:r>
          </w:p>
        </w:tc>
        <w:tc>
          <w:tcPr>
            <w:tcW w:w="5209" w:type="dxa"/>
          </w:tcPr>
          <w:p w:rsidR="00C40FEC" w:rsidRPr="003D04A3" w:rsidRDefault="00C40FEC" w:rsidP="001D55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04A3">
              <w:t xml:space="preserve">-  руководитель аппарата администрации Панинского муниципального района Воронежской области - заместитель председателя рабочей группы </w:t>
            </w:r>
          </w:p>
          <w:p w:rsidR="00C40FEC" w:rsidRPr="003D04A3" w:rsidRDefault="00C40FEC" w:rsidP="001D55E2"/>
        </w:tc>
      </w:tr>
      <w:tr w:rsidR="00C40FEC" w:rsidRPr="003D04A3" w:rsidTr="001D55E2">
        <w:trPr>
          <w:trHeight w:val="1230"/>
        </w:trPr>
        <w:tc>
          <w:tcPr>
            <w:tcW w:w="4361" w:type="dxa"/>
          </w:tcPr>
          <w:p w:rsidR="00C40FEC" w:rsidRPr="003D04A3" w:rsidRDefault="00C40FEC" w:rsidP="001D55E2">
            <w:r w:rsidRPr="003D04A3">
              <w:t>Грубова</w:t>
            </w:r>
          </w:p>
          <w:p w:rsidR="00C40FEC" w:rsidRPr="003D04A3" w:rsidRDefault="00C40FEC" w:rsidP="001D55E2">
            <w:r w:rsidRPr="003D04A3">
              <w:t>Екатерина Юрьевна</w:t>
            </w:r>
          </w:p>
        </w:tc>
        <w:tc>
          <w:tcPr>
            <w:tcW w:w="5209" w:type="dxa"/>
          </w:tcPr>
          <w:p w:rsidR="00C40FEC" w:rsidRPr="003D04A3" w:rsidRDefault="00C40FEC" w:rsidP="001D55E2">
            <w:r w:rsidRPr="003D04A3">
              <w:t>- специалист МКУ Панинский "ЦООДОМС" - секретарь рабочей группы</w:t>
            </w:r>
          </w:p>
          <w:p w:rsidR="00C40FEC" w:rsidRPr="003D04A3" w:rsidRDefault="00C40FEC" w:rsidP="001D55E2"/>
        </w:tc>
      </w:tr>
      <w:tr w:rsidR="00C40FEC" w:rsidRPr="003D04A3" w:rsidTr="001D55E2">
        <w:trPr>
          <w:trHeight w:val="1230"/>
        </w:trPr>
        <w:tc>
          <w:tcPr>
            <w:tcW w:w="9570" w:type="dxa"/>
            <w:gridSpan w:val="2"/>
          </w:tcPr>
          <w:p w:rsidR="00C40FEC" w:rsidRPr="003D04A3" w:rsidRDefault="00C40FEC" w:rsidP="001D55E2">
            <w:pPr>
              <w:jc w:val="both"/>
            </w:pPr>
            <w:r w:rsidRPr="003D04A3">
              <w:t xml:space="preserve">                                        Члены рабочей группы</w:t>
            </w:r>
          </w:p>
        </w:tc>
      </w:tr>
      <w:tr w:rsidR="00C40FEC" w:rsidRPr="003D04A3" w:rsidTr="001D55E2">
        <w:tc>
          <w:tcPr>
            <w:tcW w:w="4361" w:type="dxa"/>
          </w:tcPr>
          <w:p w:rsidR="00C40FEC" w:rsidRPr="003D04A3" w:rsidRDefault="00C40FEC" w:rsidP="001D55E2">
            <w:r w:rsidRPr="003D04A3">
              <w:t xml:space="preserve"> </w:t>
            </w:r>
          </w:p>
        </w:tc>
        <w:tc>
          <w:tcPr>
            <w:tcW w:w="5209" w:type="dxa"/>
          </w:tcPr>
          <w:p w:rsidR="00C40FEC" w:rsidRPr="003D04A3" w:rsidRDefault="00C40FEC" w:rsidP="001D55E2"/>
        </w:tc>
      </w:tr>
      <w:tr w:rsidR="00C40FEC" w:rsidRPr="003D04A3" w:rsidTr="001D55E2">
        <w:trPr>
          <w:trHeight w:val="1215"/>
        </w:trPr>
        <w:tc>
          <w:tcPr>
            <w:tcW w:w="4361" w:type="dxa"/>
          </w:tcPr>
          <w:p w:rsidR="00C40FEC" w:rsidRPr="003D04A3" w:rsidRDefault="00C40FEC" w:rsidP="001D55E2">
            <w:r w:rsidRPr="003D04A3">
              <w:t xml:space="preserve">Щербакова </w:t>
            </w:r>
          </w:p>
          <w:p w:rsidR="00C40FEC" w:rsidRPr="003D04A3" w:rsidRDefault="00C40FEC" w:rsidP="001D55E2">
            <w:r w:rsidRPr="003D04A3">
              <w:t xml:space="preserve">Галина Валерьевна </w:t>
            </w:r>
          </w:p>
        </w:tc>
        <w:tc>
          <w:tcPr>
            <w:tcW w:w="5209" w:type="dxa"/>
          </w:tcPr>
          <w:p w:rsidR="00C40FEC" w:rsidRPr="003D04A3" w:rsidRDefault="00C40FEC" w:rsidP="001D55E2">
            <w:pPr>
              <w:rPr>
                <w:rFonts w:eastAsia="Calibri"/>
              </w:rPr>
            </w:pPr>
            <w:r w:rsidRPr="003D04A3">
              <w:t xml:space="preserve">- </w:t>
            </w:r>
            <w:r w:rsidRPr="003D04A3">
              <w:rPr>
                <w:rFonts w:eastAsia="Calibri"/>
              </w:rPr>
              <w:t xml:space="preserve">заместитель начальника  отдела по </w:t>
            </w:r>
          </w:p>
          <w:p w:rsidR="00C40FEC" w:rsidRPr="003D04A3" w:rsidRDefault="00C40FEC" w:rsidP="001D55E2">
            <w:r w:rsidRPr="003D04A3">
              <w:rPr>
                <w:rFonts w:eastAsia="Calibri"/>
              </w:rPr>
              <w:t xml:space="preserve">управлению  муниципальным имуществом и  экономическому развитию  администрации Панинского </w:t>
            </w:r>
            <w:proofErr w:type="gramStart"/>
            <w:r w:rsidRPr="003D04A3">
              <w:rPr>
                <w:rFonts w:eastAsia="Calibri"/>
              </w:rPr>
              <w:t>муниципального</w:t>
            </w:r>
            <w:proofErr w:type="gramEnd"/>
            <w:r w:rsidRPr="003D04A3">
              <w:rPr>
                <w:rFonts w:eastAsia="Calibri"/>
              </w:rPr>
              <w:t xml:space="preserve"> района</w:t>
            </w:r>
          </w:p>
        </w:tc>
      </w:tr>
      <w:tr w:rsidR="00C40FEC" w:rsidRPr="003D04A3" w:rsidTr="001D55E2">
        <w:trPr>
          <w:trHeight w:val="1827"/>
        </w:trPr>
        <w:tc>
          <w:tcPr>
            <w:tcW w:w="4361" w:type="dxa"/>
          </w:tcPr>
          <w:p w:rsidR="00C40FEC" w:rsidRPr="003D04A3" w:rsidRDefault="00C40FEC" w:rsidP="001D55E2"/>
          <w:p w:rsidR="00C40FEC" w:rsidRPr="003D04A3" w:rsidRDefault="00C40FEC" w:rsidP="001D55E2">
            <w:proofErr w:type="spellStart"/>
            <w:r w:rsidRPr="003D04A3">
              <w:t>Телкова</w:t>
            </w:r>
            <w:proofErr w:type="spellEnd"/>
          </w:p>
          <w:p w:rsidR="00C40FEC" w:rsidRPr="003D04A3" w:rsidRDefault="00C40FEC" w:rsidP="001D55E2">
            <w:r w:rsidRPr="003D04A3">
              <w:t>Лариса Анатольевна</w:t>
            </w:r>
          </w:p>
        </w:tc>
        <w:tc>
          <w:tcPr>
            <w:tcW w:w="5209" w:type="dxa"/>
          </w:tcPr>
          <w:p w:rsidR="00C40FEC" w:rsidRPr="003D04A3" w:rsidRDefault="00C40FEC" w:rsidP="001D55E2"/>
          <w:p w:rsidR="00C40FEC" w:rsidRPr="003D04A3" w:rsidRDefault="00C40FEC" w:rsidP="001D55E2">
            <w:r w:rsidRPr="003D04A3">
              <w:t>- руководитель отдела по образованию, опеке и попечительству, спорту и работе с молодежью администрации Панинского муниципального района Воронежской области</w:t>
            </w:r>
          </w:p>
          <w:p w:rsidR="00C40FEC" w:rsidRPr="003D04A3" w:rsidRDefault="00C40FEC" w:rsidP="001D55E2"/>
        </w:tc>
      </w:tr>
      <w:tr w:rsidR="00C40FEC" w:rsidRPr="003D04A3" w:rsidTr="001D55E2">
        <w:tc>
          <w:tcPr>
            <w:tcW w:w="4361" w:type="dxa"/>
          </w:tcPr>
          <w:p w:rsidR="00C40FEC" w:rsidRPr="003D04A3" w:rsidRDefault="00C40FEC" w:rsidP="001D55E2">
            <w:r w:rsidRPr="003D04A3">
              <w:t>Власова</w:t>
            </w:r>
          </w:p>
          <w:p w:rsidR="00C40FEC" w:rsidRPr="003D04A3" w:rsidRDefault="00C40FEC" w:rsidP="001D55E2">
            <w:r w:rsidRPr="003D04A3">
              <w:t>Ольга Александровна</w:t>
            </w:r>
          </w:p>
        </w:tc>
        <w:tc>
          <w:tcPr>
            <w:tcW w:w="5209" w:type="dxa"/>
          </w:tcPr>
          <w:p w:rsidR="00C40FEC" w:rsidRPr="003D04A3" w:rsidRDefault="00C40FEC" w:rsidP="001D55E2">
            <w:r w:rsidRPr="003D04A3">
              <w:t>- руководитель отдела культуры и архивного дела администрации Панинского муниципального района Воронежской области</w:t>
            </w:r>
          </w:p>
          <w:p w:rsidR="00C40FEC" w:rsidRPr="003D04A3" w:rsidRDefault="00C40FEC" w:rsidP="001D55E2"/>
        </w:tc>
      </w:tr>
    </w:tbl>
    <w:p w:rsidR="00C40FEC" w:rsidRPr="003D04A3" w:rsidRDefault="00C40FEC" w:rsidP="00C40FEC">
      <w:pPr>
        <w:jc w:val="both"/>
      </w:pPr>
      <w:r w:rsidRPr="003D04A3">
        <w:t xml:space="preserve"> </w:t>
      </w:r>
    </w:p>
    <w:tbl>
      <w:tblPr>
        <w:tblW w:w="0" w:type="auto"/>
        <w:tblLook w:val="04A0"/>
      </w:tblPr>
      <w:tblGrid>
        <w:gridCol w:w="4361"/>
        <w:gridCol w:w="5209"/>
      </w:tblGrid>
      <w:tr w:rsidR="00C40FEC" w:rsidRPr="003D04A3" w:rsidTr="001D55E2">
        <w:tc>
          <w:tcPr>
            <w:tcW w:w="4361" w:type="dxa"/>
          </w:tcPr>
          <w:p w:rsidR="00C40FEC" w:rsidRPr="003D04A3" w:rsidRDefault="00C40FEC" w:rsidP="001D55E2">
            <w:r w:rsidRPr="003D04A3">
              <w:t>Ситников</w:t>
            </w:r>
          </w:p>
          <w:p w:rsidR="00C40FEC" w:rsidRPr="003D04A3" w:rsidRDefault="00C40FEC" w:rsidP="001D55E2">
            <w:r w:rsidRPr="003D04A3">
              <w:t>Николай Алексеевич</w:t>
            </w:r>
          </w:p>
        </w:tc>
        <w:tc>
          <w:tcPr>
            <w:tcW w:w="5209" w:type="dxa"/>
          </w:tcPr>
          <w:p w:rsidR="00C40FEC" w:rsidRPr="003D04A3" w:rsidRDefault="00C40FEC" w:rsidP="001D55E2">
            <w:r w:rsidRPr="003D04A3">
              <w:t xml:space="preserve">- начальник отдела МВД России по </w:t>
            </w:r>
            <w:proofErr w:type="spellStart"/>
            <w:r w:rsidRPr="003D04A3">
              <w:t>Панинскому</w:t>
            </w:r>
            <w:proofErr w:type="spellEnd"/>
            <w:r w:rsidRPr="003D04A3">
              <w:t xml:space="preserve"> району Воронежской области подполковник полиции (по согласованию)</w:t>
            </w:r>
          </w:p>
          <w:p w:rsidR="00C40FEC" w:rsidRPr="003D04A3" w:rsidRDefault="00C40FEC" w:rsidP="001D55E2"/>
        </w:tc>
      </w:tr>
      <w:tr w:rsidR="00C40FEC" w:rsidRPr="003D04A3" w:rsidTr="001D55E2">
        <w:tc>
          <w:tcPr>
            <w:tcW w:w="4361" w:type="dxa"/>
          </w:tcPr>
          <w:p w:rsidR="00C40FEC" w:rsidRPr="003D04A3" w:rsidRDefault="00C40FEC" w:rsidP="001D55E2">
            <w:r w:rsidRPr="003D04A3">
              <w:t>Рогачев</w:t>
            </w:r>
          </w:p>
          <w:p w:rsidR="00C40FEC" w:rsidRPr="003D04A3" w:rsidRDefault="00C40FEC" w:rsidP="001D55E2">
            <w:r w:rsidRPr="003D04A3">
              <w:t>Геннадий Иванович</w:t>
            </w:r>
          </w:p>
          <w:p w:rsidR="00C40FEC" w:rsidRPr="003D04A3" w:rsidRDefault="00C40FEC" w:rsidP="001D55E2"/>
          <w:p w:rsidR="00C40FEC" w:rsidRPr="003D04A3" w:rsidRDefault="00C40FEC" w:rsidP="001D55E2"/>
          <w:p w:rsidR="00C40FEC" w:rsidRPr="003D04A3" w:rsidRDefault="00C40FEC" w:rsidP="001D55E2">
            <w:proofErr w:type="spellStart"/>
            <w:r w:rsidRPr="003D04A3">
              <w:t>Корженков</w:t>
            </w:r>
            <w:proofErr w:type="spellEnd"/>
          </w:p>
          <w:p w:rsidR="00C40FEC" w:rsidRPr="003D04A3" w:rsidRDefault="00C40FEC" w:rsidP="001D55E2">
            <w:r w:rsidRPr="003D04A3">
              <w:t>Олег Сергеевич</w:t>
            </w:r>
          </w:p>
        </w:tc>
        <w:tc>
          <w:tcPr>
            <w:tcW w:w="5209" w:type="dxa"/>
          </w:tcPr>
          <w:p w:rsidR="00C40FEC" w:rsidRPr="003D04A3" w:rsidRDefault="00C40FEC" w:rsidP="001D55E2">
            <w:r w:rsidRPr="003D04A3">
              <w:t>- главный врач БУЗ ВО «</w:t>
            </w:r>
            <w:proofErr w:type="spellStart"/>
            <w:r w:rsidRPr="003D04A3">
              <w:t>Панинская</w:t>
            </w:r>
            <w:proofErr w:type="spellEnd"/>
            <w:r w:rsidRPr="003D04A3">
              <w:t xml:space="preserve"> РБ» (по согласованию)</w:t>
            </w:r>
          </w:p>
          <w:p w:rsidR="00C40FEC" w:rsidRPr="003D04A3" w:rsidRDefault="00C40FEC" w:rsidP="001D55E2">
            <w:r w:rsidRPr="003D04A3">
              <w:t xml:space="preserve">- начальник территориального отдела управления </w:t>
            </w:r>
            <w:proofErr w:type="spellStart"/>
            <w:r w:rsidRPr="003D04A3">
              <w:t>Роспотребнадзора</w:t>
            </w:r>
            <w:proofErr w:type="spellEnd"/>
            <w:r w:rsidRPr="003D04A3">
              <w:t xml:space="preserve"> по Воронежской области в </w:t>
            </w:r>
            <w:proofErr w:type="spellStart"/>
            <w:r w:rsidRPr="003D04A3">
              <w:t>Новоусманском</w:t>
            </w:r>
            <w:proofErr w:type="spellEnd"/>
            <w:r w:rsidRPr="003D04A3">
              <w:t xml:space="preserve">, </w:t>
            </w:r>
            <w:proofErr w:type="spellStart"/>
            <w:r w:rsidRPr="003D04A3">
              <w:t>Верхнехавском</w:t>
            </w:r>
            <w:proofErr w:type="spellEnd"/>
            <w:r w:rsidRPr="003D04A3">
              <w:t xml:space="preserve">, </w:t>
            </w:r>
            <w:proofErr w:type="spellStart"/>
            <w:r w:rsidRPr="003D04A3">
              <w:t>Панинском</w:t>
            </w:r>
            <w:proofErr w:type="spellEnd"/>
            <w:r w:rsidRPr="003D04A3">
              <w:t xml:space="preserve">, </w:t>
            </w:r>
            <w:proofErr w:type="spellStart"/>
            <w:r w:rsidRPr="003D04A3">
              <w:t>Рамонском</w:t>
            </w:r>
            <w:proofErr w:type="spellEnd"/>
            <w:r w:rsidRPr="003D04A3">
              <w:t xml:space="preserve"> районах</w:t>
            </w:r>
          </w:p>
        </w:tc>
      </w:tr>
      <w:tr w:rsidR="00C40FEC" w:rsidRPr="003D04A3" w:rsidTr="001D55E2">
        <w:tc>
          <w:tcPr>
            <w:tcW w:w="4361" w:type="dxa"/>
          </w:tcPr>
          <w:p w:rsidR="00C40FEC" w:rsidRPr="003D04A3" w:rsidRDefault="00C40FEC" w:rsidP="001D55E2"/>
        </w:tc>
        <w:tc>
          <w:tcPr>
            <w:tcW w:w="5209" w:type="dxa"/>
          </w:tcPr>
          <w:p w:rsidR="00C40FEC" w:rsidRPr="003D04A3" w:rsidRDefault="00C40FEC" w:rsidP="001D55E2"/>
        </w:tc>
      </w:tr>
      <w:tr w:rsidR="00C40FEC" w:rsidRPr="003D04A3" w:rsidTr="001D55E2">
        <w:tc>
          <w:tcPr>
            <w:tcW w:w="4361" w:type="dxa"/>
          </w:tcPr>
          <w:p w:rsidR="00C40FEC" w:rsidRPr="003D04A3" w:rsidRDefault="00C40FEC" w:rsidP="001D55E2">
            <w:pPr>
              <w:jc w:val="both"/>
            </w:pPr>
            <w:r w:rsidRPr="003D04A3">
              <w:t xml:space="preserve">Главы администрации  городских     и сельских поселений Панинского </w:t>
            </w:r>
            <w:proofErr w:type="gramStart"/>
            <w:r w:rsidRPr="003D04A3">
              <w:t>муниципального</w:t>
            </w:r>
            <w:proofErr w:type="gramEnd"/>
            <w:r w:rsidRPr="003D04A3">
              <w:t xml:space="preserve"> района Воронежской </w:t>
            </w:r>
            <w:r w:rsidRPr="003D04A3">
              <w:lastRenderedPageBreak/>
              <w:t>области (по списку)</w:t>
            </w:r>
          </w:p>
        </w:tc>
        <w:tc>
          <w:tcPr>
            <w:tcW w:w="5209" w:type="dxa"/>
          </w:tcPr>
          <w:p w:rsidR="00C40FEC" w:rsidRPr="003D04A3" w:rsidRDefault="00C40FEC" w:rsidP="001D55E2">
            <w:r w:rsidRPr="003D04A3">
              <w:lastRenderedPageBreak/>
              <w:t xml:space="preserve"> </w:t>
            </w:r>
          </w:p>
          <w:p w:rsidR="00C40FEC" w:rsidRPr="003D04A3" w:rsidRDefault="00C40FEC" w:rsidP="001D55E2"/>
          <w:p w:rsidR="00C40FEC" w:rsidRPr="003D04A3" w:rsidRDefault="00C40FEC" w:rsidP="001D55E2"/>
          <w:p w:rsidR="00C40FEC" w:rsidRPr="003D04A3" w:rsidRDefault="00C40FEC" w:rsidP="001D55E2"/>
        </w:tc>
      </w:tr>
    </w:tbl>
    <w:p w:rsidR="0008792C" w:rsidRDefault="0008792C"/>
    <w:sectPr w:rsidR="0008792C" w:rsidSect="0008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EC"/>
    <w:rsid w:val="0008792C"/>
    <w:rsid w:val="00285FD2"/>
    <w:rsid w:val="007073B8"/>
    <w:rsid w:val="009A5522"/>
    <w:rsid w:val="00C4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C40FE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40FE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C40FE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40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uiPriority w:val="34"/>
    <w:qFormat/>
    <w:rsid w:val="00C40FEC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uiPriority w:val="34"/>
    <w:locked/>
    <w:rsid w:val="00C40FEC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C40FE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40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40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0F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2022-03-31T06:00:00Z</dcterms:created>
  <dcterms:modified xsi:type="dcterms:W3CDTF">2022-03-31T06:00:00Z</dcterms:modified>
</cp:coreProperties>
</file>