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59" w:rsidRPr="005E4C7F" w:rsidRDefault="00636A59" w:rsidP="00636A59">
      <w:pPr>
        <w:rPr>
          <w:sz w:val="18"/>
          <w:szCs w:val="18"/>
        </w:rPr>
      </w:pPr>
      <w:r w:rsidRPr="005E4C7F">
        <w:rPr>
          <w:sz w:val="18"/>
          <w:szCs w:val="18"/>
        </w:rPr>
        <w:t xml:space="preserve">                                                                                      </w:t>
      </w:r>
      <w:r w:rsidRPr="005E4C7F">
        <w:rPr>
          <w:noProof/>
          <w:sz w:val="18"/>
          <w:szCs w:val="18"/>
          <w:lang w:eastAsia="ru-RU"/>
        </w:rPr>
        <w:drawing>
          <wp:inline distT="0" distB="0" distL="0" distR="0">
            <wp:extent cx="533400" cy="63817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636A59" w:rsidRPr="005E4C7F" w:rsidRDefault="00636A59" w:rsidP="00636A59">
      <w:pPr>
        <w:pStyle w:val="21"/>
        <w:jc w:val="center"/>
        <w:rPr>
          <w:b w:val="0"/>
          <w:sz w:val="18"/>
          <w:szCs w:val="18"/>
        </w:rPr>
      </w:pPr>
      <w:r w:rsidRPr="005E4C7F">
        <w:rPr>
          <w:b w:val="0"/>
          <w:sz w:val="18"/>
          <w:szCs w:val="18"/>
        </w:rPr>
        <w:t>АДМИНИСТРАЦИЯ ПАНИНСКОГО МУНИЦИПАЛЬНОГО РАЙОНА</w:t>
      </w:r>
    </w:p>
    <w:p w:rsidR="00636A59" w:rsidRPr="005E4C7F" w:rsidRDefault="00636A59" w:rsidP="00636A59">
      <w:pPr>
        <w:jc w:val="center"/>
        <w:rPr>
          <w:bCs/>
          <w:sz w:val="18"/>
          <w:szCs w:val="18"/>
        </w:rPr>
      </w:pPr>
      <w:r w:rsidRPr="005E4C7F">
        <w:rPr>
          <w:bCs/>
          <w:sz w:val="18"/>
          <w:szCs w:val="18"/>
        </w:rPr>
        <w:t>ВОРОНЕЖСКОЙ  ОБЛАСТИ</w:t>
      </w:r>
    </w:p>
    <w:p w:rsidR="00636A59" w:rsidRPr="005E4C7F" w:rsidRDefault="00636A59" w:rsidP="00636A59">
      <w:pPr>
        <w:jc w:val="center"/>
        <w:rPr>
          <w:sz w:val="18"/>
          <w:szCs w:val="18"/>
        </w:rPr>
      </w:pPr>
      <w:r w:rsidRPr="005E4C7F">
        <w:rPr>
          <w:sz w:val="18"/>
          <w:szCs w:val="18"/>
        </w:rPr>
        <w:t>П О С Т А Н О В Л Е Н И Е</w:t>
      </w:r>
    </w:p>
    <w:p w:rsidR="00636A59" w:rsidRPr="005E4C7F" w:rsidRDefault="00636A59" w:rsidP="00636A59">
      <w:pPr>
        <w:rPr>
          <w:sz w:val="18"/>
          <w:szCs w:val="18"/>
        </w:rPr>
      </w:pPr>
    </w:p>
    <w:p w:rsidR="00636A59" w:rsidRPr="005E4C7F" w:rsidRDefault="00636A59" w:rsidP="00636A59">
      <w:pPr>
        <w:shd w:val="clear" w:color="auto" w:fill="FFFFFF"/>
        <w:jc w:val="both"/>
        <w:rPr>
          <w:sz w:val="18"/>
          <w:szCs w:val="18"/>
          <w:u w:val="single"/>
        </w:rPr>
      </w:pPr>
      <w:r w:rsidRPr="005E4C7F">
        <w:rPr>
          <w:sz w:val="18"/>
          <w:szCs w:val="18"/>
        </w:rPr>
        <w:t>от 29.12.2018 № 482</w:t>
      </w:r>
      <w:r w:rsidRPr="005E4C7F">
        <w:rPr>
          <w:sz w:val="18"/>
          <w:szCs w:val="18"/>
          <w:u w:val="single"/>
        </w:rPr>
        <w:t xml:space="preserve">                 </w:t>
      </w:r>
    </w:p>
    <w:p w:rsidR="00636A59" w:rsidRPr="005E4C7F" w:rsidRDefault="00636A59" w:rsidP="00636A59">
      <w:pPr>
        <w:shd w:val="clear" w:color="auto" w:fill="FFFFFF"/>
        <w:jc w:val="both"/>
        <w:rPr>
          <w:sz w:val="18"/>
          <w:szCs w:val="18"/>
        </w:rPr>
      </w:pPr>
      <w:r w:rsidRPr="005E4C7F">
        <w:rPr>
          <w:sz w:val="18"/>
          <w:szCs w:val="18"/>
        </w:rPr>
        <w:t xml:space="preserve">р.п. Панино </w:t>
      </w:r>
    </w:p>
    <w:p w:rsidR="00636A59" w:rsidRPr="005E4C7F" w:rsidRDefault="00636A59" w:rsidP="00636A59">
      <w:pPr>
        <w:shd w:val="clear" w:color="auto" w:fill="FFFFFF"/>
        <w:jc w:val="both"/>
        <w:rPr>
          <w:b/>
          <w:sz w:val="18"/>
          <w:szCs w:val="18"/>
        </w:rPr>
      </w:pPr>
    </w:p>
    <w:tbl>
      <w:tblPr>
        <w:tblW w:w="0" w:type="auto"/>
        <w:tblLook w:val="04A0"/>
      </w:tblPr>
      <w:tblGrid>
        <w:gridCol w:w="4644"/>
      </w:tblGrid>
      <w:tr w:rsidR="00636A59" w:rsidRPr="005E4C7F" w:rsidTr="004C486E">
        <w:trPr>
          <w:trHeight w:val="2151"/>
        </w:trPr>
        <w:tc>
          <w:tcPr>
            <w:tcW w:w="4644" w:type="dxa"/>
            <w:shd w:val="clear" w:color="auto" w:fill="auto"/>
          </w:tcPr>
          <w:p w:rsidR="00636A59" w:rsidRPr="005E4C7F" w:rsidRDefault="00636A59" w:rsidP="004C486E">
            <w:pPr>
              <w:jc w:val="both"/>
              <w:rPr>
                <w:b/>
                <w:sz w:val="18"/>
                <w:szCs w:val="18"/>
              </w:rPr>
            </w:pPr>
            <w:r w:rsidRPr="005E4C7F">
              <w:rPr>
                <w:b/>
                <w:sz w:val="18"/>
                <w:szCs w:val="18"/>
              </w:rPr>
              <w:t>Об утверждении Примерного положения об оплате труда работников муниципальных</w:t>
            </w:r>
          </w:p>
          <w:p w:rsidR="00636A59" w:rsidRPr="005E4C7F" w:rsidRDefault="00636A59" w:rsidP="004C486E">
            <w:pPr>
              <w:jc w:val="both"/>
              <w:rPr>
                <w:b/>
                <w:sz w:val="18"/>
                <w:szCs w:val="18"/>
              </w:rPr>
            </w:pPr>
            <w:r w:rsidRPr="005E4C7F">
              <w:rPr>
                <w:b/>
                <w:sz w:val="18"/>
                <w:szCs w:val="18"/>
              </w:rPr>
              <w:t>учреждений культуры</w:t>
            </w:r>
          </w:p>
          <w:p w:rsidR="00636A59" w:rsidRPr="005E4C7F" w:rsidRDefault="00636A59" w:rsidP="004C486E">
            <w:pPr>
              <w:jc w:val="both"/>
              <w:rPr>
                <w:b/>
                <w:sz w:val="18"/>
                <w:szCs w:val="18"/>
              </w:rPr>
            </w:pPr>
            <w:r w:rsidRPr="005E4C7F">
              <w:rPr>
                <w:b/>
                <w:sz w:val="18"/>
                <w:szCs w:val="18"/>
              </w:rPr>
              <w:t>Панинского муниципального</w:t>
            </w:r>
          </w:p>
          <w:p w:rsidR="00636A59" w:rsidRPr="005E4C7F" w:rsidRDefault="00636A59" w:rsidP="004C486E">
            <w:pPr>
              <w:jc w:val="both"/>
              <w:rPr>
                <w:b/>
                <w:sz w:val="18"/>
                <w:szCs w:val="18"/>
              </w:rPr>
            </w:pPr>
            <w:r w:rsidRPr="005E4C7F">
              <w:rPr>
                <w:b/>
                <w:sz w:val="18"/>
                <w:szCs w:val="18"/>
              </w:rPr>
              <w:t>района Воронежской области</w:t>
            </w:r>
          </w:p>
        </w:tc>
      </w:tr>
    </w:tbl>
    <w:p w:rsidR="00636A59" w:rsidRPr="005E4C7F" w:rsidRDefault="00636A59" w:rsidP="00636A59">
      <w:pPr>
        <w:rPr>
          <w:sz w:val="18"/>
          <w:szCs w:val="18"/>
        </w:rPr>
      </w:pPr>
    </w:p>
    <w:p w:rsidR="00636A59" w:rsidRPr="005E4C7F" w:rsidRDefault="00636A59" w:rsidP="00636A59">
      <w:pPr>
        <w:widowControl w:val="0"/>
        <w:tabs>
          <w:tab w:val="left" w:pos="709"/>
        </w:tabs>
        <w:autoSpaceDE w:val="0"/>
        <w:autoSpaceDN w:val="0"/>
        <w:adjustRightInd w:val="0"/>
        <w:spacing w:line="360" w:lineRule="auto"/>
        <w:jc w:val="both"/>
        <w:rPr>
          <w:sz w:val="18"/>
          <w:szCs w:val="18"/>
        </w:rPr>
      </w:pPr>
      <w:r w:rsidRPr="005E4C7F">
        <w:rPr>
          <w:sz w:val="18"/>
          <w:szCs w:val="18"/>
        </w:rPr>
        <w:tab/>
        <w:t xml:space="preserve">В соответствии с Трудовым кодексом Российской Федерации, указом Президента Российской Федерации от 07.05.2012 № 597 «О мероприятиях по реализации государственной социальной политики»,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приказом департамента культуры Воронежской области от 27.11.2017 № 606-ОД «О внесении изменений в приказ департамента культуры и архивного дела Воронежской области от 08.10.2014 № 778–ОД «Об утверждении Примерного положения об оплате труда работников государственных автономных и бюджетных учреждений культуры и искусства, подведомственных департаменту культуры                    и архивного дела Воронежской области» администрация Панинского муниципального района Воронежской области </w:t>
      </w:r>
      <w:proofErr w:type="spellStart"/>
      <w:r w:rsidRPr="005E4C7F">
        <w:rPr>
          <w:b/>
          <w:sz w:val="18"/>
          <w:szCs w:val="18"/>
        </w:rPr>
        <w:t>п</w:t>
      </w:r>
      <w:proofErr w:type="spellEnd"/>
      <w:r w:rsidRPr="005E4C7F">
        <w:rPr>
          <w:b/>
          <w:sz w:val="18"/>
          <w:szCs w:val="18"/>
        </w:rPr>
        <w:t xml:space="preserve"> о с т а </w:t>
      </w:r>
      <w:proofErr w:type="spellStart"/>
      <w:r w:rsidRPr="005E4C7F">
        <w:rPr>
          <w:b/>
          <w:sz w:val="18"/>
          <w:szCs w:val="18"/>
        </w:rPr>
        <w:t>н</w:t>
      </w:r>
      <w:proofErr w:type="spellEnd"/>
      <w:r w:rsidRPr="005E4C7F">
        <w:rPr>
          <w:b/>
          <w:sz w:val="18"/>
          <w:szCs w:val="18"/>
        </w:rPr>
        <w:t xml:space="preserve"> о в л я е т</w:t>
      </w:r>
      <w:r w:rsidRPr="005E4C7F">
        <w:rPr>
          <w:sz w:val="18"/>
          <w:szCs w:val="18"/>
        </w:rPr>
        <w:t>:</w:t>
      </w:r>
    </w:p>
    <w:p w:rsidR="00636A59" w:rsidRPr="005E4C7F" w:rsidRDefault="00636A59" w:rsidP="00636A59">
      <w:pPr>
        <w:widowControl w:val="0"/>
        <w:tabs>
          <w:tab w:val="left" w:pos="709"/>
        </w:tabs>
        <w:autoSpaceDE w:val="0"/>
        <w:autoSpaceDN w:val="0"/>
        <w:adjustRightInd w:val="0"/>
        <w:spacing w:line="360" w:lineRule="auto"/>
        <w:jc w:val="both"/>
        <w:rPr>
          <w:sz w:val="18"/>
          <w:szCs w:val="18"/>
        </w:rPr>
      </w:pPr>
      <w:r w:rsidRPr="005E4C7F">
        <w:rPr>
          <w:sz w:val="18"/>
          <w:szCs w:val="18"/>
        </w:rPr>
        <w:tab/>
        <w:t>1.</w:t>
      </w:r>
      <w:r w:rsidRPr="005E4C7F">
        <w:rPr>
          <w:sz w:val="18"/>
          <w:szCs w:val="18"/>
        </w:rPr>
        <w:tab/>
        <w:t>Утвердить прилагаемое Примерное положение об оплате труда работников муниципального казенного учреждений культуры «</w:t>
      </w:r>
      <w:proofErr w:type="spellStart"/>
      <w:r w:rsidRPr="005E4C7F">
        <w:rPr>
          <w:sz w:val="18"/>
          <w:szCs w:val="18"/>
        </w:rPr>
        <w:t>Панинская</w:t>
      </w:r>
      <w:proofErr w:type="spellEnd"/>
      <w:r w:rsidRPr="005E4C7F">
        <w:rPr>
          <w:sz w:val="18"/>
          <w:szCs w:val="18"/>
        </w:rPr>
        <w:t xml:space="preserve"> </w:t>
      </w:r>
      <w:proofErr w:type="spellStart"/>
      <w:r w:rsidRPr="005E4C7F">
        <w:rPr>
          <w:sz w:val="18"/>
          <w:szCs w:val="18"/>
        </w:rPr>
        <w:t>межпоселенческая</w:t>
      </w:r>
      <w:proofErr w:type="spellEnd"/>
      <w:r w:rsidRPr="005E4C7F">
        <w:rPr>
          <w:sz w:val="18"/>
          <w:szCs w:val="18"/>
        </w:rPr>
        <w:t xml:space="preserve"> центральная библиотека».</w:t>
      </w:r>
    </w:p>
    <w:p w:rsidR="00636A59" w:rsidRPr="005E4C7F" w:rsidRDefault="00636A59" w:rsidP="00636A59">
      <w:pPr>
        <w:widowControl w:val="0"/>
        <w:tabs>
          <w:tab w:val="left" w:pos="709"/>
        </w:tabs>
        <w:autoSpaceDE w:val="0"/>
        <w:autoSpaceDN w:val="0"/>
        <w:adjustRightInd w:val="0"/>
        <w:spacing w:line="360" w:lineRule="auto"/>
        <w:jc w:val="both"/>
        <w:rPr>
          <w:sz w:val="18"/>
          <w:szCs w:val="18"/>
        </w:rPr>
      </w:pPr>
      <w:r w:rsidRPr="005E4C7F">
        <w:rPr>
          <w:sz w:val="18"/>
          <w:szCs w:val="18"/>
        </w:rPr>
        <w:tab/>
        <w:t xml:space="preserve">2.  </w:t>
      </w:r>
      <w:r w:rsidRPr="005E4C7F">
        <w:rPr>
          <w:sz w:val="18"/>
          <w:szCs w:val="18"/>
        </w:rPr>
        <w:tab/>
        <w:t>Утвердить прилагаемое Примерное положение об оплате труда работников муниципального бюджетного учреждения культуры «</w:t>
      </w:r>
      <w:proofErr w:type="spellStart"/>
      <w:r w:rsidRPr="005E4C7F">
        <w:rPr>
          <w:sz w:val="18"/>
          <w:szCs w:val="18"/>
        </w:rPr>
        <w:t>Межпоселенческий</w:t>
      </w:r>
      <w:proofErr w:type="spellEnd"/>
      <w:r w:rsidRPr="005E4C7F">
        <w:rPr>
          <w:sz w:val="18"/>
          <w:szCs w:val="18"/>
        </w:rPr>
        <w:t xml:space="preserve"> Дом культуры и досуга».</w:t>
      </w:r>
    </w:p>
    <w:p w:rsidR="00636A59" w:rsidRPr="005E4C7F" w:rsidRDefault="00636A59" w:rsidP="00636A59">
      <w:pPr>
        <w:widowControl w:val="0"/>
        <w:tabs>
          <w:tab w:val="left" w:pos="709"/>
        </w:tabs>
        <w:autoSpaceDE w:val="0"/>
        <w:autoSpaceDN w:val="0"/>
        <w:adjustRightInd w:val="0"/>
        <w:spacing w:line="360" w:lineRule="auto"/>
        <w:jc w:val="both"/>
        <w:rPr>
          <w:sz w:val="18"/>
          <w:szCs w:val="18"/>
        </w:rPr>
      </w:pPr>
      <w:r w:rsidRPr="005E4C7F">
        <w:rPr>
          <w:sz w:val="18"/>
          <w:szCs w:val="18"/>
        </w:rPr>
        <w:tab/>
        <w:t>3.</w:t>
      </w:r>
      <w:r w:rsidRPr="005E4C7F">
        <w:rPr>
          <w:sz w:val="18"/>
          <w:szCs w:val="18"/>
        </w:rPr>
        <w:tab/>
        <w:t>Директору муниципального казенного учреждений культуры «</w:t>
      </w:r>
      <w:proofErr w:type="spellStart"/>
      <w:r w:rsidRPr="005E4C7F">
        <w:rPr>
          <w:sz w:val="18"/>
          <w:szCs w:val="18"/>
        </w:rPr>
        <w:t>Панинская</w:t>
      </w:r>
      <w:proofErr w:type="spellEnd"/>
      <w:r w:rsidRPr="005E4C7F">
        <w:rPr>
          <w:sz w:val="18"/>
          <w:szCs w:val="18"/>
        </w:rPr>
        <w:t xml:space="preserve"> </w:t>
      </w:r>
      <w:proofErr w:type="spellStart"/>
      <w:r w:rsidRPr="005E4C7F">
        <w:rPr>
          <w:sz w:val="18"/>
          <w:szCs w:val="18"/>
        </w:rPr>
        <w:t>межпоселенческая</w:t>
      </w:r>
      <w:proofErr w:type="spellEnd"/>
      <w:r w:rsidRPr="005E4C7F">
        <w:rPr>
          <w:sz w:val="18"/>
          <w:szCs w:val="18"/>
        </w:rPr>
        <w:t xml:space="preserve"> центральная библиотека» Деминой В.И. и исполняющей обязанности директора муниципального бюджетного учреждений культуры «</w:t>
      </w:r>
      <w:proofErr w:type="spellStart"/>
      <w:r w:rsidRPr="005E4C7F">
        <w:rPr>
          <w:sz w:val="18"/>
          <w:szCs w:val="18"/>
        </w:rPr>
        <w:t>Межпоселенческий</w:t>
      </w:r>
      <w:proofErr w:type="spellEnd"/>
      <w:r w:rsidRPr="005E4C7F">
        <w:rPr>
          <w:sz w:val="18"/>
          <w:szCs w:val="18"/>
        </w:rPr>
        <w:t xml:space="preserve"> Дом культуры и досуга» Семенниковой Т.Н. при разработке Положения об оплате труда работников в учреждениях культуры, руководствоваться настоящими Примерными положениями об оплате труда работников муниципальных казенных и бюджетных учреждений культуры Панинского муниципального района Воронежской области.</w:t>
      </w:r>
    </w:p>
    <w:p w:rsidR="00636A59" w:rsidRPr="005E4C7F" w:rsidRDefault="00636A59" w:rsidP="00636A59">
      <w:pPr>
        <w:widowControl w:val="0"/>
        <w:tabs>
          <w:tab w:val="left" w:pos="709"/>
        </w:tabs>
        <w:autoSpaceDE w:val="0"/>
        <w:autoSpaceDN w:val="0"/>
        <w:adjustRightInd w:val="0"/>
        <w:spacing w:line="360" w:lineRule="auto"/>
        <w:jc w:val="both"/>
        <w:rPr>
          <w:sz w:val="18"/>
          <w:szCs w:val="18"/>
        </w:rPr>
      </w:pPr>
      <w:r w:rsidRPr="005E4C7F">
        <w:rPr>
          <w:sz w:val="18"/>
          <w:szCs w:val="18"/>
        </w:rPr>
        <w:tab/>
        <w:t xml:space="preserve">3. </w:t>
      </w:r>
      <w:r w:rsidRPr="005E4C7F">
        <w:rPr>
          <w:sz w:val="18"/>
          <w:szCs w:val="18"/>
        </w:rPr>
        <w:tab/>
        <w:t>Признать утратившим силу постановление администрации Панинского муниципального района Воронежской области от 29.10.2009       № 364 «Об утверждении Примерного положения об оплате труда работников муниципальных учреждений культуры Панинского муниципального района Воронежской области».</w:t>
      </w:r>
    </w:p>
    <w:p w:rsidR="00636A59" w:rsidRPr="005E4C7F" w:rsidRDefault="00636A59" w:rsidP="00636A59">
      <w:pPr>
        <w:pStyle w:val="ConsPlusNormal"/>
        <w:spacing w:line="360" w:lineRule="auto"/>
        <w:ind w:firstLine="708"/>
        <w:jc w:val="both"/>
        <w:rPr>
          <w:rFonts w:ascii="Times New Roman" w:hAnsi="Times New Roman" w:cs="Times New Roman"/>
          <w:sz w:val="18"/>
          <w:szCs w:val="18"/>
        </w:rPr>
      </w:pPr>
      <w:r w:rsidRPr="005E4C7F">
        <w:rPr>
          <w:rFonts w:ascii="Times New Roman" w:hAnsi="Times New Roman" w:cs="Times New Roman"/>
          <w:sz w:val="18"/>
          <w:szCs w:val="18"/>
        </w:rPr>
        <w:t>4.</w:t>
      </w:r>
      <w:r w:rsidRPr="005E4C7F">
        <w:rPr>
          <w:rFonts w:ascii="Times New Roman" w:hAnsi="Times New Roman" w:cs="Times New Roman"/>
          <w:sz w:val="18"/>
          <w:szCs w:val="18"/>
        </w:rPr>
        <w:tab/>
      </w:r>
      <w:r w:rsidRPr="005E4C7F">
        <w:rPr>
          <w:rFonts w:ascii="Times New Roman" w:hAnsi="Times New Roman"/>
          <w:sz w:val="18"/>
          <w:szCs w:val="18"/>
        </w:rPr>
        <w:t>Настоящие постановление вступает в силу с 01.01.2019.</w:t>
      </w:r>
    </w:p>
    <w:p w:rsidR="00636A59" w:rsidRPr="005E4C7F" w:rsidRDefault="00636A59" w:rsidP="00636A59">
      <w:pPr>
        <w:pStyle w:val="ConsPlusNormal"/>
        <w:spacing w:line="360" w:lineRule="auto"/>
        <w:ind w:firstLine="708"/>
        <w:jc w:val="both"/>
        <w:rPr>
          <w:rFonts w:ascii="Times New Roman" w:hAnsi="Times New Roman" w:cs="Times New Roman"/>
          <w:sz w:val="18"/>
          <w:szCs w:val="18"/>
        </w:rPr>
      </w:pPr>
      <w:r w:rsidRPr="005E4C7F">
        <w:rPr>
          <w:rFonts w:ascii="Times New Roman" w:hAnsi="Times New Roman" w:cs="Times New Roman"/>
          <w:sz w:val="18"/>
          <w:szCs w:val="18"/>
        </w:rPr>
        <w:t>5.</w:t>
      </w:r>
      <w:r w:rsidRPr="005E4C7F">
        <w:rPr>
          <w:rFonts w:ascii="Times New Roman" w:hAnsi="Times New Roman" w:cs="Times New Roman"/>
          <w:sz w:val="18"/>
          <w:szCs w:val="18"/>
        </w:rPr>
        <w:tab/>
      </w:r>
      <w:r w:rsidRPr="005E4C7F">
        <w:rPr>
          <w:rFonts w:ascii="Times New Roman" w:hAnsi="Times New Roman"/>
          <w:sz w:val="18"/>
          <w:szCs w:val="18"/>
        </w:rPr>
        <w:t>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w:t>
      </w:r>
    </w:p>
    <w:p w:rsidR="00636A59" w:rsidRPr="005E4C7F" w:rsidRDefault="00636A59" w:rsidP="00636A59">
      <w:pPr>
        <w:spacing w:line="360" w:lineRule="auto"/>
        <w:ind w:firstLine="708"/>
        <w:jc w:val="both"/>
        <w:rPr>
          <w:sz w:val="18"/>
          <w:szCs w:val="18"/>
        </w:rPr>
      </w:pPr>
      <w:r w:rsidRPr="005E4C7F">
        <w:rPr>
          <w:sz w:val="18"/>
          <w:szCs w:val="18"/>
        </w:rPr>
        <w:t>6.</w:t>
      </w:r>
      <w:r w:rsidRPr="005E4C7F">
        <w:rPr>
          <w:sz w:val="18"/>
          <w:szCs w:val="18"/>
        </w:rPr>
        <w:tab/>
        <w:t>Контроль за исполнением данного постановления возложить на заместителя главы администрации Панинского муниципального района Воронежской области Солнцева В.В.</w:t>
      </w:r>
    </w:p>
    <w:p w:rsidR="00636A59" w:rsidRPr="005E4C7F" w:rsidRDefault="00636A59" w:rsidP="00636A59">
      <w:pPr>
        <w:rPr>
          <w:sz w:val="18"/>
          <w:szCs w:val="18"/>
        </w:rPr>
      </w:pPr>
    </w:p>
    <w:p w:rsidR="00636A59" w:rsidRPr="005E4C7F" w:rsidRDefault="00636A59" w:rsidP="00636A59">
      <w:pPr>
        <w:rPr>
          <w:sz w:val="18"/>
          <w:szCs w:val="18"/>
        </w:rPr>
      </w:pPr>
      <w:r w:rsidRPr="005E4C7F">
        <w:rPr>
          <w:sz w:val="18"/>
          <w:szCs w:val="18"/>
        </w:rPr>
        <w:t xml:space="preserve">Глава </w:t>
      </w:r>
    </w:p>
    <w:p w:rsidR="00636A59" w:rsidRPr="005E4C7F" w:rsidRDefault="00636A59" w:rsidP="00636A59">
      <w:pPr>
        <w:rPr>
          <w:sz w:val="18"/>
          <w:szCs w:val="18"/>
        </w:rPr>
      </w:pPr>
      <w:r w:rsidRPr="005E4C7F">
        <w:rPr>
          <w:sz w:val="18"/>
          <w:szCs w:val="18"/>
        </w:rPr>
        <w:t>Панинского муниципального района                                                Н.В. Щеглов</w:t>
      </w:r>
    </w:p>
    <w:p w:rsidR="00636A59" w:rsidRPr="005E4C7F" w:rsidRDefault="00636A59" w:rsidP="00636A59">
      <w:pPr>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jc w:val="center"/>
        <w:rPr>
          <w:b/>
          <w:bCs/>
          <w:iCs/>
          <w:sz w:val="18"/>
          <w:szCs w:val="18"/>
        </w:rPr>
      </w:pPr>
      <w:r w:rsidRPr="005E4C7F">
        <w:rPr>
          <w:b/>
          <w:bCs/>
          <w:iCs/>
          <w:sz w:val="18"/>
          <w:szCs w:val="18"/>
        </w:rPr>
        <w:t>Муниципальное бюджетное учреждение культуры «</w:t>
      </w:r>
      <w:proofErr w:type="spellStart"/>
      <w:r w:rsidRPr="005E4C7F">
        <w:rPr>
          <w:b/>
          <w:bCs/>
          <w:iCs/>
          <w:sz w:val="18"/>
          <w:szCs w:val="18"/>
        </w:rPr>
        <w:t>Межпоселенческий</w:t>
      </w:r>
      <w:proofErr w:type="spellEnd"/>
      <w:r w:rsidRPr="005E4C7F">
        <w:rPr>
          <w:b/>
          <w:bCs/>
          <w:iCs/>
          <w:sz w:val="18"/>
          <w:szCs w:val="18"/>
        </w:rPr>
        <w:t xml:space="preserve"> Дом культуры и досуга» Панинского муниципального района</w:t>
      </w:r>
    </w:p>
    <w:p w:rsidR="00636A59" w:rsidRPr="005E4C7F" w:rsidRDefault="00636A59" w:rsidP="00636A59">
      <w:pPr>
        <w:rPr>
          <w:rFonts w:ascii="Arial" w:hAnsi="Arial" w:cs="Arial"/>
          <w:sz w:val="18"/>
          <w:szCs w:val="18"/>
        </w:rPr>
      </w:pPr>
      <w:r w:rsidRPr="005E4C7F">
        <w:rPr>
          <w:b/>
          <w:bCs/>
          <w:iCs/>
          <w:sz w:val="18"/>
          <w:szCs w:val="18"/>
        </w:rPr>
        <w:t xml:space="preserve">                                ИНН  3621005279     КПП  362101001</w:t>
      </w:r>
    </w:p>
    <w:tbl>
      <w:tblPr>
        <w:tblW w:w="0" w:type="auto"/>
        <w:jc w:val="center"/>
        <w:tblLayout w:type="fixed"/>
        <w:tblLook w:val="04A0"/>
      </w:tblPr>
      <w:tblGrid>
        <w:gridCol w:w="9475"/>
      </w:tblGrid>
      <w:tr w:rsidR="00636A59" w:rsidRPr="005E4C7F" w:rsidTr="004C486E">
        <w:trPr>
          <w:jc w:val="center"/>
        </w:trPr>
        <w:tc>
          <w:tcPr>
            <w:tcW w:w="9475" w:type="dxa"/>
            <w:tcBorders>
              <w:top w:val="nil"/>
              <w:left w:val="nil"/>
              <w:bottom w:val="single" w:sz="8" w:space="0" w:color="000000"/>
              <w:right w:val="nil"/>
            </w:tcBorders>
            <w:tcMar>
              <w:top w:w="60" w:type="dxa"/>
              <w:left w:w="60" w:type="dxa"/>
              <w:bottom w:w="60" w:type="dxa"/>
              <w:right w:w="60" w:type="dxa"/>
            </w:tcMar>
            <w:hideMark/>
          </w:tcPr>
          <w:p w:rsidR="00636A59" w:rsidRPr="005E4C7F" w:rsidRDefault="00636A59" w:rsidP="004C486E">
            <w:pPr>
              <w:jc w:val="center"/>
              <w:rPr>
                <w:rFonts w:ascii="Arial" w:hAnsi="Arial" w:cs="Arial"/>
                <w:sz w:val="18"/>
                <w:szCs w:val="18"/>
              </w:rPr>
            </w:pPr>
          </w:p>
        </w:tc>
      </w:tr>
      <w:tr w:rsidR="00636A59" w:rsidRPr="005E4C7F" w:rsidTr="004C486E">
        <w:trPr>
          <w:jc w:val="center"/>
        </w:trPr>
        <w:tc>
          <w:tcPr>
            <w:tcW w:w="9475" w:type="dxa"/>
            <w:tcBorders>
              <w:top w:val="single" w:sz="8" w:space="0" w:color="000000"/>
              <w:left w:val="nil"/>
              <w:bottom w:val="nil"/>
              <w:right w:val="nil"/>
            </w:tcBorders>
            <w:tcMar>
              <w:top w:w="60" w:type="dxa"/>
              <w:left w:w="60" w:type="dxa"/>
              <w:bottom w:w="60" w:type="dxa"/>
              <w:right w:w="60" w:type="dxa"/>
            </w:tcMar>
            <w:hideMark/>
          </w:tcPr>
          <w:p w:rsidR="00636A59" w:rsidRPr="005E4C7F" w:rsidRDefault="00636A59" w:rsidP="004C486E">
            <w:pPr>
              <w:jc w:val="center"/>
              <w:rPr>
                <w:rFonts w:ascii="Arial" w:hAnsi="Arial" w:cs="Arial"/>
                <w:sz w:val="18"/>
                <w:szCs w:val="18"/>
              </w:rPr>
            </w:pP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8"/>
          <w:szCs w:val="18"/>
        </w:rPr>
      </w:pPr>
      <w:r w:rsidRPr="005E4C7F">
        <w:rPr>
          <w:rFonts w:ascii="Arial" w:hAnsi="Arial" w:cs="Arial"/>
          <w:sz w:val="18"/>
          <w:szCs w:val="18"/>
        </w:rPr>
        <w:t> </w:t>
      </w:r>
    </w:p>
    <w:tbl>
      <w:tblPr>
        <w:tblpPr w:leftFromText="180" w:rightFromText="180" w:vertAnchor="text" w:horzAnchor="page" w:tblpX="5821" w:tblpY="-53"/>
        <w:tblOverlap w:val="never"/>
        <w:tblW w:w="0" w:type="auto"/>
        <w:tblLayout w:type="fixed"/>
        <w:tblLook w:val="0420"/>
      </w:tblPr>
      <w:tblGrid>
        <w:gridCol w:w="5730"/>
      </w:tblGrid>
      <w:tr w:rsidR="00636A59" w:rsidRPr="005E4C7F" w:rsidTr="004C486E">
        <w:trPr>
          <w:trHeight w:val="463"/>
        </w:trPr>
        <w:tc>
          <w:tcPr>
            <w:tcW w:w="5730" w:type="dxa"/>
            <w:tcMar>
              <w:top w:w="60" w:type="dxa"/>
              <w:left w:w="60" w:type="dxa"/>
              <w:bottom w:w="60" w:type="dxa"/>
              <w:right w:w="60" w:type="dxa"/>
            </w:tcMar>
            <w:hideMark/>
          </w:tcPr>
          <w:p w:rsidR="00636A59" w:rsidRPr="005E4C7F" w:rsidRDefault="00636A59" w:rsidP="004C486E">
            <w:pPr>
              <w:jc w:val="center"/>
              <w:rPr>
                <w:sz w:val="18"/>
                <w:szCs w:val="18"/>
              </w:rPr>
            </w:pPr>
            <w:r w:rsidRPr="005E4C7F">
              <w:rPr>
                <w:sz w:val="18"/>
                <w:szCs w:val="18"/>
              </w:rPr>
              <w:t xml:space="preserve">                                              УТВЕРЖДЕНО</w:t>
            </w:r>
          </w:p>
          <w:p w:rsidR="00636A59" w:rsidRPr="005E4C7F" w:rsidRDefault="00636A59" w:rsidP="004C486E">
            <w:pPr>
              <w:jc w:val="center"/>
              <w:rPr>
                <w:sz w:val="18"/>
                <w:szCs w:val="18"/>
              </w:rPr>
            </w:pPr>
            <w:r w:rsidRPr="005E4C7F">
              <w:rPr>
                <w:sz w:val="18"/>
                <w:szCs w:val="18"/>
              </w:rPr>
              <w:t xml:space="preserve">                  постановлением администрацией</w:t>
            </w:r>
          </w:p>
          <w:p w:rsidR="00636A59" w:rsidRPr="005E4C7F" w:rsidRDefault="00636A59" w:rsidP="004C486E">
            <w:pPr>
              <w:jc w:val="center"/>
              <w:rPr>
                <w:sz w:val="18"/>
                <w:szCs w:val="18"/>
              </w:rPr>
            </w:pPr>
            <w:r w:rsidRPr="005E4C7F">
              <w:rPr>
                <w:sz w:val="18"/>
                <w:szCs w:val="18"/>
              </w:rPr>
              <w:t xml:space="preserve">            Панинского муниципального района</w:t>
            </w:r>
          </w:p>
          <w:p w:rsidR="00636A59" w:rsidRPr="005E4C7F" w:rsidRDefault="00636A59" w:rsidP="004C486E">
            <w:pPr>
              <w:jc w:val="center"/>
              <w:rPr>
                <w:sz w:val="18"/>
                <w:szCs w:val="18"/>
              </w:rPr>
            </w:pPr>
            <w:r w:rsidRPr="005E4C7F">
              <w:rPr>
                <w:sz w:val="18"/>
                <w:szCs w:val="18"/>
              </w:rPr>
              <w:t xml:space="preserve">                                    Воронежской области</w:t>
            </w:r>
          </w:p>
          <w:p w:rsidR="00636A59" w:rsidRPr="005E4C7F" w:rsidRDefault="00636A59" w:rsidP="004C486E">
            <w:pPr>
              <w:jc w:val="right"/>
              <w:rPr>
                <w:sz w:val="18"/>
                <w:szCs w:val="18"/>
              </w:rPr>
            </w:pPr>
          </w:p>
          <w:p w:rsidR="00636A59" w:rsidRPr="005E4C7F" w:rsidRDefault="00636A59" w:rsidP="004C486E">
            <w:pPr>
              <w:jc w:val="center"/>
              <w:rPr>
                <w:sz w:val="18"/>
                <w:szCs w:val="18"/>
              </w:rPr>
            </w:pPr>
            <w:r w:rsidRPr="005E4C7F">
              <w:rPr>
                <w:sz w:val="18"/>
                <w:szCs w:val="18"/>
              </w:rPr>
              <w:t xml:space="preserve">            От 29.12.2018 г. № 482</w:t>
            </w:r>
          </w:p>
          <w:p w:rsidR="00636A59" w:rsidRPr="005E4C7F" w:rsidRDefault="00636A59" w:rsidP="004C486E">
            <w:pPr>
              <w:rPr>
                <w:rFonts w:ascii="Arial" w:hAnsi="Arial" w:cs="Arial"/>
                <w:sz w:val="18"/>
                <w:szCs w:val="18"/>
              </w:rPr>
            </w:pPr>
          </w:p>
        </w:tc>
      </w:tr>
      <w:tr w:rsidR="00636A59" w:rsidRPr="005E4C7F" w:rsidTr="004C486E">
        <w:trPr>
          <w:trHeight w:val="463"/>
        </w:trPr>
        <w:tc>
          <w:tcPr>
            <w:tcW w:w="5730" w:type="dxa"/>
            <w:tcMar>
              <w:top w:w="60" w:type="dxa"/>
              <w:left w:w="60" w:type="dxa"/>
              <w:bottom w:w="60" w:type="dxa"/>
              <w:right w:w="60" w:type="dxa"/>
            </w:tcMar>
          </w:tcPr>
          <w:tbl>
            <w:tblPr>
              <w:tblpPr w:leftFromText="180" w:rightFromText="180" w:vertAnchor="text" w:horzAnchor="margin" w:tblpY="-105"/>
              <w:tblW w:w="0" w:type="auto"/>
              <w:tblInd w:w="37" w:type="dxa"/>
              <w:tblLayout w:type="fixed"/>
              <w:tblLook w:val="04A0"/>
            </w:tblPr>
            <w:tblGrid>
              <w:gridCol w:w="5647"/>
            </w:tblGrid>
            <w:tr w:rsidR="00636A59" w:rsidRPr="005E4C7F" w:rsidTr="004C486E">
              <w:trPr>
                <w:trHeight w:val="41"/>
              </w:trPr>
              <w:tc>
                <w:tcPr>
                  <w:tcW w:w="5647" w:type="dxa"/>
                  <w:tcMar>
                    <w:top w:w="60" w:type="dxa"/>
                    <w:left w:w="60" w:type="dxa"/>
                    <w:bottom w:w="60" w:type="dxa"/>
                    <w:right w:w="60" w:type="dxa"/>
                  </w:tcMar>
                  <w:hideMark/>
                </w:tcPr>
                <w:p w:rsidR="00636A59" w:rsidRPr="005E4C7F" w:rsidRDefault="00636A59" w:rsidP="004C486E">
                  <w:pPr>
                    <w:rPr>
                      <w:rFonts w:ascii="Arial" w:hAnsi="Arial" w:cs="Arial"/>
                      <w:sz w:val="18"/>
                      <w:szCs w:val="18"/>
                    </w:rPr>
                  </w:pPr>
                </w:p>
              </w:tc>
            </w:tr>
          </w:tbl>
          <w:p w:rsidR="00636A59" w:rsidRPr="005E4C7F" w:rsidRDefault="00636A59" w:rsidP="004C486E">
            <w:pPr>
              <w:jc w:val="right"/>
              <w:rPr>
                <w:sz w:val="18"/>
                <w:szCs w:val="18"/>
              </w:rPr>
            </w:pP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5E4C7F">
        <w:rPr>
          <w:b/>
          <w:bCs/>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E4C7F">
        <w:rPr>
          <w:b/>
          <w:bCs/>
          <w:sz w:val="18"/>
          <w:szCs w:val="18"/>
        </w:rPr>
        <w:t xml:space="preserve"> Положение об оплате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E4C7F">
        <w:rPr>
          <w:b/>
          <w:bCs/>
          <w:sz w:val="18"/>
          <w:szCs w:val="18"/>
        </w:rPr>
        <w:t>1. Общие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ab/>
        <w:t xml:space="preserve">1.1. Настоящее Положение разработано в соответствии с постановлением Правительства РФ от 5 августа 2008 г. № 583 и призвано обеспечить единообразие в вопросах оплаты труда сотрудников </w:t>
      </w:r>
      <w:r w:rsidRPr="005E4C7F">
        <w:rPr>
          <w:bCs/>
          <w:iCs/>
          <w:sz w:val="18"/>
          <w:szCs w:val="18"/>
        </w:rPr>
        <w:t>Муниципального бюджетного учреждения культуры «</w:t>
      </w:r>
      <w:proofErr w:type="spellStart"/>
      <w:r w:rsidRPr="005E4C7F">
        <w:rPr>
          <w:bCs/>
          <w:iCs/>
          <w:sz w:val="18"/>
          <w:szCs w:val="18"/>
        </w:rPr>
        <w:t>Межпоселенческий</w:t>
      </w:r>
      <w:proofErr w:type="spellEnd"/>
      <w:r w:rsidRPr="005E4C7F">
        <w:rPr>
          <w:bCs/>
          <w:iCs/>
          <w:sz w:val="18"/>
          <w:szCs w:val="18"/>
        </w:rPr>
        <w:t xml:space="preserve"> Дом культуры и досуга» Панинского муниципального района </w:t>
      </w:r>
      <w:r w:rsidRPr="005E4C7F">
        <w:rPr>
          <w:sz w:val="18"/>
          <w:szCs w:val="18"/>
        </w:rPr>
        <w:t>(далее – учреждение), соблюдение законодательства в области оплаты труда и защиту трудовых прав сотрудников. Положение предусматривает порядок и условия оплаты труда, порядок расходования средств на оплату труда, систему материального стимулирования и поощрения сотрудников учреждения в пределах выделенных лимитов. Система материального стимулирования и поощрения имеет целью повышение мотивации к труду сотрудников учреждения, обеспечение их материальной заинтересованности и повышение ответственности за результаты своей деятельности, в том числе при оказании услуг.</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1.2. Настоящее Положение распространяется на лиц, принятых на работу в соответствии с распорядительными актами </w:t>
      </w:r>
      <w:r w:rsidRPr="005E4C7F">
        <w:rPr>
          <w:bCs/>
          <w:iCs/>
          <w:sz w:val="18"/>
          <w:szCs w:val="18"/>
        </w:rPr>
        <w:t>руководителя</w:t>
      </w:r>
      <w:r w:rsidRPr="005E4C7F">
        <w:rPr>
          <w:sz w:val="18"/>
          <w:szCs w:val="18"/>
        </w:rPr>
        <w:t xml:space="preserve"> учреждения и осуществляющих трудовую деятельность на основании заключенных с ними трудовых договоров. Положение распространяется в равной степени на сотрудников, трудящихся на условиях совместительства (внешнего или внутреннего).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1.3. В настоящем Положении под оплатой труда понимаются денежные средства, выплачиваемые сотрудникам за выполнение ими трудовой функции, в том числе компенсационные, стимулирующие и поощрительные выплаты, производимые сотрудникам в соответствии с трудовым законодательством РФ, настоящим Положением, коллективным договором, трудовыми договорами, иными локальными нормативными актами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1.4. Размеры должностных окладов, выплат компенсационного и стимулирующего характера устанавливаются в пределах фонда оплаты труда учреждения. Фонд оплаты труда сотрудников учреждения формируется на календарный год исходя из объема субсидий на выполнение государственного задания и поступлений от приносящей доход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1.5. Проведение работы по определению наименования профессий и должностей на предмет соответствия требованиям к квалификации, установлению размеров окладов сотрудников (отнесение к профессиональным квалификационным группам), компенсационных и стимулирующих выплат находится в ведении постоянно действующей комиссии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1.6. При изменении системы оплаты труда заработная плата сотрудников учреждения (без учета премий и иных стимулирующих выплат) не может быть ниже, чем выплачиваемая в соответствии с ранее применяемой системой оплаты труда, при условии сохранения объема трудовых обязанностей сотрудников и выполнения ими работ той же квалификации.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1.7. Оплата труда сотрудников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2. Система оплаты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2.1. Под системой оплаты труда в настоящем Положении понимается способ расчета размеров вознаграждения, подлежащего уплате сотрудникам за выполнение ими трудовых обязанностей.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2.2. В учреждении устанавливается повременно-премиальная система оплаты труда, если трудовым договором с сотрудником не предусмотрено иное.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2.3. Повременно-премиальная система оплаты труда предусматривает, что величина зарплаты сотрудника зависит от фактически отработанного времени, учет которого ведется в соответствии с документами учета рабочего времени (табелями).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ab/>
        <w:t>2.4. Оплата труда сотрудников учреждения состоит из гарантированной и переменной частей. К гарантированной части заработной платы относится оклад, компенсационные выплаты, а также определенные стимулирующие выплаты. К переменной части заработной платы относятся стимулирующие выплаты, не отнесенные к гарантированным.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2.4.1. Должностной оклад – гарантированный фиксированный размер оплаты труда сотрудника за выполнение трудовых обязанностей за единицу времени на основе отнесения должностей к профессиональным квалификационным группам (далее – ПКГ), утвержденным приказами </w:t>
      </w:r>
      <w:proofErr w:type="spellStart"/>
      <w:r w:rsidRPr="005E4C7F">
        <w:rPr>
          <w:sz w:val="18"/>
          <w:szCs w:val="18"/>
        </w:rPr>
        <w:t>Минздравсоцразвития</w:t>
      </w:r>
      <w:proofErr w:type="spellEnd"/>
      <w:r w:rsidRPr="005E4C7F">
        <w:rPr>
          <w:sz w:val="18"/>
          <w:szCs w:val="18"/>
        </w:rPr>
        <w:t xml:space="preserve"> России.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2.4.2. К гарантированным компенсационным выплатам относятся: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доплаты и надбавки за особые условия труда (работы с вредными и (или) опасными условиями труда);</w:t>
      </w:r>
      <w:r w:rsidRPr="005E4C7F">
        <w:rPr>
          <w:sz w:val="18"/>
          <w:szCs w:val="18"/>
        </w:rPr>
        <w:br/>
        <w:t>– доплаты и надбавки за условия труда, отклоняющиеся от нормальных (при выполнении работ различной квалификации, совмещении профессий, при выполнении работы за пределами нормальной продолжительности рабочего времени, в ночное время, выходные и нерабочие праздничные дни и др.).</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2.4.3. Стимулирующие выплаты подразделяются на гарантированную часть зарплаты и переменную часть зарплаты.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К гарантированной части зарплаты относятся следующие стимулирующие выплаты:</w:t>
      </w:r>
      <w:r w:rsidRPr="005E4C7F">
        <w:rPr>
          <w:sz w:val="18"/>
          <w:szCs w:val="18"/>
        </w:rPr>
        <w:br/>
        <w:t>– повышающий коэффициент за профессиональное мастерство;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надбавка за качество выполняемых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надбавка за выслугу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повышающий коэффициент по занимаемой должности.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К переменной части зарплаты относятся следующие стимулирующие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выплаты, зависящие от эффективной работы учреждения (по результатам работы), подразделения, конкретного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премии в пределах выделенных лимитов.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3. Должностной оклад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3.1. Размер должностного оклада сотрудника устанавливается в трудовом договоре.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 3.2. Оклады творческих работников установлены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квалификационным уровням ПКГ, утвержденным приказом </w:t>
      </w:r>
      <w:proofErr w:type="spellStart"/>
      <w:r w:rsidRPr="005E4C7F">
        <w:rPr>
          <w:sz w:val="18"/>
          <w:szCs w:val="18"/>
        </w:rPr>
        <w:t>Минздравсоцразвития</w:t>
      </w:r>
      <w:proofErr w:type="spellEnd"/>
      <w:r w:rsidRPr="005E4C7F">
        <w:rPr>
          <w:sz w:val="18"/>
          <w:szCs w:val="18"/>
        </w:rPr>
        <w:t xml:space="preserve"> России от 31 августа 2007 г. № 570.</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Установленные в учреждении оклады приведены в таблице 1.</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18"/>
          <w:szCs w:val="18"/>
        </w:rPr>
      </w:pPr>
      <w:r w:rsidRPr="005E4C7F">
        <w:rPr>
          <w:sz w:val="18"/>
          <w:szCs w:val="18"/>
        </w:rPr>
        <w:t>Таблица 1</w:t>
      </w:r>
    </w:p>
    <w:tbl>
      <w:tblPr>
        <w:tblW w:w="10550" w:type="dxa"/>
        <w:tblLook w:val="04A0"/>
      </w:tblPr>
      <w:tblGrid>
        <w:gridCol w:w="3730"/>
        <w:gridCol w:w="4427"/>
        <w:gridCol w:w="408"/>
        <w:gridCol w:w="1985"/>
      </w:tblGrid>
      <w:tr w:rsidR="00636A59" w:rsidRPr="005E4C7F" w:rsidTr="004C486E">
        <w:tc>
          <w:tcPr>
            <w:tcW w:w="373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
                <w:sz w:val="18"/>
                <w:szCs w:val="18"/>
              </w:rPr>
            </w:pPr>
            <w:r w:rsidRPr="005E4C7F">
              <w:rPr>
                <w:b/>
                <w:sz w:val="18"/>
                <w:szCs w:val="18"/>
              </w:rPr>
              <w:t>Наименование ПКГ</w:t>
            </w:r>
          </w:p>
        </w:tc>
        <w:tc>
          <w:tcPr>
            <w:tcW w:w="4835" w:type="dxa"/>
            <w:gridSpan w:val="2"/>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
                <w:sz w:val="18"/>
                <w:szCs w:val="18"/>
              </w:rPr>
            </w:pPr>
            <w:r w:rsidRPr="005E4C7F">
              <w:rPr>
                <w:b/>
                <w:sz w:val="18"/>
                <w:szCs w:val="18"/>
              </w:rPr>
              <w:t xml:space="preserve">Должности, отнесенные к </w:t>
            </w:r>
            <w:r w:rsidRPr="005E4C7F">
              <w:rPr>
                <w:b/>
                <w:sz w:val="18"/>
                <w:szCs w:val="18"/>
              </w:rPr>
              <w:br/>
              <w:t>квалификационным уровням</w:t>
            </w:r>
          </w:p>
        </w:tc>
        <w:tc>
          <w:tcPr>
            <w:tcW w:w="1985"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
                <w:sz w:val="18"/>
                <w:szCs w:val="18"/>
              </w:rPr>
            </w:pPr>
            <w:r w:rsidRPr="005E4C7F">
              <w:rPr>
                <w:b/>
                <w:sz w:val="18"/>
                <w:szCs w:val="18"/>
              </w:rPr>
              <w:t>Рекомендуемый размер должностного оклада, руб.</w:t>
            </w:r>
          </w:p>
        </w:tc>
      </w:tr>
      <w:tr w:rsidR="00636A59" w:rsidRPr="005E4C7F" w:rsidTr="004C486E">
        <w:tc>
          <w:tcPr>
            <w:tcW w:w="3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sz w:val="18"/>
                <w:szCs w:val="18"/>
              </w:rPr>
              <w:t>Должности технических исполнителей и артистов вспомогательного состава</w:t>
            </w:r>
          </w:p>
        </w:tc>
        <w:tc>
          <w:tcPr>
            <w:tcW w:w="4835" w:type="dxa"/>
            <w:gridSpan w:val="2"/>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bCs/>
                <w:iCs/>
                <w:sz w:val="18"/>
                <w:szCs w:val="18"/>
              </w:rPr>
              <w:t>Контролер билетов</w:t>
            </w:r>
          </w:p>
        </w:tc>
        <w:tc>
          <w:tcPr>
            <w:tcW w:w="1985"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Cs/>
                <w:iCs/>
                <w:sz w:val="18"/>
                <w:szCs w:val="18"/>
              </w:rPr>
            </w:pPr>
          </w:p>
        </w:tc>
      </w:tr>
      <w:tr w:rsidR="00636A59" w:rsidRPr="005E4C7F" w:rsidTr="004C486E">
        <w:tc>
          <w:tcPr>
            <w:tcW w:w="3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sz w:val="18"/>
                <w:szCs w:val="18"/>
              </w:rPr>
              <w:t xml:space="preserve">Должности работников культуры, искусства и кинематографии среднего </w:t>
            </w:r>
            <w:r w:rsidRPr="005E4C7F">
              <w:rPr>
                <w:b/>
                <w:sz w:val="18"/>
                <w:szCs w:val="18"/>
              </w:rPr>
              <w:t>з</w:t>
            </w:r>
            <w:r w:rsidRPr="005E4C7F">
              <w:rPr>
                <w:sz w:val="18"/>
                <w:szCs w:val="18"/>
              </w:rPr>
              <w:t>вена</w:t>
            </w:r>
          </w:p>
        </w:tc>
        <w:tc>
          <w:tcPr>
            <w:tcW w:w="483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sz w:val="18"/>
                <w:szCs w:val="18"/>
              </w:rPr>
              <w:t>Руководитель кружка, любительского объединения, клуба по интересам;</w:t>
            </w:r>
          </w:p>
          <w:p w:rsidR="00636A59" w:rsidRPr="005E4C7F" w:rsidRDefault="00636A59" w:rsidP="004C486E">
            <w:pPr>
              <w:spacing w:line="276" w:lineRule="auto"/>
              <w:rPr>
                <w:sz w:val="18"/>
                <w:szCs w:val="18"/>
              </w:rPr>
            </w:pPr>
            <w:r w:rsidRPr="005E4C7F">
              <w:rPr>
                <w:sz w:val="18"/>
                <w:szCs w:val="18"/>
              </w:rPr>
              <w:t>аккомпаниатор</w:t>
            </w:r>
            <w:r w:rsidRPr="005E4C7F">
              <w:rPr>
                <w:color w:val="000000"/>
                <w:sz w:val="18"/>
                <w:szCs w:val="18"/>
                <w:bdr w:val="none" w:sz="0" w:space="0" w:color="auto" w:frame="1"/>
              </w:rPr>
              <w:t>;</w:t>
            </w:r>
          </w:p>
          <w:p w:rsidR="00636A59" w:rsidRPr="005E4C7F" w:rsidRDefault="00636A59" w:rsidP="004C486E">
            <w:pPr>
              <w:spacing w:line="276" w:lineRule="auto"/>
              <w:rPr>
                <w:sz w:val="18"/>
                <w:szCs w:val="18"/>
              </w:rPr>
            </w:pPr>
            <w:proofErr w:type="spellStart"/>
            <w:r w:rsidRPr="005E4C7F">
              <w:rPr>
                <w:sz w:val="18"/>
                <w:szCs w:val="18"/>
              </w:rPr>
              <w:t>культорганизатор</w:t>
            </w:r>
            <w:proofErr w:type="spellEnd"/>
            <w:r w:rsidRPr="005E4C7F">
              <w:rPr>
                <w:sz w:val="18"/>
                <w:szCs w:val="18"/>
              </w:rPr>
              <w:t>;</w:t>
            </w:r>
          </w:p>
          <w:p w:rsidR="00636A59" w:rsidRPr="005E4C7F" w:rsidRDefault="00636A59" w:rsidP="004C486E">
            <w:pPr>
              <w:spacing w:line="276" w:lineRule="auto"/>
              <w:rPr>
                <w:sz w:val="18"/>
                <w:szCs w:val="18"/>
              </w:rPr>
            </w:pP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sz w:val="18"/>
                <w:szCs w:val="18"/>
              </w:rPr>
            </w:pPr>
            <w:r w:rsidRPr="005E4C7F">
              <w:rPr>
                <w:bCs/>
                <w:iCs/>
                <w:sz w:val="18"/>
                <w:szCs w:val="18"/>
              </w:rPr>
              <w:t>10900</w:t>
            </w:r>
          </w:p>
        </w:tc>
      </w:tr>
      <w:tr w:rsidR="00636A59" w:rsidRPr="005E4C7F" w:rsidTr="004C486E">
        <w:trPr>
          <w:trHeight w:val="2047"/>
        </w:trPr>
        <w:tc>
          <w:tcPr>
            <w:tcW w:w="3730"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bCs/>
                <w:iCs/>
                <w:sz w:val="18"/>
                <w:szCs w:val="18"/>
              </w:rPr>
            </w:pPr>
            <w:r w:rsidRPr="005E4C7F">
              <w:rPr>
                <w:bCs/>
                <w:iCs/>
                <w:sz w:val="18"/>
                <w:szCs w:val="18"/>
              </w:rPr>
              <w:t>Должности работников культуры, искусства и кинематографии ведущего звена</w:t>
            </w:r>
          </w:p>
        </w:tc>
        <w:tc>
          <w:tcPr>
            <w:tcW w:w="4835" w:type="dxa"/>
            <w:gridSpan w:val="2"/>
            <w:tcBorders>
              <w:top w:val="single" w:sz="8" w:space="0" w:color="000000"/>
              <w:left w:val="single" w:sz="8" w:space="0" w:color="000000"/>
              <w:right w:val="single" w:sz="8" w:space="0" w:color="000000"/>
            </w:tcBorders>
          </w:tcPr>
          <w:p w:rsidR="00636A59" w:rsidRPr="005E4C7F" w:rsidRDefault="00636A59" w:rsidP="004C486E">
            <w:pPr>
              <w:spacing w:line="276" w:lineRule="auto"/>
              <w:rPr>
                <w:sz w:val="18"/>
                <w:szCs w:val="18"/>
              </w:rPr>
            </w:pPr>
            <w:r w:rsidRPr="005E4C7F">
              <w:rPr>
                <w:sz w:val="18"/>
                <w:szCs w:val="18"/>
              </w:rPr>
              <w:t>художник-постановщик;</w:t>
            </w:r>
          </w:p>
          <w:p w:rsidR="00636A59" w:rsidRPr="005E4C7F" w:rsidRDefault="00636A59" w:rsidP="004C486E">
            <w:pPr>
              <w:spacing w:line="276" w:lineRule="auto"/>
              <w:rPr>
                <w:sz w:val="18"/>
                <w:szCs w:val="18"/>
              </w:rPr>
            </w:pPr>
            <w:r w:rsidRPr="005E4C7F">
              <w:rPr>
                <w:sz w:val="18"/>
                <w:szCs w:val="18"/>
              </w:rPr>
              <w:t>художник по свету;</w:t>
            </w:r>
          </w:p>
          <w:p w:rsidR="00636A59" w:rsidRPr="005E4C7F" w:rsidRDefault="00636A59" w:rsidP="004C486E">
            <w:pPr>
              <w:spacing w:line="276" w:lineRule="auto"/>
              <w:rPr>
                <w:sz w:val="18"/>
                <w:szCs w:val="18"/>
              </w:rPr>
            </w:pPr>
            <w:r w:rsidRPr="005E4C7F">
              <w:rPr>
                <w:sz w:val="18"/>
                <w:szCs w:val="18"/>
              </w:rPr>
              <w:t>аккомпаниатор-концертмейстер;</w:t>
            </w:r>
          </w:p>
          <w:p w:rsidR="00636A59" w:rsidRPr="005E4C7F" w:rsidRDefault="00636A59" w:rsidP="004C486E">
            <w:pPr>
              <w:spacing w:line="276" w:lineRule="auto"/>
              <w:rPr>
                <w:sz w:val="18"/>
                <w:szCs w:val="18"/>
              </w:rPr>
            </w:pPr>
            <w:r w:rsidRPr="005E4C7F">
              <w:rPr>
                <w:sz w:val="18"/>
                <w:szCs w:val="18"/>
              </w:rPr>
              <w:t>методист клубного учреждения;</w:t>
            </w:r>
          </w:p>
          <w:p w:rsidR="00636A59" w:rsidRPr="005E4C7F" w:rsidRDefault="00636A59" w:rsidP="004C486E">
            <w:pPr>
              <w:spacing w:line="276" w:lineRule="auto"/>
              <w:rPr>
                <w:sz w:val="18"/>
                <w:szCs w:val="18"/>
              </w:rPr>
            </w:pPr>
            <w:r w:rsidRPr="005E4C7F">
              <w:rPr>
                <w:sz w:val="18"/>
                <w:szCs w:val="18"/>
              </w:rPr>
              <w:t>Звукооператор;</w:t>
            </w:r>
          </w:p>
          <w:p w:rsidR="00636A59" w:rsidRPr="005E4C7F" w:rsidRDefault="00636A59" w:rsidP="004C486E">
            <w:pPr>
              <w:spacing w:line="276" w:lineRule="auto"/>
              <w:rPr>
                <w:bCs/>
                <w:iCs/>
                <w:sz w:val="18"/>
                <w:szCs w:val="18"/>
              </w:rPr>
            </w:pPr>
            <w:r w:rsidRPr="005E4C7F">
              <w:rPr>
                <w:bCs/>
                <w:iCs/>
                <w:sz w:val="18"/>
                <w:szCs w:val="18"/>
              </w:rPr>
              <w:t>Руководитель кружка, любительского объединения, клуба по интересам;</w:t>
            </w:r>
          </w:p>
          <w:p w:rsidR="00636A59" w:rsidRPr="005E4C7F" w:rsidRDefault="00636A59" w:rsidP="004C486E">
            <w:pPr>
              <w:spacing w:line="276" w:lineRule="auto"/>
              <w:rPr>
                <w:bCs/>
                <w:iCs/>
                <w:sz w:val="18"/>
                <w:szCs w:val="18"/>
              </w:rPr>
            </w:pPr>
          </w:p>
        </w:tc>
        <w:tc>
          <w:tcPr>
            <w:tcW w:w="1985" w:type="dxa"/>
            <w:tcBorders>
              <w:top w:val="single" w:sz="8" w:space="0" w:color="000000"/>
              <w:left w:val="single" w:sz="8" w:space="0" w:color="000000"/>
              <w:right w:val="single" w:sz="8" w:space="0" w:color="000000"/>
            </w:tcBorders>
          </w:tcPr>
          <w:p w:rsidR="00636A59" w:rsidRPr="005E4C7F" w:rsidRDefault="00636A59" w:rsidP="004C486E">
            <w:pPr>
              <w:spacing w:line="276" w:lineRule="auto"/>
              <w:jc w:val="center"/>
              <w:rPr>
                <w:sz w:val="18"/>
                <w:szCs w:val="18"/>
              </w:rPr>
            </w:pPr>
            <w:r w:rsidRPr="005E4C7F">
              <w:rPr>
                <w:bCs/>
                <w:iCs/>
                <w:sz w:val="18"/>
                <w:szCs w:val="18"/>
              </w:rPr>
              <w:t>11300</w:t>
            </w:r>
          </w:p>
        </w:tc>
      </w:tr>
      <w:tr w:rsidR="00636A59" w:rsidRPr="005E4C7F" w:rsidTr="004C486E">
        <w:tc>
          <w:tcPr>
            <w:tcW w:w="10550"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bCs/>
                <w:iCs/>
                <w:sz w:val="18"/>
                <w:szCs w:val="18"/>
              </w:rPr>
            </w:pPr>
            <w:r w:rsidRPr="005E4C7F">
              <w:rPr>
                <w:bCs/>
                <w:iCs/>
                <w:sz w:val="18"/>
                <w:szCs w:val="18"/>
              </w:rPr>
              <w:t>Должности, отнесенные к ПКГ «Должности руководящего состава учреждений культуры, искусства и кинематографии»</w:t>
            </w:r>
          </w:p>
        </w:tc>
      </w:tr>
      <w:tr w:rsidR="00636A59" w:rsidRPr="005E4C7F" w:rsidTr="004C486E">
        <w:tc>
          <w:tcPr>
            <w:tcW w:w="3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p>
        </w:tc>
        <w:tc>
          <w:tcPr>
            <w:tcW w:w="442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bCs/>
                <w:iCs/>
                <w:sz w:val="18"/>
                <w:szCs w:val="18"/>
              </w:rPr>
            </w:pPr>
            <w:r w:rsidRPr="005E4C7F">
              <w:rPr>
                <w:bCs/>
                <w:iCs/>
                <w:sz w:val="18"/>
                <w:szCs w:val="18"/>
              </w:rPr>
              <w:t>Художественный руководитель;</w:t>
            </w:r>
          </w:p>
          <w:p w:rsidR="00636A59" w:rsidRPr="005E4C7F" w:rsidRDefault="00636A59" w:rsidP="004C486E">
            <w:pPr>
              <w:spacing w:line="276" w:lineRule="auto"/>
              <w:rPr>
                <w:bCs/>
                <w:iCs/>
                <w:sz w:val="18"/>
                <w:szCs w:val="18"/>
              </w:rPr>
            </w:pPr>
            <w:r w:rsidRPr="005E4C7F">
              <w:rPr>
                <w:bCs/>
                <w:iCs/>
                <w:sz w:val="18"/>
                <w:szCs w:val="18"/>
              </w:rPr>
              <w:t>Хормейстер;</w:t>
            </w:r>
          </w:p>
          <w:p w:rsidR="00636A59" w:rsidRPr="005E4C7F" w:rsidRDefault="00636A59" w:rsidP="004C486E">
            <w:pPr>
              <w:spacing w:line="276" w:lineRule="auto"/>
              <w:rPr>
                <w:sz w:val="18"/>
                <w:szCs w:val="18"/>
              </w:rPr>
            </w:pPr>
            <w:r w:rsidRPr="005E4C7F">
              <w:rPr>
                <w:sz w:val="18"/>
                <w:szCs w:val="18"/>
              </w:rPr>
              <w:t>Режиссер массовых представлений</w:t>
            </w:r>
          </w:p>
          <w:p w:rsidR="00636A59" w:rsidRPr="005E4C7F" w:rsidRDefault="00636A59" w:rsidP="004C486E">
            <w:pPr>
              <w:spacing w:line="276" w:lineRule="auto"/>
              <w:rPr>
                <w:sz w:val="18"/>
                <w:szCs w:val="18"/>
              </w:rPr>
            </w:pPr>
            <w:r w:rsidRPr="005E4C7F">
              <w:rPr>
                <w:sz w:val="18"/>
                <w:szCs w:val="18"/>
              </w:rPr>
              <w:t>Режиссёр народного самодеятельного коллектива</w:t>
            </w:r>
          </w:p>
          <w:p w:rsidR="00636A59" w:rsidRPr="005E4C7F" w:rsidRDefault="00636A59" w:rsidP="004C486E">
            <w:pPr>
              <w:spacing w:line="276" w:lineRule="auto"/>
              <w:rPr>
                <w:bCs/>
                <w:iCs/>
                <w:sz w:val="18"/>
                <w:szCs w:val="18"/>
              </w:rPr>
            </w:pPr>
            <w:r w:rsidRPr="005E4C7F">
              <w:rPr>
                <w:bCs/>
                <w:iCs/>
                <w:sz w:val="18"/>
                <w:szCs w:val="18"/>
              </w:rPr>
              <w:lastRenderedPageBreak/>
              <w:t>Заведующий художественно-постановочной частью народного самодеятельного коллектива;</w:t>
            </w:r>
          </w:p>
          <w:p w:rsidR="00636A59" w:rsidRPr="005E4C7F" w:rsidRDefault="00636A59" w:rsidP="004C486E">
            <w:pPr>
              <w:spacing w:line="276" w:lineRule="auto"/>
              <w:rPr>
                <w:sz w:val="18"/>
                <w:szCs w:val="18"/>
              </w:rPr>
            </w:pPr>
            <w:r w:rsidRPr="005E4C7F">
              <w:rPr>
                <w:sz w:val="18"/>
                <w:szCs w:val="18"/>
              </w:rPr>
              <w:t>заведующий кинопрокатным пунктом;</w:t>
            </w:r>
          </w:p>
          <w:p w:rsidR="00636A59" w:rsidRPr="005E4C7F" w:rsidRDefault="00636A59" w:rsidP="004C486E">
            <w:pPr>
              <w:spacing w:line="276" w:lineRule="auto"/>
              <w:rPr>
                <w:sz w:val="18"/>
                <w:szCs w:val="18"/>
              </w:rPr>
            </w:pPr>
            <w:r w:rsidRPr="005E4C7F">
              <w:rPr>
                <w:sz w:val="18"/>
                <w:szCs w:val="18"/>
              </w:rPr>
              <w:t>заведующий филиалом Дома культуры;</w:t>
            </w:r>
          </w:p>
        </w:tc>
        <w:tc>
          <w:tcPr>
            <w:tcW w:w="239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sz w:val="18"/>
                <w:szCs w:val="18"/>
              </w:rPr>
            </w:pPr>
            <w:r w:rsidRPr="005E4C7F">
              <w:rPr>
                <w:bCs/>
                <w:iCs/>
                <w:sz w:val="18"/>
                <w:szCs w:val="18"/>
              </w:rPr>
              <w:lastRenderedPageBreak/>
              <w:t>11900</w:t>
            </w: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 xml:space="preserve">3.3. Оклады сотрудников, осуществляющих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приказом </w:t>
      </w:r>
      <w:proofErr w:type="spellStart"/>
      <w:r w:rsidRPr="005E4C7F">
        <w:rPr>
          <w:sz w:val="18"/>
          <w:szCs w:val="18"/>
        </w:rPr>
        <w:t>Минздравсоцразвития</w:t>
      </w:r>
      <w:proofErr w:type="spellEnd"/>
      <w:r w:rsidRPr="005E4C7F">
        <w:rPr>
          <w:sz w:val="18"/>
          <w:szCs w:val="18"/>
        </w:rPr>
        <w:t xml:space="preserve"> России от 14 марта 2008 г. № 121н.</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Установленные в учреждении оклады приведены в таблице 2.</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18"/>
          <w:szCs w:val="18"/>
        </w:rPr>
      </w:pPr>
      <w:r w:rsidRPr="005E4C7F">
        <w:rPr>
          <w:sz w:val="18"/>
          <w:szCs w:val="18"/>
        </w:rPr>
        <w:t>Таблица 2</w:t>
      </w:r>
    </w:p>
    <w:tbl>
      <w:tblPr>
        <w:tblW w:w="10550" w:type="dxa"/>
        <w:tblLook w:val="04A0"/>
      </w:tblPr>
      <w:tblGrid>
        <w:gridCol w:w="3746"/>
        <w:gridCol w:w="4411"/>
        <w:gridCol w:w="2393"/>
      </w:tblGrid>
      <w:tr w:rsidR="00636A59" w:rsidRPr="005E4C7F" w:rsidTr="004C486E">
        <w:tc>
          <w:tcPr>
            <w:tcW w:w="3746"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
                <w:sz w:val="18"/>
                <w:szCs w:val="18"/>
              </w:rPr>
            </w:pPr>
            <w:r w:rsidRPr="005E4C7F">
              <w:rPr>
                <w:b/>
                <w:sz w:val="18"/>
                <w:szCs w:val="18"/>
              </w:rPr>
              <w:t xml:space="preserve">Наименование ПКГ </w:t>
            </w:r>
          </w:p>
        </w:tc>
        <w:tc>
          <w:tcPr>
            <w:tcW w:w="4411"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
                <w:sz w:val="18"/>
                <w:szCs w:val="18"/>
              </w:rPr>
            </w:pPr>
            <w:r w:rsidRPr="005E4C7F">
              <w:rPr>
                <w:b/>
                <w:sz w:val="18"/>
                <w:szCs w:val="18"/>
              </w:rPr>
              <w:t xml:space="preserve">Должности, отнесенные к </w:t>
            </w:r>
            <w:r w:rsidRPr="005E4C7F">
              <w:rPr>
                <w:b/>
                <w:sz w:val="18"/>
                <w:szCs w:val="18"/>
              </w:rPr>
              <w:br/>
              <w:t>квалификационным уровням</w:t>
            </w:r>
          </w:p>
        </w:tc>
        <w:tc>
          <w:tcPr>
            <w:tcW w:w="2393"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b/>
                <w:sz w:val="18"/>
                <w:szCs w:val="18"/>
              </w:rPr>
            </w:pPr>
            <w:r w:rsidRPr="005E4C7F">
              <w:rPr>
                <w:b/>
                <w:sz w:val="18"/>
                <w:szCs w:val="18"/>
              </w:rPr>
              <w:t>Рекомендуемый размер должностного оклада, руб.</w:t>
            </w:r>
          </w:p>
        </w:tc>
      </w:tr>
      <w:tr w:rsidR="00636A59" w:rsidRPr="005E4C7F" w:rsidTr="004C486E">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bCs/>
                <w:iCs/>
                <w:sz w:val="18"/>
                <w:szCs w:val="18"/>
              </w:rPr>
              <w:t>Профессии рабочих культуры, искусства и кинематографии первого уровня</w:t>
            </w:r>
          </w:p>
        </w:tc>
        <w:tc>
          <w:tcPr>
            <w:tcW w:w="44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bCs/>
                <w:iCs/>
                <w:sz w:val="18"/>
                <w:szCs w:val="18"/>
              </w:rPr>
            </w:pPr>
            <w:r w:rsidRPr="005E4C7F">
              <w:rPr>
                <w:bCs/>
                <w:iCs/>
                <w:sz w:val="18"/>
                <w:szCs w:val="18"/>
              </w:rPr>
              <w:t>оператор видеозаписи 3-5 разряда;</w:t>
            </w:r>
          </w:p>
          <w:p w:rsidR="00636A59" w:rsidRPr="005E4C7F" w:rsidRDefault="00636A59" w:rsidP="004C486E">
            <w:pPr>
              <w:spacing w:line="276" w:lineRule="auto"/>
              <w:rPr>
                <w:sz w:val="18"/>
                <w:szCs w:val="18"/>
              </w:rPr>
            </w:pPr>
            <w:r w:rsidRPr="005E4C7F">
              <w:rPr>
                <w:sz w:val="18"/>
                <w:szCs w:val="18"/>
              </w:rPr>
              <w:t>оператор        пульта         управления</w:t>
            </w:r>
          </w:p>
          <w:p w:rsidR="00636A59" w:rsidRPr="005E4C7F" w:rsidRDefault="00636A59" w:rsidP="004C486E">
            <w:pPr>
              <w:spacing w:line="276" w:lineRule="auto"/>
              <w:rPr>
                <w:sz w:val="18"/>
                <w:szCs w:val="18"/>
              </w:rPr>
            </w:pPr>
            <w:r w:rsidRPr="005E4C7F">
              <w:rPr>
                <w:sz w:val="18"/>
                <w:szCs w:val="18"/>
              </w:rPr>
              <w:t xml:space="preserve"> киноустановки;</w:t>
            </w:r>
          </w:p>
          <w:p w:rsidR="00636A59" w:rsidRPr="005E4C7F" w:rsidRDefault="00636A59" w:rsidP="004C486E">
            <w:pPr>
              <w:spacing w:line="276" w:lineRule="auto"/>
              <w:rPr>
                <w:sz w:val="18"/>
                <w:szCs w:val="18"/>
              </w:rPr>
            </w:pPr>
            <w:r w:rsidRPr="005E4C7F">
              <w:rPr>
                <w:sz w:val="18"/>
                <w:szCs w:val="18"/>
              </w:rPr>
              <w:t xml:space="preserve"> киномеханик;</w:t>
            </w:r>
          </w:p>
          <w:p w:rsidR="00636A59" w:rsidRPr="005E4C7F" w:rsidRDefault="00636A59" w:rsidP="004C486E">
            <w:pPr>
              <w:spacing w:line="276" w:lineRule="auto"/>
              <w:rPr>
                <w:sz w:val="18"/>
                <w:szCs w:val="18"/>
              </w:rPr>
            </w:pP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jc w:val="center"/>
              <w:rPr>
                <w:sz w:val="18"/>
                <w:szCs w:val="18"/>
              </w:rPr>
            </w:pPr>
            <w:r w:rsidRPr="005E4C7F">
              <w:rPr>
                <w:bCs/>
                <w:iCs/>
                <w:sz w:val="18"/>
                <w:szCs w:val="18"/>
              </w:rPr>
              <w:t>10900</w:t>
            </w:r>
          </w:p>
        </w:tc>
      </w:tr>
      <w:tr w:rsidR="00636A59" w:rsidRPr="005E4C7F" w:rsidTr="004C486E">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bCs/>
                <w:iCs/>
                <w:sz w:val="18"/>
                <w:szCs w:val="18"/>
              </w:rPr>
              <w:t>Профессии рабочих культуры, искусства и кинематографии второго уровня (</w:t>
            </w:r>
            <w:r w:rsidRPr="005E4C7F">
              <w:rPr>
                <w:sz w:val="18"/>
                <w:szCs w:val="18"/>
              </w:rPr>
              <w:t>2-й квалификационный уровень)</w:t>
            </w:r>
          </w:p>
        </w:tc>
        <w:tc>
          <w:tcPr>
            <w:tcW w:w="44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bCs/>
                <w:iCs/>
                <w:sz w:val="18"/>
                <w:szCs w:val="18"/>
              </w:rPr>
            </w:pPr>
            <w:r w:rsidRPr="005E4C7F">
              <w:rPr>
                <w:bCs/>
                <w:iCs/>
                <w:sz w:val="18"/>
                <w:szCs w:val="18"/>
              </w:rPr>
              <w:t>оператор видеозаписи 6-7 разрядов</w:t>
            </w:r>
          </w:p>
          <w:p w:rsidR="00636A59" w:rsidRPr="005E4C7F" w:rsidRDefault="00636A59" w:rsidP="004C486E">
            <w:pPr>
              <w:spacing w:line="276" w:lineRule="auto"/>
              <w:rPr>
                <w:sz w:val="18"/>
                <w:szCs w:val="18"/>
              </w:rPr>
            </w:pP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36A59" w:rsidRPr="005E4C7F" w:rsidRDefault="00636A59" w:rsidP="004C486E">
            <w:pPr>
              <w:spacing w:line="276" w:lineRule="auto"/>
              <w:jc w:val="center"/>
              <w:rPr>
                <w:sz w:val="18"/>
                <w:szCs w:val="18"/>
              </w:rPr>
            </w:pPr>
            <w:r w:rsidRPr="005E4C7F">
              <w:rPr>
                <w:sz w:val="18"/>
                <w:szCs w:val="18"/>
              </w:rPr>
              <w:t>11163</w:t>
            </w:r>
          </w:p>
        </w:tc>
      </w:tr>
      <w:tr w:rsidR="00636A59" w:rsidRPr="005E4C7F" w:rsidTr="004C486E">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bCs/>
                <w:iCs/>
                <w:sz w:val="18"/>
                <w:szCs w:val="18"/>
              </w:rPr>
              <w:t>Профессии рабочих культуры, искусства и кинематографии второго уровня (3-й квалификационный уровень)</w:t>
            </w:r>
          </w:p>
        </w:tc>
        <w:tc>
          <w:tcPr>
            <w:tcW w:w="44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bCs/>
                <w:iCs/>
                <w:sz w:val="18"/>
                <w:szCs w:val="18"/>
              </w:rPr>
            </w:pPr>
            <w:r w:rsidRPr="005E4C7F">
              <w:rPr>
                <w:sz w:val="18"/>
                <w:szCs w:val="18"/>
              </w:rPr>
              <w:t> </w:t>
            </w:r>
            <w:r w:rsidRPr="005E4C7F">
              <w:rPr>
                <w:bCs/>
                <w:iCs/>
                <w:sz w:val="18"/>
                <w:szCs w:val="18"/>
              </w:rPr>
              <w:t>оператор видеозаписи 8 разряда</w:t>
            </w:r>
          </w:p>
          <w:p w:rsidR="00636A59" w:rsidRPr="005E4C7F" w:rsidRDefault="00636A59" w:rsidP="004C486E">
            <w:pPr>
              <w:spacing w:line="276" w:lineRule="auto"/>
              <w:rPr>
                <w:sz w:val="18"/>
                <w:szCs w:val="18"/>
              </w:rPr>
            </w:pP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A59" w:rsidRPr="005E4C7F" w:rsidRDefault="00636A59" w:rsidP="004C486E">
            <w:pPr>
              <w:spacing w:line="276" w:lineRule="auto"/>
              <w:rPr>
                <w:sz w:val="18"/>
                <w:szCs w:val="18"/>
              </w:rPr>
            </w:pPr>
            <w:r w:rsidRPr="005E4C7F">
              <w:rPr>
                <w:sz w:val="18"/>
                <w:szCs w:val="18"/>
              </w:rPr>
              <w:t> 11300</w:t>
            </w: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4. Условия, размеры и порядок осуществления выплат компенсационного</w:t>
      </w:r>
      <w:r w:rsidRPr="005E4C7F">
        <w:rPr>
          <w:b/>
          <w:bCs/>
          <w:sz w:val="18"/>
          <w:szCs w:val="18"/>
        </w:rPr>
        <w:br/>
        <w:t>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4.1. Сотрудникам учреждения устанавливаются следующие доплаты: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за сверхурочную работу;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работу в выходные и праздничные дни;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работу в ночное время;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выполнение обязанностей временно отсутствующего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совмещение профессий (должностей);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расширение зон обслуживания, увеличение объема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Cs/>
          <w:iCs/>
          <w:sz w:val="18"/>
          <w:szCs w:val="18"/>
        </w:rPr>
        <w:t>– работу с вредными, опасными и другими особыми условиями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4.2. В настоящем Положении под сверхурочной понимается работа, производимая сотрудником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нормального числа рабочих часов за учетный период.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За сверхурочную работу сотрудникам устанавливается повышенная оплата в размере: </w:t>
      </w:r>
      <w:r w:rsidRPr="005E4C7F">
        <w:rPr>
          <w:sz w:val="18"/>
          <w:szCs w:val="18"/>
        </w:rPr>
        <w:br/>
        <w:t>– за первые два часа сверхурочной работы – не менее полуторной часовой ставки;</w:t>
      </w:r>
      <w:r w:rsidRPr="005E4C7F">
        <w:rPr>
          <w:sz w:val="18"/>
          <w:szCs w:val="18"/>
        </w:rPr>
        <w:br/>
        <w:t>– за последующие часы сверхурочной работы – не менее чем в двойном размере часовой ставки.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По желанию сотрудника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Привлечение сотрудников к сверхурочной работе осуществляется на условиях и в порядке, установленных статьей 99 Трудового кодекса РФ. Продолжительность сверхурочной работы не должна превышать для каждого сотрудника четырех часов в течение двух дней подряд и 120 часов в год.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4.3. Работа в выходные и праздничные дни сотрудникам с повременной оплатой труда оплачивается сверх оклада в размере не менее: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100 процентов часовой (дневной) ставки – если работа в выходной или праздничный день производилась в пределах месячной нормы рабочего времени;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200 процентов часовой (дневной) ставки – если работа в выходной или праздничный день производилась сверх месячной нормы рабочего времени.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Привлечение сотрудников к сверхурочной работе в выходные и нерабочие праздничные дни осуществляется на условиях и в порядке, установленных статьей 113 Трудового кодекса РФ.</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4.4. В настоящем положении под работой в ночное время понимается работа с 22 часов вечера до 6 часов утра.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За работу в ночное время сотрудникам с повременной оплатой труда устанавливаются доплаты в размере 40 процентов часовой части оклада за каждый полный час работы в ночное время.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Расчет повышения оплаты труда сотрудника учреждения за работу в ночное время определяется путем деления должностного оклада сотрудника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сотруднику.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4.5. Работникам могут устанавливаться доплаты по соглашению сторон, в том числе: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выполнение обязанностей временно отсутствующего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совмещение профессий (должностей);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расширение зон обслуживания.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ab/>
        <w:t xml:space="preserve">4.6. Доплата к окладу сотрудников учреждения, занятых на работах с вредными и (или) опасными условиями труда, производится по результатам специальной оценки условий труда в соответствии с действующим законодательством.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4.7. Совокупный размер доплат, установленных сотруднику, максимальным размером не ограничивается.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 xml:space="preserve">5. Условия, размеры и порядок осуществления выплат стимулирующего </w:t>
      </w:r>
      <w:r w:rsidRPr="005E4C7F">
        <w:rPr>
          <w:b/>
          <w:bCs/>
          <w:sz w:val="18"/>
          <w:szCs w:val="18"/>
        </w:rPr>
        <w:br/>
        <w:t>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ab/>
        <w:t>В целях усиления материальной заинтересованности сотрудников в повышении качества выполняемых задач, своевременном и добросовестном исполнении должностных обязанностей, повышении степени ответственности за порученный участок работы в учреждении назначаются и выплачиваются выплаты стимулирующего характера, которые подразделяются на следующие категории:</w:t>
      </w:r>
      <w:r w:rsidRPr="005E4C7F">
        <w:rPr>
          <w:sz w:val="18"/>
          <w:szCs w:val="18"/>
        </w:rPr>
        <w:br/>
      </w:r>
      <w:r w:rsidRPr="005E4C7F">
        <w:rPr>
          <w:bCs/>
          <w:iCs/>
          <w:sz w:val="18"/>
          <w:szCs w:val="18"/>
        </w:rPr>
        <w:t>– гарантированные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выплаты, зависящие от качества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5.1. Гарантированные стимулирующие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5.1.1 Настоящим Положением устанавливаются повышающие коэффициенты к </w:t>
      </w:r>
      <w:proofErr w:type="spellStart"/>
      <w:r w:rsidRPr="005E4C7F">
        <w:rPr>
          <w:sz w:val="18"/>
          <w:szCs w:val="18"/>
        </w:rPr>
        <w:t>окладамработников</w:t>
      </w:r>
      <w:proofErr w:type="spellEnd"/>
      <w:r w:rsidRPr="005E4C7F">
        <w:rPr>
          <w:sz w:val="18"/>
          <w:szCs w:val="18"/>
        </w:rPr>
        <w:t>:</w:t>
      </w:r>
      <w:r w:rsidRPr="005E4C7F">
        <w:rPr>
          <w:sz w:val="18"/>
          <w:szCs w:val="18"/>
        </w:rPr>
        <w:br/>
        <w:t>– повышающий коэффициент к окладу за профессиональное мастерство;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повышающий коэффициент по занимаемой должности.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Размер выплат по повышающему коэффициенту к окладу определяется путем умножения размера оклада работника на повышающий коэффициент.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Повышающие коэффициенты к окладу устанавливаются на календарный год на основании приказа руководителя учреждения, который издается в течение первых пяти рабочих дней календарного года. В приказе в отношении каждого сотрудника указываются:</w:t>
      </w:r>
      <w:r w:rsidRPr="005E4C7F">
        <w:rPr>
          <w:sz w:val="18"/>
          <w:szCs w:val="18"/>
        </w:rPr>
        <w:br/>
        <w:t>– основания (критерии) для установления повышающего коэффициента;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величина повышающего коэффициента.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возникновении в течение календарного года обстоятельств, влияющих на установление (увеличение) или снятие (уменьшение) коэффициента, руководитель учреждения издает дополнительный приказ, в котором указываются: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основания (критерии) для установления (увеличения) сотруднику повышающего </w:t>
      </w:r>
      <w:r w:rsidRPr="005E4C7F">
        <w:rPr>
          <w:sz w:val="18"/>
          <w:szCs w:val="18"/>
        </w:rPr>
        <w:br/>
        <w:t>коэффициента и его величина;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основания для снятия (уменьшения) повышающего коэффициента.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5.1.2. Повышающий коэффициент к окладу за профессиональное мастерство устанавливается с целью стимулирования работников учреждения, к раскрытию их творческого потенциала, профессиональному росту. Размеры повышающего коэффициента устанавливаются в зависимости от квалификационной категории, присвоенной работнику за профессиональное мастерство: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ведущий – 0,20;</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высшей категории – 0,15;</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первой категории – 0,10;</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второй категории – 0,05.</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Применение повышающего коэффициента за наличие квалификационной категории не образует новый оклад и не учитывается при начислении других стимулирующих и компенсационных выплат, устанавливаемых в процентном отношении к окладу.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5.1.3. Повышающий коэффициент по занимаемой должности устанавливается всем работникам, занимающим должности служащих, предусматривающие должностное категорирование (кроме работников творческих профессий) в следующих размерах: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главный – </w:t>
      </w:r>
      <w:r w:rsidRPr="005E4C7F">
        <w:rPr>
          <w:bCs/>
          <w:iCs/>
          <w:sz w:val="18"/>
          <w:szCs w:val="18"/>
        </w:rPr>
        <w:t>0,25</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ведущий – </w:t>
      </w:r>
      <w:r w:rsidRPr="005E4C7F">
        <w:rPr>
          <w:bCs/>
          <w:iCs/>
          <w:sz w:val="18"/>
          <w:szCs w:val="18"/>
        </w:rPr>
        <w:t>0,20</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высшей категории –</w:t>
      </w:r>
      <w:r w:rsidRPr="005E4C7F">
        <w:rPr>
          <w:bCs/>
          <w:iCs/>
          <w:sz w:val="18"/>
          <w:szCs w:val="18"/>
        </w:rPr>
        <w:t xml:space="preserve"> 0,15</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 xml:space="preserve">– первой категории – </w:t>
      </w:r>
      <w:r w:rsidRPr="005E4C7F">
        <w:rPr>
          <w:bCs/>
          <w:iCs/>
          <w:sz w:val="18"/>
          <w:szCs w:val="18"/>
        </w:rPr>
        <w:t>0,10</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второй категории – </w:t>
      </w:r>
      <w:r w:rsidRPr="005E4C7F">
        <w:rPr>
          <w:bCs/>
          <w:iCs/>
          <w:sz w:val="18"/>
          <w:szCs w:val="18"/>
        </w:rPr>
        <w:t>0,05</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 xml:space="preserve">– третьей категории – </w:t>
      </w:r>
      <w:r w:rsidRPr="005E4C7F">
        <w:rPr>
          <w:bCs/>
          <w:iCs/>
          <w:sz w:val="18"/>
          <w:szCs w:val="18"/>
        </w:rPr>
        <w:t>0,03</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5.1.4. Настоящим Положением устанавливаются стимулирующие надбавки к окладу:</w:t>
      </w:r>
      <w:r w:rsidRPr="005E4C7F">
        <w:rPr>
          <w:sz w:val="18"/>
          <w:szCs w:val="18"/>
        </w:rPr>
        <w:br/>
        <w:t>- за работу в сельской местности -25 % от должностного оклада;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выслугу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5.1.5. Стимулирующая надбавка за выслугу лет устанавливается работникам из числа служащих в зависимости от общего количества лет, проработанных в учреждениях культуры и искусства (государственных или (и) муниципальных), в следующих размерах: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10% – при выслуге лет от 1 года до 5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20% – при выслуге лет от 5 до 10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25% – при выслуге лет от 10 до 15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- 30 % - при выслуге свыше 5 лет.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 общий стаж работы, дающий право на получение ежемесячной надбавки, засчитываются: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время работы как основной, так и  работы по совместительству в учреждениях сферы культуры и их подразделениях не зависимо от ведомственной подчинённости;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время обучения с отрывом от производства в средних специальных, высших учебных заведениях и в аспирантуре, если перед поступлением на учёбу работа в учреждениях сферы культуры продолжалась не менее 11 месяцев;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время отпуска по беременности и родам и время отпуска по уходу за ребёнком до достижения им 3-летнего возраста, если непосредственно перед этим отпуском работник работал в учреждении культуры и искусства;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время осуществления преподавательской, административной и методической работы в высших учебных заведениях, готовящих специалистов учреждений культуры и искусства, средних профессиональных учебных заведениях культуры и искусства, учреждениях дополнительного образования культуры и искусства;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период временной нетрудоспособности;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период времени призыва на военные сборы, привлечение на мероприятия, связанные с подготовкой к военной службе, служба в рядах вооружённых сил, если перед призывом в вооружённые силы работа в учреждениях сферы культура продолжалась не менее 11 месяцев;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время работы в государственных и муниципальных органах власти по управлению отраслью культуры.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Периоды работы, включенные в стаж работы, дающие право на установление надбавки за выслугу лет, суммируются.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Назначение и выплата надбавки за выслугу лет производится на основании приказа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Надбавка за выслугу лет выплачивается ежемесячно с момента возникновения права на назначение или изменение этой надбавки одновременно с заработной платой.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5.2. Выплаты, зависящие от качества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5.2.1. В зависимости от эффективности работы (по результатам деятельности) учреждения, подразделения, каждого сотрудника могут устанавливаться стимулирующие выплаты - премии по итогам работы за месяц, квартал и год  в пределах выделенных лимитов.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Премиальные выплаты по итогам работы устанавливаются  по итогам работы за месяц (квартал) и год, с учетом результатов выполнения учреждением муниципального  задания, а также  за выполнение особо важных и срочных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 Оценка эффективности работы, выполнение показателей   эффективности деятельности работников, для принятия решения об установлении им выплат стимулирующего характера проводится соответствующей комиссией с участием представительного органа работников, с применением демократических процедур оценки.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Работникам учреждения могут производиться иные выплаты, не связанные с исполнением работниками трудовых обязанностей и результатами деятельности, при наличии средств и в соответствии с </w:t>
      </w:r>
      <w:r w:rsidRPr="005E4C7F">
        <w:rPr>
          <w:b/>
          <w:sz w:val="18"/>
          <w:szCs w:val="18"/>
        </w:rPr>
        <w:t xml:space="preserve">Коллективным договором учреждения.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Если на работника учреждения налагалось дисциплинарное взыскание, выплаты стимулирующего характера ему не устанавливаются.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Выплаты стимулирующего характера руководителю учреждения устанавливаются приказом руководителя отдела культуры и архивного дела администрации Панинского муниципального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Расчёт размера выплат стимулирующего характера за результаты работы каждому работнику и обоснование данного расчёта производится комиссией (далее – Комиссия), создаваемой на основании приказа директора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 Организация деятельности Комиссии по установлению  стимулирующих выплат работникам МБУК «</w:t>
      </w:r>
      <w:proofErr w:type="spellStart"/>
      <w:r w:rsidRPr="005E4C7F">
        <w:rPr>
          <w:sz w:val="18"/>
          <w:szCs w:val="18"/>
        </w:rPr>
        <w:t>МДКиД</w:t>
      </w:r>
      <w:proofErr w:type="spellEnd"/>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5.2.2.1. Комиссия</w:t>
      </w:r>
      <w:r w:rsidRPr="005E4C7F">
        <w:rPr>
          <w:b/>
          <w:sz w:val="18"/>
          <w:szCs w:val="18"/>
        </w:rPr>
        <w:t xml:space="preserve"> </w:t>
      </w:r>
      <w:r w:rsidRPr="005E4C7F">
        <w:rPr>
          <w:sz w:val="18"/>
          <w:szCs w:val="18"/>
        </w:rPr>
        <w:t>по установлению  стимулирующих выплат работникам МБУК «</w:t>
      </w:r>
      <w:proofErr w:type="spellStart"/>
      <w:r w:rsidRPr="005E4C7F">
        <w:rPr>
          <w:sz w:val="18"/>
          <w:szCs w:val="18"/>
        </w:rPr>
        <w:t>МДКиД</w:t>
      </w:r>
      <w:proofErr w:type="spellEnd"/>
      <w:r w:rsidRPr="005E4C7F">
        <w:rPr>
          <w:sz w:val="18"/>
          <w:szCs w:val="18"/>
        </w:rPr>
        <w:t>» (далее Комиссия) создаётся в целях принятия решения о выплате стимулирующих выплат работникам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ab/>
        <w:t>5.2.2.2. Состав комиссии утверждается приказом директора Учреждения. Состав комиссии в количестве 5 человек избирается на заседании трудового коллектива.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5.2.2.3. В состав Комиссии могут входить члены вышестоящей организации отдела культуры администрации Панинского муниципального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5.2.2.4. Работу Комиссии возглавляет председатель, который выбирается из числа членов комиссии. Председатель организует и планирует работу Комиссии, ведёт заседания, контролирует выполнение принятых решений.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5.2.2.5.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5.2.2.6. Заседания Комиссии проходят в течение года ежемесячно до 20 числа текущего месяца. Заседание Комиссии является правомочным, если на нём присутствует не менее половины от общего числа её членов.  Решение Комиссии принимается простым большинством голосов от членов комиссии, участвующих в заседании. Каждый член Комиссии имеет один голос. В случае равенства голосов, решающим является голос председателя.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5.2.2.7. Все решения Комиссии оформляются протоколом, который подписывается председателем и секретарём Комиссии.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5.2.2.8. Основная компетенция Комиссии – распределение выплат стимулирующего характера в соответствии с утверждёнными критериями.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 Порядок распределения стимулирующих выплат работникам   МБУК «</w:t>
      </w:r>
      <w:proofErr w:type="spellStart"/>
      <w:r w:rsidRPr="005E4C7F">
        <w:rPr>
          <w:sz w:val="18"/>
          <w:szCs w:val="18"/>
        </w:rPr>
        <w:t>МДКиД</w:t>
      </w:r>
      <w:proofErr w:type="spellEnd"/>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5.2.3.1.Работники учреждения представляют в комиссию по распределению выплат стимулирующего характера результаты самооценки своей деятельности в соответствии с критериями и показателями.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5.2.3.2. Комиссия осуществляет анализ представленных работниками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существенных нарушений (искажения или недостоверная информация) представленные результаты возвращаются работнику для исправления и доработки в пятидневный срок.</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5.2.3.3. Комиссия обязана ознакомить работников учреждения с итоговыми оценочными листами.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5.2.3.4.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учреждения. Основанием для 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5.2.3.5. Директор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5.2.3.6.На основании произведённого Комиссией расчёта с обоснованием, после знакомства работников с итоговым оценочным листом, оформляется протокол.</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5.2.3.7. Комиссия по распределению выплат стимулирующего характера вправе устанавливать ежемесячно минимальный порог (в баллах) для начисления стимулирующей части работникам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5.2.3.8.Конкретные размеры выплат стимулирующего характера работникам учреждения устанавливаются дифференцированно в зависимости от результата работы на основе критериев оценивания качества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5.2.3.9. Размер выплат стимулирующего характера, стоимость одного балла   в   рублях,  может меняться в зависимости от фонда стимулирующих выплат.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5.2.3.10. На основании протокола комиссии по распределению выплат стимулирующего характера работникам учреждения, директор учреждения издаёт приказ об установлении выплат стимулирующего 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5.2.4.Показатели и критерии эффективности деятельности работников</w:t>
      </w:r>
      <w:r w:rsidRPr="005E4C7F">
        <w:rPr>
          <w:bCs/>
          <w:sz w:val="18"/>
          <w:szCs w:val="18"/>
        </w:rPr>
        <w:t xml:space="preserve"> МКУК «</w:t>
      </w:r>
      <w:proofErr w:type="spellStart"/>
      <w:r w:rsidRPr="005E4C7F">
        <w:rPr>
          <w:bCs/>
          <w:sz w:val="18"/>
          <w:szCs w:val="18"/>
        </w:rPr>
        <w:t>Межпоселенческий</w:t>
      </w:r>
      <w:proofErr w:type="spellEnd"/>
      <w:r w:rsidRPr="005E4C7F">
        <w:rPr>
          <w:bCs/>
          <w:sz w:val="18"/>
          <w:szCs w:val="18"/>
        </w:rPr>
        <w:t xml:space="preserve"> Дом  культуры и досуга» Панинского муниципального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w:t>
      </w:r>
      <w:r w:rsidRPr="005E4C7F">
        <w:rPr>
          <w:sz w:val="18"/>
          <w:szCs w:val="18"/>
        </w:rPr>
        <w:tab/>
        <w:t xml:space="preserve"> Настоящие показатели и критерии эффективности разработаны в целях повышения качества и результативности трудовой деятельности работников и руководителей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Критерии эффективности профессиональной деятельности работников по должностям: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sz w:val="18"/>
          <w:szCs w:val="18"/>
        </w:rPr>
        <w:t>Заведующий СДК, СК</w:t>
      </w:r>
      <w:r w:rsidRPr="005E4C7F">
        <w:rPr>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 Выполнение целевых показателей муниципального задания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 Организация и проведение культурно-массового мероприятия(баллы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межрайонного, областного, межрегионального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Высокий уровень подготовки, отсутствие замечаний при выполнении плановых мероприятий и повышение организационно-творческого уровня их проведения.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 Выполнение сверхплановых задач.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 Разработка и реализация новых социальных и творческих проектов и программ.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 Участие учреждения культуры в конкурсах, фестивалях, смотрах;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межрайонного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областного, межрегионального, всероссийского, международного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7.  Платные услуги (баллы не суммируются).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-Выполнение годовой сметы по платным услугам.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Перевыполнение годовой сметы по платным услугам.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-привлечение средств к общему финансированию учреждения (спонсорская помощь, гранты, увеличение количества платных мероприятий и т.д.).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 Удельный вес населения, участвующего в </w:t>
      </w:r>
      <w:proofErr w:type="spellStart"/>
      <w:r w:rsidRPr="005E4C7F">
        <w:rPr>
          <w:sz w:val="18"/>
          <w:szCs w:val="18"/>
        </w:rPr>
        <w:t>культурно-досуговых</w:t>
      </w:r>
      <w:proofErr w:type="spellEnd"/>
      <w:r w:rsidRPr="005E4C7F">
        <w:rPr>
          <w:sz w:val="18"/>
          <w:szCs w:val="18"/>
        </w:rPr>
        <w:t xml:space="preserve"> мероприятиях (не менее 100 человек на 1000 жителей в месяц) и работе клубных формирований (не менее 4% от количества жителей), в том числе на платной основе.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 За высокий организационный и творческий уровень работы клубных формирований: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стабильное количество участников.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завоевание призовых мест в конкурсах областного, межрегионального, всероссийского, международного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10.Прохождение в отчетном периоде подготовки/переподготовки, повышения квалификации, Участие в семинарах по профессиональной деятельности областного и др. значения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u w:val="single"/>
        </w:rPr>
      </w:pPr>
      <w:r w:rsidRPr="005E4C7F">
        <w:rPr>
          <w:b/>
          <w:sz w:val="18"/>
          <w:szCs w:val="18"/>
        </w:rPr>
        <w:t>Заместитель директора</w:t>
      </w:r>
      <w:r w:rsidRPr="005E4C7F">
        <w:rPr>
          <w:sz w:val="18"/>
          <w:szCs w:val="18"/>
          <w:u w:val="single"/>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 Отсутствие предписаний контролирующих органов по результатам проверок по ОТ и ТБ.</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2.Выполнение требований действующего законодательства.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Высокий уровень подготовки, отсутствие замечаний при выполнении плановых мероприятий и повышение организационно-творческого уровня их проведения.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4.Участие в мероприятиях по рациональному использованию производственных резервов и экономного расходования всех видов ресурсов.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5.Своевременная подготовка отчётной документации.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6.Привлечение для осуществления деятельности, предусмотренной Уставом учреждения, дополнительных источников финансовых и материальных средств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7.Оказание практической помощи в организации, проведении и материальном обеспечении районных мероприятий и </w:t>
      </w:r>
      <w:proofErr w:type="spellStart"/>
      <w:r w:rsidRPr="005E4C7F">
        <w:rPr>
          <w:sz w:val="18"/>
          <w:szCs w:val="18"/>
        </w:rPr>
        <w:t>культурно-досуговых</w:t>
      </w:r>
      <w:proofErr w:type="spellEnd"/>
      <w:r w:rsidRPr="005E4C7F">
        <w:rPr>
          <w:sz w:val="18"/>
          <w:szCs w:val="18"/>
        </w:rPr>
        <w:t xml:space="preserve"> мероприятий структурных подразделений.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8.Размещение информации в СМИ, на сайтах.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9.Выполнение сверхплановых задач, поручений директора.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10. Прохождение в отчетном периоде подготовки/переподготовки, повышения квалификации, Участие в семинарах по профессиональной деятельности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sz w:val="18"/>
          <w:szCs w:val="18"/>
        </w:rPr>
        <w:t>Художественный руководитель, режиссёр массовых представлений, режиссёр народного коллектива, заведующий постановочной частью народного коллектива</w:t>
      </w:r>
      <w:r w:rsidRPr="005E4C7F">
        <w:rPr>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1.Организация и проведение культурно-массового мероприятия: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межрайонного, областного, межрегионального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2.Получение/подтверждение коллективами художественной самодеятельности звание «народный» («образцовый»).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 Высокий уровень подготовки, отсутствие замечаний при выполнении плановых мероприятий и повышение организационно-творческого уровня их проведения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4.Выполнение сверхплановых задач, разработка и постановка клубных мероприятий, превышающих объем муниципального задания (сверх плана).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5.Прохождение в отчетном периоде подготовки/переподготовки, повышения квалификации, Участие в семинарах по профессиональной деятельности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6.Личное участие или участие воспитанников в конкурсах, фестивалях, смотрах и т.д.: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межрайонного, областного, межрегионального, всероссийского, международного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7.Участие в оказании платных услуг населению.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8.Удельный вес населения, участвующего в </w:t>
      </w:r>
      <w:proofErr w:type="spellStart"/>
      <w:r w:rsidRPr="005E4C7F">
        <w:rPr>
          <w:sz w:val="18"/>
          <w:szCs w:val="18"/>
        </w:rPr>
        <w:t>культурно-досуговых</w:t>
      </w:r>
      <w:proofErr w:type="spellEnd"/>
      <w:r w:rsidRPr="005E4C7F">
        <w:rPr>
          <w:sz w:val="18"/>
          <w:szCs w:val="18"/>
        </w:rPr>
        <w:t xml:space="preserve"> мероприятиях (не менее 100 человек на 1000 жителей в месяц) и работе клубных формирований (не менее 4% от количества жителей), в том числе платных.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8.За высокий организационный и творческий уровень работы клубных формирований: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стабильное количество участников,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-завоевание призовых мест в конкурсах областного, межрегионального, всероссийского, международного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9. Личное участие в мероприятиях в качестве исполнителя, участника коллектива.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10. Отсутствие обоснованных жалоб.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5E4C7F">
        <w:rPr>
          <w:b/>
          <w:sz w:val="18"/>
          <w:szCs w:val="18"/>
        </w:rPr>
        <w:t xml:space="preserve">Методист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 Внедрение новых форм и методов.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 Разработка и реализация новых социальных и творческих проектов и программ: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инициативное участие;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участие как исполнителя.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 Удельный вес населения, участвующего в </w:t>
      </w:r>
      <w:proofErr w:type="spellStart"/>
      <w:r w:rsidRPr="005E4C7F">
        <w:rPr>
          <w:sz w:val="18"/>
          <w:szCs w:val="18"/>
        </w:rPr>
        <w:t>культурно-досуговых</w:t>
      </w:r>
      <w:proofErr w:type="spellEnd"/>
      <w:r w:rsidRPr="005E4C7F">
        <w:rPr>
          <w:sz w:val="18"/>
          <w:szCs w:val="18"/>
        </w:rPr>
        <w:t xml:space="preserve"> мероприятиях (не менее 100 человек на 1000 жителей в месяц) и работе клубных формирований (не менее 4% от количества жителей), в том числе платных.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 Доля </w:t>
      </w:r>
      <w:proofErr w:type="spellStart"/>
      <w:r w:rsidRPr="005E4C7F">
        <w:rPr>
          <w:sz w:val="18"/>
          <w:szCs w:val="18"/>
        </w:rPr>
        <w:t>культурно-досуговых</w:t>
      </w:r>
      <w:proofErr w:type="spellEnd"/>
      <w:r w:rsidRPr="005E4C7F">
        <w:rPr>
          <w:sz w:val="18"/>
          <w:szCs w:val="18"/>
        </w:rPr>
        <w:t xml:space="preserve"> мероприятий для детей (не менее 32 % от общего количества мероприятий).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 Разработка информационно-методической продукции, собственных изданий на всех носителях (методические рекомендации, пособия, сборники и т.д.),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 xml:space="preserve">- представление опыта работы на семинарах, конференциях, курсах различного уровня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6.Выполнение сверхплановых задач.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Высокий уровень подготовки, отсутствие замечаний при выполнении плановых мероприятий и повышение организационно-творческого уровня их проведения.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 Оказание платных услуг населению.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 Прохождение в отчетном периоде подготовки/переподготовки, повышения квалификации,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Участие в семинарах по профессиональной деятельности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10. Отсутствие обоснованных жалоб.</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roofErr w:type="spellStart"/>
      <w:r w:rsidRPr="005E4C7F">
        <w:rPr>
          <w:b/>
          <w:sz w:val="18"/>
          <w:szCs w:val="18"/>
        </w:rPr>
        <w:t>Культорганизатор</w:t>
      </w:r>
      <w:proofErr w:type="spellEnd"/>
      <w:r w:rsidRPr="005E4C7F">
        <w:rPr>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1.Внедрение новых форм и методов КДД.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 Проведение свыше 15 авторских программ в год.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3.Разработка и реализация новых социальных и творческих проектов и программ: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инициативное участие;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участие как исполнителя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 Доля </w:t>
      </w:r>
      <w:proofErr w:type="spellStart"/>
      <w:r w:rsidRPr="005E4C7F">
        <w:rPr>
          <w:sz w:val="18"/>
          <w:szCs w:val="18"/>
        </w:rPr>
        <w:t>культурно-досуговых</w:t>
      </w:r>
      <w:proofErr w:type="spellEnd"/>
      <w:r w:rsidRPr="005E4C7F">
        <w:rPr>
          <w:sz w:val="18"/>
          <w:szCs w:val="18"/>
        </w:rPr>
        <w:t xml:space="preserve"> мероприятий для детей (не менее 32 % от общего количества мероприятий)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 Результативное личное участие или участие воспитанников в конкурсных мероприятиях, программах, грантах, инновационных проектах, имеющих профессиональное значение: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 районных - в межрайонных, областных и выше (баллы не суммируются).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 Оказание платных услуг населению.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Высокий уровень подготовки, отсутствие замечаний при выполнении плановых мероприятий и повышение организационно-творческого уровня их проведения.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 Выполнение сверхплановых задач.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9.Прохождение в отчетном периоде подготовки/переподготовки, повышения квалификации,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Участие в семинарах по профессиональной деятельности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u w:val="single"/>
        </w:rPr>
      </w:pPr>
      <w:r w:rsidRPr="005E4C7F">
        <w:rPr>
          <w:sz w:val="18"/>
          <w:szCs w:val="18"/>
        </w:rPr>
        <w:t>10.Отсутствие обоснованных жалоб.</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sz w:val="18"/>
          <w:szCs w:val="18"/>
        </w:rPr>
        <w:t>Руководитель кружка, хормейстер</w:t>
      </w:r>
      <w:r w:rsidRPr="005E4C7F">
        <w:rPr>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1.Стабильный состав участников,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2.Результативное участие коллектива (кружка, клуба) в конкурсах, фестивалях, смотрах,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межрайонного значения,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-областного, межрегионального, всероссийского, международного значения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3.Участие в оказании платных услуг населению, разработка сувенирной продукции (для руководителей КФ декоративно- прикладного направления).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 Высокий уровень подготовки, отсутствие замечаний при выполнении плановых мероприятий и повышение организационно-творческого уровня их проведения.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5.Выполнение сверхплановых задач.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Получение/подтверждение коллективами художественной самодеятельности звание «народный» («образцовый»).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6.Личное участие в мероприятиях: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уровня,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межрайонного, областного, межрегионального, всероссийского уровня.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7.Концертная или выставочная (выездная) деятельность в течение отчетного периода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8.Обобщение и распространение собственного опыта (выступления на конференциях, семинарах, секциях, круглых столах, проведение мастер-классов, проведение занятий)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9.Отсутствие обоснованных жалоб.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10. Прохождение в отчетном периоде подготовки/переподготовки, повышения квалификации, Участие в семинарах по профессиональной деятельности.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sz w:val="18"/>
          <w:szCs w:val="18"/>
        </w:rPr>
        <w:t>Аккомпаниатор</w:t>
      </w:r>
      <w:r w:rsidRPr="005E4C7F">
        <w:rPr>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 Внедрение новых форм и методов.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2. Высокий уровень подготовки, отсутствие замечаний при выполнении плановых мероприятий и повышение организационно-творческого уровня их проведения.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3.Музыкальное сопровождение творческих коллективов в конкурсных мероприятиях на различных уровнях, праздниках, концертах, соревнованиях, фестивалях), сопровождение в подготовке лауреатов.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4.Участие в оказании платных услуг населению.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5.Личное участие в мероприятиях в качестве аккомпаниатора, исполнителя.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6.Обобщение и распространение собственного опыта (выступления на конференциях, семинарах, секциях, круглых столах, проведение мастер-классов, проведение занятий).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7.Выполнение сверхплановых задач.</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8.Отсутствие обоснованных жалоб.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9.  Участие в оказании практической помощи сельским учреждениям культуры.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10.Прохождение в отчетном периоде подготовки/переподготовки, повышения квалификации, Участие в семинарах по профессиональной деятельности (баллы не суммируются.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sz w:val="18"/>
          <w:szCs w:val="18"/>
        </w:rPr>
        <w:t>Звукооператор, оператор видеозаписи</w:t>
      </w:r>
      <w:r w:rsidRPr="005E4C7F">
        <w:rPr>
          <w:sz w:val="18"/>
          <w:szCs w:val="18"/>
        </w:rPr>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 xml:space="preserve">1.Оперативная подготовка и качественное проведение внеплановых мероприятий.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2.Обеспечение качественного озвучивания мероприятий.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3.Участие в оказании практической помощи сельским учреждениям культуры.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4.Участие в оказании платных услуг населению (изготовление фонограмм, озвучивание).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5.Обобщение и распространение собственного опыта (выступления на конференциях, семинарах, секциях, круглых столах, проведение мастер-классов, проведение занятий)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6.Участие в мероприятиях: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районного уровня,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межрайонного, областного, межрегионального, всероссийского уровня.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7.Отсутствие обоснованных жалоб.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8.Содержание звуковоспроизводящей аппаратуры в рабочем состоянии.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9.Выполнение сверхплановых задач.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10.Прохождение в отчетном периоде подготовки/переподготовки, повышения квалификации, Участие в семинарах по профессиональной деятельности.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sz w:val="18"/>
          <w:szCs w:val="18"/>
        </w:rPr>
        <w:t>Художник-постановщик</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1.Своевременная и качественная подготовка информационной продукции, декораций для организации творческого процесса.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2.Обеспечение привлекательного художественно-эстетического образа учреждения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3.Содержание вверенных материально-технических ценностей в образцовом порядке и их сохранность.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Оперативность выполнения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 Выполнение сверхплановых задач.</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6. Наличие персональных достижений или выполнение работ, выходящих за пределы должностной инструкции.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Участие в оказании платных услуг населению.</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8.Отсутствие обоснованных жалоб.</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9.Обобщение и распространение собственного опыта (выступления на конференциях, семинарах, секциях, круглых столах, проведение мастер-классов, проведение занятий)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10.Прохождение в отчетном периоде подготовки/переподготовки, повышения квалификации, Участие в семинарах по профессиональной деятельности (баллы не суммируются).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5E4C7F">
        <w:rPr>
          <w:sz w:val="18"/>
          <w:szCs w:val="18"/>
        </w:rPr>
        <w:t xml:space="preserve">5.2.4. Максимальное количество баллов-100, Показатели оценивается баллами 0, 5 и 10, где </w:t>
      </w:r>
      <w:r w:rsidRPr="005E4C7F">
        <w:rPr>
          <w:bCs/>
          <w:sz w:val="18"/>
          <w:szCs w:val="18"/>
        </w:rPr>
        <w:t>0 баллов</w:t>
      </w:r>
      <w:r w:rsidRPr="005E4C7F">
        <w:rPr>
          <w:sz w:val="18"/>
          <w:szCs w:val="18"/>
        </w:rPr>
        <w:t xml:space="preserve"> – оцениваемый показатель отсутствует, </w:t>
      </w:r>
      <w:r w:rsidRPr="005E4C7F">
        <w:rPr>
          <w:bCs/>
          <w:sz w:val="18"/>
          <w:szCs w:val="18"/>
        </w:rPr>
        <w:t>5 баллов</w:t>
      </w:r>
      <w:r w:rsidRPr="005E4C7F">
        <w:rPr>
          <w:sz w:val="18"/>
          <w:szCs w:val="18"/>
        </w:rPr>
        <w:t xml:space="preserve"> – нормативно достаточный уровень показателя,</w:t>
      </w:r>
      <w:r w:rsidRPr="005E4C7F">
        <w:rPr>
          <w:bCs/>
          <w:sz w:val="18"/>
          <w:szCs w:val="18"/>
        </w:rPr>
        <w:t>10 баллов</w:t>
      </w:r>
      <w:r w:rsidRPr="005E4C7F">
        <w:rPr>
          <w:sz w:val="18"/>
          <w:szCs w:val="18"/>
        </w:rPr>
        <w:t xml:space="preserve"> – высокий уровень оцениваемого показателя.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Денежный вес (в рублях) каждого балла определяется путём деления размера стимулирующей части фонда оплаты труда (ФОТ) работников учреждения за квартал на общую сумму баллов всех работников.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Расчет стоимости балла производится по формуле: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bookmarkStart w:id="0" w:name="bookmark6"/>
      <w:r w:rsidRPr="005E4C7F">
        <w:rPr>
          <w:sz w:val="18"/>
          <w:szCs w:val="18"/>
          <w:lang w:val="en-US"/>
        </w:rPr>
        <w:t>S</w:t>
      </w:r>
      <w:r w:rsidRPr="005E4C7F">
        <w:rPr>
          <w:sz w:val="18"/>
          <w:szCs w:val="18"/>
        </w:rPr>
        <w:t xml:space="preserve"> = ФОТ </w:t>
      </w:r>
      <w:proofErr w:type="spellStart"/>
      <w:r w:rsidRPr="005E4C7F">
        <w:rPr>
          <w:sz w:val="18"/>
          <w:szCs w:val="18"/>
        </w:rPr>
        <w:t>ст</w:t>
      </w:r>
      <w:proofErr w:type="spellEnd"/>
      <w:r w:rsidRPr="005E4C7F">
        <w:rPr>
          <w:sz w:val="18"/>
          <w:szCs w:val="18"/>
        </w:rPr>
        <w:t xml:space="preserve"> / </w:t>
      </w:r>
      <w:r w:rsidRPr="005E4C7F">
        <w:rPr>
          <w:sz w:val="18"/>
          <w:szCs w:val="18"/>
          <w:lang w:val="en-US"/>
        </w:rPr>
        <w:t>N</w:t>
      </w:r>
      <w:r w:rsidRPr="005E4C7F">
        <w:rPr>
          <w:sz w:val="18"/>
          <w:szCs w:val="18"/>
        </w:rPr>
        <w:t>,</w:t>
      </w:r>
      <w:r w:rsidRPr="005E4C7F">
        <w:rPr>
          <w:b/>
          <w:bCs/>
          <w:sz w:val="18"/>
          <w:szCs w:val="18"/>
        </w:rPr>
        <w:t xml:space="preserve"> где</w:t>
      </w:r>
      <w:bookmarkEnd w:id="0"/>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lang w:val="en-US"/>
        </w:rPr>
        <w:t>S</w:t>
      </w:r>
      <w:r w:rsidRPr="005E4C7F">
        <w:rPr>
          <w:sz w:val="18"/>
          <w:szCs w:val="18"/>
        </w:rPr>
        <w:t xml:space="preserve"> - стоимость одного балла;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ФОТ </w:t>
      </w:r>
      <w:proofErr w:type="spellStart"/>
      <w:r w:rsidRPr="005E4C7F">
        <w:rPr>
          <w:sz w:val="18"/>
          <w:szCs w:val="18"/>
        </w:rPr>
        <w:t>ст</w:t>
      </w:r>
      <w:proofErr w:type="spellEnd"/>
      <w:r w:rsidRPr="005E4C7F">
        <w:rPr>
          <w:sz w:val="18"/>
          <w:szCs w:val="18"/>
        </w:rPr>
        <w:t xml:space="preserve"> - стимулирующая часть фонда оплаты труда;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N - количество баллов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Для определения размера стимулирующих выплат каждому работнику учреждения культуры за отчетный период, показатель (денежный вес) умножается на сумму набранных баллов каждым работником.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Cs/>
          <w:sz w:val="18"/>
          <w:szCs w:val="18"/>
        </w:rPr>
        <w:t>5.2.5.</w:t>
      </w:r>
      <w:r w:rsidRPr="005E4C7F">
        <w:rPr>
          <w:sz w:val="18"/>
          <w:szCs w:val="18"/>
        </w:rPr>
        <w:t>     </w:t>
      </w:r>
      <w:r w:rsidRPr="005E4C7F">
        <w:rPr>
          <w:bCs/>
          <w:sz w:val="18"/>
          <w:szCs w:val="18"/>
        </w:rPr>
        <w:t>Снижение выплат стимулирующего 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Снижение выплат стимулирующего характера применяется при расчете стимулирующих выплат за интенсивность и качество работы при: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Нарушении Устава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Нарушении правил внутреннего трудового распорядка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Наличие дисциплинарных взысканий у работника.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Нарушение должностной инструкции.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Нарушение коллективного договора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Невыполнение или некачественное исполнение приказов и распоряжений директора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Нарушение правил техники безопасности и пожарной безопасности, а также инструкций по охране труда работников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18"/>
          <w:szCs w:val="18"/>
        </w:rPr>
      </w:pPr>
      <w:r w:rsidRPr="005E4C7F">
        <w:rPr>
          <w:b/>
          <w:sz w:val="18"/>
          <w:szCs w:val="18"/>
        </w:rPr>
        <w:t>6. Условия оплаты труда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6.1. Должностной оклад руководителя учреждения определяется трудовым договором и составляет до 5 размеров средней заработной платы работников основного персонала возглавляемого им учреждения. 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ab/>
        <w:t>Расчет средней заработной платы работников основного персонала учреждения осуществляется на календарный год, предшествующий году установления должностного оклада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определении размера оплаты труда руководящих работников муниципальных учреждений культуры, учитываются группы по оплате труда, к которым отнесено учреждение культуры.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Должностные оклады заместителей руководителя  учреждения устанавливаются на 10-30 процентов ниже должностного оклада руководителя.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6.2. С учетом условий труда </w:t>
      </w:r>
      <w:r w:rsidRPr="005E4C7F">
        <w:rPr>
          <w:bCs/>
          <w:sz w:val="18"/>
          <w:szCs w:val="18"/>
        </w:rPr>
        <w:t xml:space="preserve">руководителю учреждения и его заместителю </w:t>
      </w:r>
      <w:r w:rsidRPr="005E4C7F">
        <w:rPr>
          <w:sz w:val="18"/>
          <w:szCs w:val="18"/>
        </w:rPr>
        <w:t xml:space="preserve">устанавливаются выплаты компенсационного характера, предусмотренные разделом </w:t>
      </w:r>
      <w:r w:rsidRPr="005E4C7F">
        <w:rPr>
          <w:sz w:val="18"/>
          <w:szCs w:val="18"/>
          <w:lang w:val="en-US"/>
        </w:rPr>
        <w:t>III</w:t>
      </w:r>
      <w:r w:rsidRPr="005E4C7F">
        <w:rPr>
          <w:sz w:val="18"/>
          <w:szCs w:val="18"/>
        </w:rPr>
        <w:t xml:space="preserve"> настоящего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6.3. </w:t>
      </w:r>
      <w:r w:rsidRPr="005E4C7F">
        <w:rPr>
          <w:bCs/>
          <w:sz w:val="18"/>
          <w:szCs w:val="18"/>
        </w:rPr>
        <w:t xml:space="preserve">Премирование </w:t>
      </w:r>
      <w:r w:rsidRPr="005E4C7F">
        <w:rPr>
          <w:b/>
          <w:bCs/>
          <w:sz w:val="18"/>
          <w:szCs w:val="18"/>
        </w:rPr>
        <w:t xml:space="preserve">- </w:t>
      </w:r>
      <w:r w:rsidRPr="005E4C7F">
        <w:rPr>
          <w:sz w:val="18"/>
          <w:szCs w:val="18"/>
        </w:rPr>
        <w:t xml:space="preserve">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Размеры премирования руководителя, порядок и критерии его выплаты ежегодно устанавливаются отделом по культуре администрации муниципального района  в дополнительном соглашении к трудовому договору руководителя учреждения.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6.4. Заместителям руководителя  учреждения устанавливаются премиальные выплаты, предусмотренные разделом 5. настоящего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7. Начисление и выплата заработной 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 Заработная плата начисляется сотрудникам в размере и порядке, предусмотренных настоящим Положением.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7.2. Основанием для начисления заработной платы являются: штатное расписание, трудовой договор, табель учета рабочего времени и приказы, утвержденные руководителем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7.3. Табели учета рабочего времени заполняют и подписывают начальники структурных подразделений.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7.4. Сотрудникам, проработавшим неполный рабочий период, заработная плата начисляется за фактически отработанное время.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(виду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7.6. Заработная плата выплачивается сотрудникам в кассе учреждения либо перечисляется на указанный сотрудником счет в банке на условиях, предусмотренных трудовым договором.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7.7. Перед выплатой заработной платы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7.8. Выплата заработной платы за текущий месяц производится два раза в месяц: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за фактически отработанную первую половину месяца – 16-го числа текущего месяца;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–окончательный расчет за фактически отработанный месяц – 1-го числа месяца, следующего за отчетным.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7.9. При совпадении дня выплаты с выходным или нерабочим праздничным днем выплата заработной платы производится накануне этого дня.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7.10. При невыполнении сотрудником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невыполнении должностных обязанностей по причинам, не зависящим от сторон трудового договора, за сотрудником сохраняется не менее двух третей должностного оклада.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невыполнении должностных обязанностей по вине сотрудника выплата должностного оклада производится в соответствии с объемом выполненной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7.11. Время простоя по вине работодателя, если сотрудник в письменной форме предупредил работодателя о начале простоя, оплачивается в размере не менее двух третей средней заработной платы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Время простоя по причинам, не зависящим от сторон трудового договора, если сотрудник в письменной форме предупредил работодателя о начале простоя, оплачивается в размере не менее двух третей должностного оклада.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Время простоя по вине сотрудника не оплачивается.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7.12. Удержания из заработной платы сотрудника производятся только в случаях, предусмотренных Трудовым кодексом РФ и иными федеральными законами, а также по заявлению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7.13. Суммы заработной платы, компенсаций, иных выплат, не полученные в установленный срок, депонируются.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7.14. Справки о размере заработной платы, начислениях и удержаниях из нее выдаются только лично сотруднику, либо иному лицу по доверенности сотрудника, заверенной руководителем учреждения, либо нотариально.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7.15. Оплата отпуска сотрудникам производится не позднее чем за три дня до его начала.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7.16. При прекращении действия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w:t>
      </w:r>
      <w:r w:rsidRPr="005E4C7F">
        <w:rPr>
          <w:sz w:val="18"/>
          <w:szCs w:val="18"/>
        </w:rPr>
        <w:lastRenderedPageBreak/>
        <w:t>соответствующие суммы выплачиваются не позднее следующего дня после предъявления сотрудником требования о расчете.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 случае спора о размерах сумм, причитающихся сотруднику при увольнении, в указанный выше срок сотруднику выплачивается не оспариваемая работодателем сумма.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7.17. В случае смерти сотрудника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в бухгалтерию учреждения документов, удостоверяющих смерть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8. Ответственность работодателя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8.1. За задержку выплаты заработной платы работодатель несет ответственность в соответствии с законодательством РФ.</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8.2.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за сотрудником сохраняется должность и должностной оклад.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9. Заключительные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9.1. Настоящее Положение вступает в силу с момента его утверждения и действует до принятия нового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9.2. Настоящее Положение применяется к трудовым отношениям, возникшим до вступления его в действие.</w:t>
      </w:r>
    </w:p>
    <w:p w:rsidR="00636A59" w:rsidRPr="005E4C7F" w:rsidRDefault="00636A59" w:rsidP="00636A59">
      <w:pPr>
        <w:spacing w:line="360" w:lineRule="auto"/>
        <w:jc w:val="both"/>
        <w:rPr>
          <w:sz w:val="18"/>
          <w:szCs w:val="18"/>
        </w:rPr>
      </w:pPr>
    </w:p>
    <w:p w:rsidR="00636A59" w:rsidRPr="005E4C7F" w:rsidRDefault="00636A59" w:rsidP="00636A59">
      <w:pPr>
        <w:rPr>
          <w:rFonts w:ascii="Arial" w:hAnsi="Arial" w:cs="Arial"/>
          <w:sz w:val="18"/>
          <w:szCs w:val="18"/>
        </w:rPr>
      </w:pPr>
    </w:p>
    <w:tbl>
      <w:tblPr>
        <w:tblW w:w="0" w:type="auto"/>
        <w:jc w:val="center"/>
        <w:tblInd w:w="-844" w:type="dxa"/>
        <w:tblLayout w:type="fixed"/>
        <w:tblLook w:val="04A0"/>
      </w:tblPr>
      <w:tblGrid>
        <w:gridCol w:w="9475"/>
      </w:tblGrid>
      <w:tr w:rsidR="00636A59" w:rsidRPr="005E4C7F" w:rsidTr="004C486E">
        <w:trPr>
          <w:trHeight w:val="566"/>
          <w:jc w:val="center"/>
        </w:trPr>
        <w:tc>
          <w:tcPr>
            <w:tcW w:w="9475" w:type="dxa"/>
            <w:tcBorders>
              <w:top w:val="nil"/>
              <w:left w:val="nil"/>
              <w:bottom w:val="single" w:sz="8" w:space="0" w:color="000000"/>
              <w:right w:val="nil"/>
            </w:tcBorders>
            <w:tcMar>
              <w:top w:w="60" w:type="dxa"/>
              <w:left w:w="60" w:type="dxa"/>
              <w:bottom w:w="60" w:type="dxa"/>
              <w:right w:w="60" w:type="dxa"/>
            </w:tcMar>
            <w:hideMark/>
          </w:tcPr>
          <w:p w:rsidR="00636A59" w:rsidRPr="005E4C7F" w:rsidRDefault="00636A59" w:rsidP="004C486E">
            <w:pPr>
              <w:jc w:val="center"/>
              <w:rPr>
                <w:b/>
                <w:bCs/>
                <w:iCs/>
                <w:sz w:val="18"/>
                <w:szCs w:val="18"/>
              </w:rPr>
            </w:pPr>
            <w:r w:rsidRPr="005E4C7F">
              <w:rPr>
                <w:b/>
                <w:bCs/>
                <w:iCs/>
                <w:sz w:val="18"/>
                <w:szCs w:val="18"/>
              </w:rPr>
              <w:t xml:space="preserve">Муниципальное казенное учреждение культуры </w:t>
            </w:r>
          </w:p>
          <w:p w:rsidR="00636A59" w:rsidRPr="005E4C7F" w:rsidRDefault="00636A59" w:rsidP="004C486E">
            <w:pPr>
              <w:jc w:val="center"/>
              <w:rPr>
                <w:b/>
                <w:bCs/>
                <w:iCs/>
                <w:sz w:val="18"/>
                <w:szCs w:val="18"/>
              </w:rPr>
            </w:pPr>
            <w:r w:rsidRPr="005E4C7F">
              <w:rPr>
                <w:b/>
                <w:bCs/>
                <w:iCs/>
                <w:sz w:val="18"/>
                <w:szCs w:val="18"/>
              </w:rPr>
              <w:t>«</w:t>
            </w:r>
            <w:proofErr w:type="spellStart"/>
            <w:r w:rsidRPr="005E4C7F">
              <w:rPr>
                <w:b/>
                <w:bCs/>
                <w:iCs/>
                <w:sz w:val="18"/>
                <w:szCs w:val="18"/>
              </w:rPr>
              <w:t>Панинская</w:t>
            </w:r>
            <w:proofErr w:type="spellEnd"/>
            <w:r w:rsidRPr="005E4C7F">
              <w:rPr>
                <w:b/>
                <w:bCs/>
                <w:iCs/>
                <w:sz w:val="18"/>
                <w:szCs w:val="18"/>
              </w:rPr>
              <w:t xml:space="preserve"> </w:t>
            </w:r>
            <w:proofErr w:type="spellStart"/>
            <w:r w:rsidRPr="005E4C7F">
              <w:rPr>
                <w:b/>
                <w:bCs/>
                <w:iCs/>
                <w:sz w:val="18"/>
                <w:szCs w:val="18"/>
              </w:rPr>
              <w:t>межпоселенческая</w:t>
            </w:r>
            <w:proofErr w:type="spellEnd"/>
            <w:r w:rsidRPr="005E4C7F">
              <w:rPr>
                <w:b/>
                <w:bCs/>
                <w:iCs/>
                <w:sz w:val="18"/>
                <w:szCs w:val="18"/>
              </w:rPr>
              <w:t xml:space="preserve"> центральная библиотека» </w:t>
            </w:r>
          </w:p>
          <w:p w:rsidR="00636A59" w:rsidRPr="005E4C7F" w:rsidRDefault="00636A59" w:rsidP="004C486E">
            <w:pPr>
              <w:jc w:val="center"/>
              <w:rPr>
                <w:b/>
                <w:bCs/>
                <w:iCs/>
                <w:sz w:val="18"/>
                <w:szCs w:val="18"/>
              </w:rPr>
            </w:pPr>
            <w:r w:rsidRPr="005E4C7F">
              <w:rPr>
                <w:b/>
                <w:bCs/>
                <w:iCs/>
                <w:sz w:val="18"/>
                <w:szCs w:val="18"/>
              </w:rPr>
              <w:t>Панинского муниципального района Воронежской области</w:t>
            </w:r>
          </w:p>
          <w:p w:rsidR="00636A59" w:rsidRPr="005E4C7F" w:rsidRDefault="00636A59" w:rsidP="004C486E">
            <w:pPr>
              <w:jc w:val="center"/>
              <w:rPr>
                <w:sz w:val="18"/>
                <w:szCs w:val="18"/>
              </w:rPr>
            </w:pPr>
            <w:r w:rsidRPr="005E4C7F">
              <w:rPr>
                <w:b/>
                <w:bCs/>
                <w:iCs/>
                <w:sz w:val="18"/>
                <w:szCs w:val="18"/>
              </w:rPr>
              <w:t>ИНН  3621005261     КПП  362101001</w:t>
            </w:r>
          </w:p>
        </w:tc>
      </w:tr>
      <w:tr w:rsidR="00636A59" w:rsidRPr="005E4C7F" w:rsidTr="004C486E">
        <w:trPr>
          <w:jc w:val="center"/>
        </w:trPr>
        <w:tc>
          <w:tcPr>
            <w:tcW w:w="9475" w:type="dxa"/>
            <w:tcBorders>
              <w:top w:val="single" w:sz="8" w:space="0" w:color="000000"/>
              <w:left w:val="nil"/>
              <w:bottom w:val="nil"/>
              <w:right w:val="nil"/>
            </w:tcBorders>
            <w:tcMar>
              <w:top w:w="60" w:type="dxa"/>
              <w:left w:w="60" w:type="dxa"/>
              <w:bottom w:w="60" w:type="dxa"/>
              <w:right w:w="60" w:type="dxa"/>
            </w:tcMar>
            <w:hideMark/>
          </w:tcPr>
          <w:p w:rsidR="00636A59" w:rsidRPr="005E4C7F" w:rsidRDefault="00636A59" w:rsidP="004C486E">
            <w:pPr>
              <w:jc w:val="center"/>
              <w:rPr>
                <w:sz w:val="18"/>
                <w:szCs w:val="18"/>
              </w:rPr>
            </w:pP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E4C7F">
        <w:rPr>
          <w:sz w:val="18"/>
          <w:szCs w:val="18"/>
        </w:rPr>
        <w:t>  </w:t>
      </w:r>
    </w:p>
    <w:tbl>
      <w:tblPr>
        <w:tblpPr w:leftFromText="180" w:rightFromText="180" w:vertAnchor="text" w:horzAnchor="page" w:tblpX="6418" w:tblpY="107"/>
        <w:tblW w:w="0" w:type="auto"/>
        <w:tblLayout w:type="fixed"/>
        <w:tblLook w:val="04A0"/>
      </w:tblPr>
      <w:tblGrid>
        <w:gridCol w:w="5202"/>
      </w:tblGrid>
      <w:tr w:rsidR="00636A59" w:rsidRPr="005E4C7F" w:rsidTr="004C486E">
        <w:trPr>
          <w:trHeight w:val="1557"/>
        </w:trPr>
        <w:tc>
          <w:tcPr>
            <w:tcW w:w="5202" w:type="dxa"/>
            <w:tcMar>
              <w:top w:w="60" w:type="dxa"/>
              <w:left w:w="60" w:type="dxa"/>
              <w:bottom w:w="60" w:type="dxa"/>
              <w:right w:w="60" w:type="dxa"/>
            </w:tcMar>
            <w:hideMark/>
          </w:tcPr>
          <w:p w:rsidR="00636A59" w:rsidRPr="005E4C7F" w:rsidRDefault="00636A59" w:rsidP="004C486E">
            <w:pPr>
              <w:tabs>
                <w:tab w:val="left" w:pos="6237"/>
              </w:tabs>
              <w:jc w:val="right"/>
              <w:rPr>
                <w:sz w:val="18"/>
                <w:szCs w:val="18"/>
              </w:rPr>
            </w:pPr>
            <w:r w:rsidRPr="005E4C7F">
              <w:rPr>
                <w:sz w:val="18"/>
                <w:szCs w:val="18"/>
              </w:rPr>
              <w:t xml:space="preserve">                УТВЕРЖДЕНО</w:t>
            </w:r>
          </w:p>
          <w:p w:rsidR="00636A59" w:rsidRPr="005E4C7F" w:rsidRDefault="00636A59" w:rsidP="004C486E">
            <w:pPr>
              <w:tabs>
                <w:tab w:val="left" w:pos="6237"/>
              </w:tabs>
              <w:jc w:val="right"/>
              <w:rPr>
                <w:sz w:val="18"/>
                <w:szCs w:val="18"/>
              </w:rPr>
            </w:pPr>
            <w:r w:rsidRPr="005E4C7F">
              <w:rPr>
                <w:sz w:val="18"/>
                <w:szCs w:val="18"/>
              </w:rPr>
              <w:t xml:space="preserve">   постановлением администрации</w:t>
            </w:r>
          </w:p>
          <w:p w:rsidR="00636A59" w:rsidRPr="005E4C7F" w:rsidRDefault="00636A59" w:rsidP="004C486E">
            <w:pPr>
              <w:tabs>
                <w:tab w:val="left" w:pos="6237"/>
              </w:tabs>
              <w:jc w:val="right"/>
              <w:rPr>
                <w:sz w:val="18"/>
                <w:szCs w:val="18"/>
              </w:rPr>
            </w:pPr>
            <w:r w:rsidRPr="005E4C7F">
              <w:rPr>
                <w:sz w:val="18"/>
                <w:szCs w:val="18"/>
              </w:rPr>
              <w:t>Панинского муниципального района</w:t>
            </w:r>
          </w:p>
          <w:p w:rsidR="00636A59" w:rsidRPr="005E4C7F" w:rsidRDefault="00636A59" w:rsidP="004C486E">
            <w:pPr>
              <w:tabs>
                <w:tab w:val="left" w:pos="6237"/>
              </w:tabs>
              <w:jc w:val="right"/>
              <w:rPr>
                <w:sz w:val="18"/>
                <w:szCs w:val="18"/>
              </w:rPr>
            </w:pPr>
            <w:r w:rsidRPr="005E4C7F">
              <w:rPr>
                <w:sz w:val="18"/>
                <w:szCs w:val="18"/>
              </w:rPr>
              <w:t>Воронежской области</w:t>
            </w:r>
          </w:p>
          <w:p w:rsidR="00636A59" w:rsidRPr="005E4C7F" w:rsidRDefault="00636A59" w:rsidP="004C486E">
            <w:pPr>
              <w:tabs>
                <w:tab w:val="left" w:pos="6237"/>
              </w:tabs>
              <w:jc w:val="right"/>
              <w:rPr>
                <w:sz w:val="18"/>
                <w:szCs w:val="18"/>
              </w:rPr>
            </w:pPr>
            <w:r w:rsidRPr="005E4C7F">
              <w:rPr>
                <w:sz w:val="18"/>
                <w:szCs w:val="18"/>
              </w:rPr>
              <w:t>от____________2018 г. №____</w:t>
            </w:r>
          </w:p>
          <w:p w:rsidR="00636A59" w:rsidRPr="005E4C7F" w:rsidRDefault="00636A59" w:rsidP="004C486E">
            <w:pPr>
              <w:tabs>
                <w:tab w:val="left" w:pos="6237"/>
              </w:tabs>
              <w:rPr>
                <w:sz w:val="18"/>
                <w:szCs w:val="18"/>
              </w:rPr>
            </w:pPr>
          </w:p>
        </w:tc>
      </w:tr>
    </w:tbl>
    <w:p w:rsidR="00636A59" w:rsidRPr="005E4C7F" w:rsidRDefault="00636A59" w:rsidP="00636A59">
      <w:pPr>
        <w:tabs>
          <w:tab w:val="left" w:pos="916"/>
          <w:tab w:val="left" w:pos="1832"/>
          <w:tab w:val="left" w:pos="2748"/>
          <w:tab w:val="left" w:pos="3664"/>
          <w:tab w:val="left" w:pos="4580"/>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r w:rsidRPr="005E4C7F">
        <w:rPr>
          <w:sz w:val="18"/>
          <w:szCs w:val="18"/>
        </w:rPr>
        <w:br/>
        <w:t> </w:t>
      </w:r>
    </w:p>
    <w:p w:rsidR="00636A59" w:rsidRPr="005E4C7F" w:rsidRDefault="00636A59" w:rsidP="00636A59">
      <w:pPr>
        <w:tabs>
          <w:tab w:val="left" w:pos="916"/>
          <w:tab w:val="left" w:pos="1832"/>
          <w:tab w:val="left" w:pos="2748"/>
          <w:tab w:val="left" w:pos="3664"/>
          <w:tab w:val="left" w:pos="4580"/>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E4C7F">
        <w:rPr>
          <w:b/>
          <w:bCs/>
          <w:sz w:val="18"/>
          <w:szCs w:val="18"/>
        </w:rPr>
        <w:t>Положение об оплате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E4C7F">
        <w:rPr>
          <w:b/>
          <w:bCs/>
          <w:sz w:val="18"/>
          <w:szCs w:val="18"/>
        </w:rPr>
        <w:t>1. Общие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ab/>
        <w:t xml:space="preserve">1.1. Настоящее Положение разработано в соответствии с постановлением Правительства РФ от 5 августа 2008 г. № 583 и призвано обеспечить единообразие в вопросах оплаты труда сотрудников </w:t>
      </w:r>
      <w:r w:rsidRPr="005E4C7F">
        <w:rPr>
          <w:bCs/>
          <w:iCs/>
          <w:sz w:val="18"/>
          <w:szCs w:val="18"/>
        </w:rPr>
        <w:t>муниципального казенного учреждения культуры «</w:t>
      </w:r>
      <w:proofErr w:type="spellStart"/>
      <w:r w:rsidRPr="005E4C7F">
        <w:rPr>
          <w:bCs/>
          <w:iCs/>
          <w:sz w:val="18"/>
          <w:szCs w:val="18"/>
        </w:rPr>
        <w:t>Панинская</w:t>
      </w:r>
      <w:proofErr w:type="spellEnd"/>
      <w:r w:rsidRPr="005E4C7F">
        <w:rPr>
          <w:bCs/>
          <w:iCs/>
          <w:sz w:val="18"/>
          <w:szCs w:val="18"/>
        </w:rPr>
        <w:t xml:space="preserve"> </w:t>
      </w:r>
      <w:proofErr w:type="spellStart"/>
      <w:r w:rsidRPr="005E4C7F">
        <w:rPr>
          <w:bCs/>
          <w:iCs/>
          <w:sz w:val="18"/>
          <w:szCs w:val="18"/>
        </w:rPr>
        <w:t>межпоселенческая</w:t>
      </w:r>
      <w:proofErr w:type="spellEnd"/>
      <w:r w:rsidRPr="005E4C7F">
        <w:rPr>
          <w:bCs/>
          <w:iCs/>
          <w:sz w:val="18"/>
          <w:szCs w:val="18"/>
        </w:rPr>
        <w:t xml:space="preserve"> центральная библиотека» Панинского муниципального района </w:t>
      </w:r>
      <w:r w:rsidRPr="005E4C7F">
        <w:rPr>
          <w:sz w:val="18"/>
          <w:szCs w:val="18"/>
        </w:rPr>
        <w:t>(далее – учреждение), соблюдение законодательства в области оплаты труда и защиту трудовых прав сотрудников. Положение предусматривает порядок и условия оплаты труда, порядок расходования средств на оплату труда, систему материального стимулирования и поощрения сотрудников учреждения в пределах выделенных лимитов. Система материального стимулирования и поощрения имеет целью повышение мотивации к труду сотрудников учреждения, обеспечение их материальной заинтересованности и повышение ответственности за результаты своей деятельности, в том числе при оказании услуг.</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1.2. Настоящее Положение распространяется на лиц, принятых на работу в соответствии с распорядительными актами </w:t>
      </w:r>
      <w:r w:rsidRPr="005E4C7F">
        <w:rPr>
          <w:bCs/>
          <w:iCs/>
          <w:sz w:val="18"/>
          <w:szCs w:val="18"/>
        </w:rPr>
        <w:t>руководителя</w:t>
      </w:r>
      <w:r w:rsidRPr="005E4C7F">
        <w:rPr>
          <w:sz w:val="18"/>
          <w:szCs w:val="18"/>
        </w:rPr>
        <w:t xml:space="preserve"> учреждения и осуществляющих трудовую деятельность на основании заключенных с ними трудовых договоров. Положение распространяется в равной степени на сотрудников, трудящихся на условиях совместительства (внешнего или внутреннего).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1.3. В настоящем Положении под оплатой труда понимаются денежные средства, выплачиваемые сотрудникам за выполнение ими трудовой функции, в том числе компенсационные, стимулирующие и поощрительные выплаты, производимые сотрудникам в соответствии с трудовым законодательством РФ, настоящим Положением, коллективным договором, трудовыми договорами, иными локальными нормативными актами учреждения в пределах выделенных лимитов.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1.4. Размеры должностных окладов, выплат компенсационного и стимулирующего характера устанавливаются в пределах фонда оплаты труда учреждения. Фонд оплаты труда сотрудников учреждения формируется на календарный год исходя из объема субсидий на выполнение государственного задания и поступлений от приносящей доход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ab/>
        <w:t>1.5. Проведение работы по определению наименования профессий и должностей на предмет соответствия требованиям к квалификации, установлению размеров окладов сотрудников (отнесение к профессиональным квалификационным группам), компенсационных и стимулирующих выплат находится в ведении постоянно действующей комиссии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1.6. При изменении системы оплаты труда заработная плата сотрудников учреждения (без учета премий и иных стимулирующих выплат) не может быть ниже, чем выплачиваемая в соответствии с ранее применяемой системой оплаты труда, при условии сохранения объема трудовых обязанностей сотрудников и выполнения ими работ той же квалификации.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1.7. Оплата труда сотрудников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2. Система оплаты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2.1. Под системой оплаты труда в настоящем Положении понимается способ расчета размеров вознаграждения, подлежащего уплате сотрудникам за выполнение ими трудовых обязанностей.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2.2. В учреждении устанавливается повременно-премиальная система оплаты труда, если трудовым договором с сотрудником не предусмотрено иное.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2.3. Повременно-премиальная система оплаты труда предусматривает, что величина зарплаты сотрудника зависит от фактически отработанного времени, учет которого ведется в соответствии с документами учета рабочего времени (табелями).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2.4. Оплата труда сотрудников учреждения состоит из гарантированной и переменной частей. К гарантированной части заработной платы относится оклад, компенсационные выплаты, а также определенные стимулирующие выплаты в пределах выделенных лимитов. К переменной части заработной платы относятся стимулирующие выплаты, не отнесенные к гарантированным.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2.4.1. Должностной оклад – гарантированный фиксированный размер оплаты труда сотрудника за выполнение трудовых обязанностей за единицу времени на основе отнесения должностей к профессиональным квалификационным группам (далее – ПКГ), утвержденным приказами </w:t>
      </w:r>
      <w:proofErr w:type="spellStart"/>
      <w:r w:rsidRPr="005E4C7F">
        <w:rPr>
          <w:sz w:val="18"/>
          <w:szCs w:val="18"/>
        </w:rPr>
        <w:t>Минздравсоцразвития</w:t>
      </w:r>
      <w:proofErr w:type="spellEnd"/>
      <w:r w:rsidRPr="005E4C7F">
        <w:rPr>
          <w:sz w:val="18"/>
          <w:szCs w:val="18"/>
        </w:rPr>
        <w:t xml:space="preserve"> России.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2.4.2. К гарантированным компенсационным выплатам относятся: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доплаты и надбавки за особые условия труда (работы с вредными и (или) опасными условиями труда);</w:t>
      </w:r>
      <w:r w:rsidRPr="005E4C7F">
        <w:rPr>
          <w:sz w:val="18"/>
          <w:szCs w:val="18"/>
        </w:rPr>
        <w:br/>
        <w:t>– доплаты и надбавки за условия труда, отклоняющиеся от нормальных (при выполнении работ различной квалификации, совмещении профессий, при выполнении работы за пределами нормальной продолжительности рабочего времени, в ночное время, выходные и нерабочие праздничные дни и др.).</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2.4.3. Стимулирующие выплаты подразделяются на гарантированную часть зарплаты и переменную часть зарплаты.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К гарантированной части зарплаты относятся следующие стимулирующие выплаты:</w:t>
      </w:r>
      <w:r w:rsidRPr="005E4C7F">
        <w:rPr>
          <w:sz w:val="18"/>
          <w:szCs w:val="18"/>
        </w:rPr>
        <w:br/>
        <w:t>– повышающий коэффициент за профессиональное мастерство;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надбавка за качество выполняемых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надбавка за выслугу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повышающий коэффициент по занимаемой должности.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К переменной части зарплаты относятся следующие стимулирующие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выплаты, зависящие от эффективной работы учреждения (по результатам работы), подразделения, конкретного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премии в пределах выделенных лимитов.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3. Должностной оклад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3.1. Размер должностного оклада сотрудника устанавливается в трудовом договоре.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w:t>
      </w:r>
      <w:r w:rsidRPr="005E4C7F">
        <w:rPr>
          <w:sz w:val="18"/>
          <w:szCs w:val="18"/>
        </w:rPr>
        <w:tab/>
        <w:t xml:space="preserve">3.2. Оклады работников библиотеки установлены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квалификационным уровням ПКГ, утвержденным приказом </w:t>
      </w:r>
      <w:proofErr w:type="spellStart"/>
      <w:r w:rsidRPr="005E4C7F">
        <w:rPr>
          <w:color w:val="000000"/>
          <w:sz w:val="18"/>
          <w:szCs w:val="18"/>
          <w:lang w:bidi="ru-RU"/>
        </w:rPr>
        <w:t>Минздравсоцразвития</w:t>
      </w:r>
      <w:proofErr w:type="spellEnd"/>
      <w:r w:rsidRPr="005E4C7F">
        <w:rPr>
          <w:color w:val="000000"/>
          <w:sz w:val="18"/>
          <w:szCs w:val="18"/>
          <w:lang w:bidi="ru-RU"/>
        </w:rPr>
        <w:t xml:space="preserve"> России от 31 августа 2007 г. № 570 «Об утверждении профессиональных квалификационных групп должностей работников культуры, искусства и кинематографии»</w:t>
      </w:r>
      <w:r w:rsidRPr="005E4C7F">
        <w:rPr>
          <w:sz w:val="18"/>
          <w:szCs w:val="18"/>
        </w:rPr>
        <w:t xml:space="preserve"> Установленные в учреждении оклады приведены в таблице 1.</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18"/>
          <w:szCs w:val="18"/>
        </w:rPr>
      </w:pPr>
      <w:r w:rsidRPr="005E4C7F">
        <w:rPr>
          <w:sz w:val="18"/>
          <w:szCs w:val="18"/>
        </w:rPr>
        <w:t>Таблица 1</w:t>
      </w:r>
    </w:p>
    <w:tbl>
      <w:tblPr>
        <w:tblW w:w="10783" w:type="dxa"/>
        <w:tblLayout w:type="fixed"/>
        <w:tblCellMar>
          <w:left w:w="10" w:type="dxa"/>
          <w:right w:w="10" w:type="dxa"/>
        </w:tblCellMar>
        <w:tblLook w:val="04A0"/>
      </w:tblPr>
      <w:tblGrid>
        <w:gridCol w:w="7948"/>
        <w:gridCol w:w="2835"/>
      </w:tblGrid>
      <w:tr w:rsidR="00636A59" w:rsidRPr="005E4C7F" w:rsidTr="004C486E">
        <w:trPr>
          <w:trHeight w:hRule="exact" w:val="398"/>
        </w:trPr>
        <w:tc>
          <w:tcPr>
            <w:tcW w:w="7948" w:type="dxa"/>
            <w:tcBorders>
              <w:top w:val="single" w:sz="4" w:space="0" w:color="auto"/>
              <w:left w:val="single" w:sz="4" w:space="0" w:color="auto"/>
            </w:tcBorders>
            <w:shd w:val="clear" w:color="auto" w:fill="FFFFFF"/>
          </w:tcPr>
          <w:p w:rsidR="00636A59" w:rsidRPr="005E4C7F" w:rsidRDefault="00636A59" w:rsidP="004C486E">
            <w:pPr>
              <w:spacing w:line="276" w:lineRule="auto"/>
              <w:contextualSpacing/>
              <w:rPr>
                <w:sz w:val="18"/>
                <w:szCs w:val="18"/>
              </w:rPr>
            </w:pPr>
          </w:p>
        </w:tc>
        <w:tc>
          <w:tcPr>
            <w:tcW w:w="2835" w:type="dxa"/>
            <w:vMerge w:val="restart"/>
            <w:tcBorders>
              <w:top w:val="single" w:sz="4" w:space="0" w:color="auto"/>
              <w:left w:val="single" w:sz="4" w:space="0" w:color="auto"/>
              <w:right w:val="single" w:sz="4" w:space="0" w:color="auto"/>
            </w:tcBorders>
            <w:shd w:val="clear" w:color="auto" w:fill="FFFFFF"/>
          </w:tcPr>
          <w:p w:rsidR="00636A59" w:rsidRPr="005E4C7F" w:rsidRDefault="00636A59" w:rsidP="004C486E">
            <w:pPr>
              <w:pStyle w:val="26"/>
              <w:shd w:val="clear" w:color="auto" w:fill="auto"/>
              <w:spacing w:before="0" w:line="276" w:lineRule="auto"/>
              <w:contextualSpacing/>
              <w:jc w:val="center"/>
              <w:rPr>
                <w:sz w:val="18"/>
                <w:szCs w:val="18"/>
              </w:rPr>
            </w:pPr>
            <w:r w:rsidRPr="005E4C7F">
              <w:rPr>
                <w:rStyle w:val="212pt"/>
                <w:sz w:val="18"/>
                <w:szCs w:val="18"/>
              </w:rPr>
              <w:t>Рекомендуемый размер должностного оклада (руб.)</w:t>
            </w:r>
          </w:p>
        </w:tc>
      </w:tr>
      <w:tr w:rsidR="00636A59" w:rsidRPr="005E4C7F" w:rsidTr="004C486E">
        <w:trPr>
          <w:trHeight w:hRule="exact" w:val="315"/>
        </w:trPr>
        <w:tc>
          <w:tcPr>
            <w:tcW w:w="7948" w:type="dxa"/>
            <w:tcBorders>
              <w:left w:val="single" w:sz="4" w:space="0" w:color="auto"/>
            </w:tcBorders>
            <w:shd w:val="clear" w:color="auto" w:fill="FFFFFF"/>
          </w:tcPr>
          <w:p w:rsidR="00636A59" w:rsidRPr="005E4C7F" w:rsidRDefault="00636A59" w:rsidP="004C486E">
            <w:pPr>
              <w:spacing w:line="276" w:lineRule="auto"/>
              <w:contextualSpacing/>
              <w:rPr>
                <w:sz w:val="18"/>
                <w:szCs w:val="18"/>
              </w:rPr>
            </w:pPr>
          </w:p>
        </w:tc>
        <w:tc>
          <w:tcPr>
            <w:tcW w:w="2835" w:type="dxa"/>
            <w:vMerge/>
            <w:tcBorders>
              <w:left w:val="single" w:sz="4" w:space="0" w:color="auto"/>
              <w:right w:val="single" w:sz="4" w:space="0" w:color="auto"/>
            </w:tcBorders>
            <w:shd w:val="clear" w:color="auto" w:fill="FFFFFF"/>
          </w:tcPr>
          <w:p w:rsidR="00636A59" w:rsidRPr="005E4C7F" w:rsidRDefault="00636A59" w:rsidP="004C486E">
            <w:pPr>
              <w:pStyle w:val="26"/>
              <w:spacing w:line="276" w:lineRule="auto"/>
              <w:contextualSpacing/>
              <w:jc w:val="center"/>
              <w:rPr>
                <w:sz w:val="18"/>
                <w:szCs w:val="18"/>
              </w:rPr>
            </w:pPr>
          </w:p>
        </w:tc>
      </w:tr>
      <w:tr w:rsidR="00636A59" w:rsidRPr="005E4C7F" w:rsidTr="004C486E">
        <w:trPr>
          <w:trHeight w:hRule="exact" w:val="665"/>
        </w:trPr>
        <w:tc>
          <w:tcPr>
            <w:tcW w:w="7948" w:type="dxa"/>
            <w:tcBorders>
              <w:left w:val="single" w:sz="4" w:space="0" w:color="auto"/>
            </w:tcBorders>
            <w:shd w:val="clear" w:color="auto" w:fill="FFFFFF"/>
          </w:tcPr>
          <w:p w:rsidR="00636A59" w:rsidRPr="005E4C7F" w:rsidRDefault="00636A59" w:rsidP="004C486E">
            <w:pPr>
              <w:pStyle w:val="26"/>
              <w:shd w:val="clear" w:color="auto" w:fill="auto"/>
              <w:spacing w:before="0" w:line="276" w:lineRule="auto"/>
              <w:contextualSpacing/>
              <w:jc w:val="center"/>
              <w:rPr>
                <w:sz w:val="18"/>
                <w:szCs w:val="18"/>
              </w:rPr>
            </w:pPr>
            <w:r w:rsidRPr="005E4C7F">
              <w:rPr>
                <w:rStyle w:val="212pt"/>
                <w:sz w:val="18"/>
                <w:szCs w:val="18"/>
              </w:rPr>
              <w:t>Наименование профессиональной квалификационной группы (ПКГ)</w:t>
            </w:r>
          </w:p>
        </w:tc>
        <w:tc>
          <w:tcPr>
            <w:tcW w:w="2835" w:type="dxa"/>
            <w:vMerge/>
            <w:tcBorders>
              <w:left w:val="single" w:sz="4" w:space="0" w:color="auto"/>
              <w:right w:val="single" w:sz="4" w:space="0" w:color="auto"/>
            </w:tcBorders>
            <w:shd w:val="clear" w:color="auto" w:fill="FFFFFF"/>
            <w:vAlign w:val="bottom"/>
          </w:tcPr>
          <w:p w:rsidR="00636A59" w:rsidRPr="005E4C7F" w:rsidRDefault="00636A59" w:rsidP="004C486E">
            <w:pPr>
              <w:pStyle w:val="26"/>
              <w:shd w:val="clear" w:color="auto" w:fill="auto"/>
              <w:spacing w:before="0" w:line="276" w:lineRule="auto"/>
              <w:contextualSpacing/>
              <w:jc w:val="center"/>
              <w:rPr>
                <w:sz w:val="18"/>
                <w:szCs w:val="18"/>
              </w:rPr>
            </w:pPr>
          </w:p>
        </w:tc>
      </w:tr>
      <w:tr w:rsidR="00636A59" w:rsidRPr="005E4C7F" w:rsidTr="004C486E">
        <w:trPr>
          <w:trHeight w:hRule="exact" w:val="330"/>
        </w:trPr>
        <w:tc>
          <w:tcPr>
            <w:tcW w:w="7948" w:type="dxa"/>
            <w:tcBorders>
              <w:top w:val="single" w:sz="4" w:space="0" w:color="auto"/>
              <w:left w:val="single" w:sz="4" w:space="0" w:color="auto"/>
            </w:tcBorders>
            <w:shd w:val="clear" w:color="auto" w:fill="FFFFFF"/>
            <w:vAlign w:val="bottom"/>
          </w:tcPr>
          <w:p w:rsidR="00636A59" w:rsidRPr="005E4C7F" w:rsidRDefault="00636A59" w:rsidP="004C486E">
            <w:pPr>
              <w:pStyle w:val="26"/>
              <w:shd w:val="clear" w:color="auto" w:fill="auto"/>
              <w:spacing w:before="0" w:line="276" w:lineRule="auto"/>
              <w:ind w:left="3740"/>
              <w:contextualSpacing/>
              <w:rPr>
                <w:sz w:val="18"/>
                <w:szCs w:val="18"/>
              </w:rPr>
            </w:pPr>
            <w:r w:rsidRPr="005E4C7F">
              <w:rPr>
                <w:rStyle w:val="213pt"/>
                <w:sz w:val="18"/>
                <w:szCs w:val="18"/>
              </w:rPr>
              <w:lastRenderedPageBreak/>
              <w:t>1</w:t>
            </w:r>
          </w:p>
        </w:tc>
        <w:tc>
          <w:tcPr>
            <w:tcW w:w="2835" w:type="dxa"/>
            <w:tcBorders>
              <w:top w:val="single" w:sz="4" w:space="0" w:color="auto"/>
              <w:left w:val="single" w:sz="4" w:space="0" w:color="auto"/>
              <w:right w:val="single" w:sz="4" w:space="0" w:color="auto"/>
            </w:tcBorders>
            <w:shd w:val="clear" w:color="auto" w:fill="FFFFFF"/>
            <w:vAlign w:val="bottom"/>
          </w:tcPr>
          <w:p w:rsidR="00636A59" w:rsidRPr="005E4C7F" w:rsidRDefault="00636A59" w:rsidP="004C486E">
            <w:pPr>
              <w:pStyle w:val="26"/>
              <w:shd w:val="clear" w:color="auto" w:fill="auto"/>
              <w:spacing w:before="0" w:line="276" w:lineRule="auto"/>
              <w:contextualSpacing/>
              <w:jc w:val="center"/>
              <w:rPr>
                <w:sz w:val="18"/>
                <w:szCs w:val="18"/>
              </w:rPr>
            </w:pPr>
            <w:r w:rsidRPr="005E4C7F">
              <w:rPr>
                <w:rStyle w:val="213pt"/>
                <w:sz w:val="18"/>
                <w:szCs w:val="18"/>
              </w:rPr>
              <w:t>2</w:t>
            </w:r>
          </w:p>
        </w:tc>
      </w:tr>
      <w:tr w:rsidR="00636A59" w:rsidRPr="005E4C7F" w:rsidTr="004C486E">
        <w:trPr>
          <w:trHeight w:hRule="exact" w:val="959"/>
        </w:trPr>
        <w:tc>
          <w:tcPr>
            <w:tcW w:w="7948" w:type="dxa"/>
            <w:tcBorders>
              <w:top w:val="single" w:sz="4" w:space="0" w:color="auto"/>
              <w:left w:val="single" w:sz="4" w:space="0" w:color="auto"/>
            </w:tcBorders>
            <w:shd w:val="clear" w:color="auto" w:fill="FFFFFF"/>
          </w:tcPr>
          <w:p w:rsidR="00636A59" w:rsidRPr="005E4C7F" w:rsidRDefault="00636A59" w:rsidP="004C486E">
            <w:pPr>
              <w:pStyle w:val="26"/>
              <w:shd w:val="clear" w:color="auto" w:fill="auto"/>
              <w:spacing w:before="0" w:line="276" w:lineRule="auto"/>
              <w:contextualSpacing/>
              <w:jc w:val="center"/>
              <w:rPr>
                <w:rStyle w:val="213pt"/>
                <w:sz w:val="18"/>
                <w:szCs w:val="18"/>
              </w:rPr>
            </w:pPr>
            <w:r w:rsidRPr="005E4C7F">
              <w:rPr>
                <w:rStyle w:val="212pt"/>
                <w:sz w:val="18"/>
                <w:szCs w:val="18"/>
              </w:rPr>
              <w:t>Профессиональная квалификационная группа "Должности работников культуры, искусства и кинематографии среднего звена"</w:t>
            </w:r>
            <w:r w:rsidRPr="005E4C7F">
              <w:rPr>
                <w:rStyle w:val="213pt"/>
                <w:sz w:val="18"/>
                <w:szCs w:val="18"/>
              </w:rPr>
              <w:t xml:space="preserve">: </w:t>
            </w:r>
          </w:p>
          <w:p w:rsidR="00636A59" w:rsidRPr="005E4C7F" w:rsidRDefault="00636A59" w:rsidP="004C486E">
            <w:pPr>
              <w:pStyle w:val="26"/>
              <w:shd w:val="clear" w:color="auto" w:fill="auto"/>
              <w:spacing w:before="0" w:line="276" w:lineRule="auto"/>
              <w:contextualSpacing/>
              <w:rPr>
                <w:sz w:val="18"/>
                <w:szCs w:val="18"/>
              </w:rPr>
            </w:pPr>
            <w:r w:rsidRPr="005E4C7F">
              <w:rPr>
                <w:rStyle w:val="213pt"/>
                <w:sz w:val="18"/>
                <w:szCs w:val="18"/>
              </w:rPr>
              <w:t xml:space="preserve">главный библиотекарь, главный библиограф, </w:t>
            </w:r>
            <w:r w:rsidRPr="005E4C7F">
              <w:rPr>
                <w:color w:val="000000"/>
                <w:sz w:val="18"/>
                <w:szCs w:val="18"/>
              </w:rPr>
              <w:t xml:space="preserve"> библиотекарь; библиограф; методист библиотеки, научно-методического центра, редактор библиотеки</w:t>
            </w:r>
          </w:p>
        </w:tc>
        <w:tc>
          <w:tcPr>
            <w:tcW w:w="2835" w:type="dxa"/>
            <w:tcBorders>
              <w:top w:val="single" w:sz="4" w:space="0" w:color="auto"/>
              <w:left w:val="single" w:sz="4" w:space="0" w:color="auto"/>
              <w:right w:val="single" w:sz="4" w:space="0" w:color="auto"/>
            </w:tcBorders>
            <w:shd w:val="clear" w:color="auto" w:fill="FFFFFF"/>
          </w:tcPr>
          <w:p w:rsidR="00636A59" w:rsidRPr="005E4C7F" w:rsidRDefault="00636A59" w:rsidP="004C486E">
            <w:pPr>
              <w:pStyle w:val="26"/>
              <w:shd w:val="clear" w:color="auto" w:fill="auto"/>
              <w:spacing w:before="0" w:line="276" w:lineRule="auto"/>
              <w:ind w:left="260"/>
              <w:contextualSpacing/>
              <w:jc w:val="center"/>
              <w:rPr>
                <w:sz w:val="18"/>
                <w:szCs w:val="18"/>
              </w:rPr>
            </w:pPr>
            <w:r w:rsidRPr="005E4C7F">
              <w:rPr>
                <w:rStyle w:val="213pt"/>
                <w:sz w:val="18"/>
                <w:szCs w:val="18"/>
              </w:rPr>
              <w:t>10900-11300</w:t>
            </w:r>
          </w:p>
        </w:tc>
      </w:tr>
      <w:tr w:rsidR="00636A59" w:rsidRPr="005E4C7F" w:rsidTr="004C486E">
        <w:trPr>
          <w:trHeight w:hRule="exact" w:val="278"/>
        </w:trPr>
        <w:tc>
          <w:tcPr>
            <w:tcW w:w="7948" w:type="dxa"/>
            <w:tcBorders>
              <w:top w:val="single" w:sz="4" w:space="0" w:color="auto"/>
              <w:left w:val="single" w:sz="4" w:space="0" w:color="auto"/>
            </w:tcBorders>
            <w:shd w:val="clear" w:color="auto" w:fill="FFFFFF"/>
          </w:tcPr>
          <w:p w:rsidR="00636A59" w:rsidRPr="005E4C7F" w:rsidRDefault="00636A59" w:rsidP="004C486E">
            <w:pPr>
              <w:pStyle w:val="26"/>
              <w:shd w:val="clear" w:color="auto" w:fill="auto"/>
              <w:spacing w:before="0" w:line="276" w:lineRule="auto"/>
              <w:contextualSpacing/>
              <w:rPr>
                <w:rStyle w:val="212pt"/>
                <w:sz w:val="18"/>
                <w:szCs w:val="18"/>
              </w:rPr>
            </w:pPr>
            <w:r w:rsidRPr="005E4C7F">
              <w:rPr>
                <w:rStyle w:val="212pt"/>
                <w:sz w:val="18"/>
                <w:szCs w:val="18"/>
              </w:rPr>
              <w:t>1-я категория</w:t>
            </w:r>
          </w:p>
        </w:tc>
        <w:tc>
          <w:tcPr>
            <w:tcW w:w="2835" w:type="dxa"/>
            <w:tcBorders>
              <w:top w:val="single" w:sz="4" w:space="0" w:color="auto"/>
              <w:left w:val="single" w:sz="4" w:space="0" w:color="auto"/>
              <w:right w:val="single" w:sz="4" w:space="0" w:color="auto"/>
            </w:tcBorders>
            <w:shd w:val="clear" w:color="auto" w:fill="FFFFFF"/>
          </w:tcPr>
          <w:p w:rsidR="00636A59" w:rsidRPr="005E4C7F" w:rsidRDefault="00636A59" w:rsidP="004C486E">
            <w:pPr>
              <w:pStyle w:val="26"/>
              <w:shd w:val="clear" w:color="auto" w:fill="auto"/>
              <w:spacing w:before="0" w:line="276" w:lineRule="auto"/>
              <w:ind w:left="260"/>
              <w:contextualSpacing/>
              <w:jc w:val="center"/>
              <w:rPr>
                <w:rStyle w:val="213pt"/>
                <w:sz w:val="18"/>
                <w:szCs w:val="18"/>
              </w:rPr>
            </w:pPr>
            <w:r w:rsidRPr="005E4C7F">
              <w:rPr>
                <w:rStyle w:val="213pt"/>
                <w:sz w:val="18"/>
                <w:szCs w:val="18"/>
              </w:rPr>
              <w:t>11300</w:t>
            </w:r>
          </w:p>
        </w:tc>
      </w:tr>
      <w:tr w:rsidR="00636A59" w:rsidRPr="005E4C7F" w:rsidTr="004C486E">
        <w:trPr>
          <w:trHeight w:hRule="exact" w:val="282"/>
        </w:trPr>
        <w:tc>
          <w:tcPr>
            <w:tcW w:w="7948" w:type="dxa"/>
            <w:tcBorders>
              <w:top w:val="single" w:sz="4" w:space="0" w:color="auto"/>
              <w:left w:val="single" w:sz="4" w:space="0" w:color="auto"/>
              <w:bottom w:val="single" w:sz="4" w:space="0" w:color="auto"/>
            </w:tcBorders>
            <w:shd w:val="clear" w:color="auto" w:fill="FFFFFF"/>
          </w:tcPr>
          <w:p w:rsidR="00636A59" w:rsidRPr="005E4C7F" w:rsidRDefault="00636A59" w:rsidP="004C486E">
            <w:pPr>
              <w:pStyle w:val="26"/>
              <w:shd w:val="clear" w:color="auto" w:fill="auto"/>
              <w:spacing w:before="0" w:line="276" w:lineRule="auto"/>
              <w:contextualSpacing/>
              <w:rPr>
                <w:rStyle w:val="212pt"/>
                <w:sz w:val="18"/>
                <w:szCs w:val="18"/>
              </w:rPr>
            </w:pPr>
            <w:r w:rsidRPr="005E4C7F">
              <w:rPr>
                <w:rStyle w:val="212pt"/>
                <w:sz w:val="18"/>
                <w:szCs w:val="18"/>
              </w:rPr>
              <w:t>2-я категория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36A59" w:rsidRPr="005E4C7F" w:rsidRDefault="00636A59" w:rsidP="004C486E">
            <w:pPr>
              <w:pStyle w:val="26"/>
              <w:shd w:val="clear" w:color="auto" w:fill="auto"/>
              <w:spacing w:before="0" w:line="276" w:lineRule="auto"/>
              <w:ind w:left="260"/>
              <w:contextualSpacing/>
              <w:jc w:val="center"/>
              <w:rPr>
                <w:rStyle w:val="213pt"/>
                <w:sz w:val="18"/>
                <w:szCs w:val="18"/>
              </w:rPr>
            </w:pPr>
            <w:r w:rsidRPr="005E4C7F">
              <w:rPr>
                <w:rStyle w:val="213pt"/>
                <w:sz w:val="18"/>
                <w:szCs w:val="18"/>
              </w:rPr>
              <w:t>10900</w:t>
            </w: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3.3. Оклады сотрудников, осуществляющих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приказом </w:t>
      </w:r>
      <w:proofErr w:type="spellStart"/>
      <w:r w:rsidRPr="005E4C7F">
        <w:rPr>
          <w:color w:val="000000"/>
          <w:sz w:val="18"/>
          <w:szCs w:val="18"/>
          <w:lang w:bidi="ru-RU"/>
        </w:rPr>
        <w:t>Минздравсоцразвития</w:t>
      </w:r>
      <w:proofErr w:type="spellEnd"/>
      <w:r w:rsidRPr="005E4C7F">
        <w:rPr>
          <w:color w:val="000000"/>
          <w:sz w:val="18"/>
          <w:szCs w:val="18"/>
          <w:lang w:bidi="ru-RU"/>
        </w:rPr>
        <w:t xml:space="preserve"> России от 29 мая 2008 г. № 247н «Об утверждении профессиональных квалификационных групп общеотраслевых должностей руководителей, специалистов и служащих». </w:t>
      </w:r>
      <w:r w:rsidRPr="005E4C7F">
        <w:rPr>
          <w:sz w:val="18"/>
          <w:szCs w:val="18"/>
        </w:rPr>
        <w:t>Установленные в учреждении оклады приведены в таблице 2.</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18"/>
          <w:szCs w:val="18"/>
        </w:rPr>
      </w:pPr>
      <w:r w:rsidRPr="005E4C7F">
        <w:rPr>
          <w:sz w:val="18"/>
          <w:szCs w:val="18"/>
        </w:rPr>
        <w:t>Таблица 2</w:t>
      </w:r>
    </w:p>
    <w:tbl>
      <w:tblPr>
        <w:tblW w:w="11209" w:type="dxa"/>
        <w:tblInd w:w="-426" w:type="dxa"/>
        <w:tblLayout w:type="fixed"/>
        <w:tblCellMar>
          <w:left w:w="10" w:type="dxa"/>
          <w:right w:w="10" w:type="dxa"/>
        </w:tblCellMar>
        <w:tblLook w:val="04A0"/>
      </w:tblPr>
      <w:tblGrid>
        <w:gridCol w:w="8374"/>
        <w:gridCol w:w="2835"/>
      </w:tblGrid>
      <w:tr w:rsidR="00636A59" w:rsidRPr="005E4C7F" w:rsidTr="004C486E">
        <w:trPr>
          <w:trHeight w:hRule="exact" w:val="1500"/>
        </w:trPr>
        <w:tc>
          <w:tcPr>
            <w:tcW w:w="8374" w:type="dxa"/>
            <w:tcBorders>
              <w:top w:val="single" w:sz="4" w:space="0" w:color="auto"/>
              <w:left w:val="single" w:sz="4" w:space="0" w:color="auto"/>
            </w:tcBorders>
            <w:shd w:val="clear" w:color="auto" w:fill="FFFFFF"/>
          </w:tcPr>
          <w:p w:rsidR="00636A59" w:rsidRPr="005E4C7F" w:rsidRDefault="00636A59" w:rsidP="004C486E">
            <w:pPr>
              <w:pStyle w:val="26"/>
              <w:shd w:val="clear" w:color="auto" w:fill="auto"/>
              <w:spacing w:before="0" w:after="120" w:line="276" w:lineRule="auto"/>
              <w:jc w:val="center"/>
              <w:rPr>
                <w:sz w:val="18"/>
                <w:szCs w:val="18"/>
              </w:rPr>
            </w:pPr>
            <w:r w:rsidRPr="005E4C7F">
              <w:rPr>
                <w:rStyle w:val="212pt"/>
                <w:sz w:val="18"/>
                <w:szCs w:val="18"/>
              </w:rPr>
              <w:t>Наименование профессиональной квалификационной группы</w:t>
            </w:r>
          </w:p>
          <w:p w:rsidR="00636A59" w:rsidRPr="005E4C7F" w:rsidRDefault="00636A59" w:rsidP="004C486E">
            <w:pPr>
              <w:pStyle w:val="26"/>
              <w:shd w:val="clear" w:color="auto" w:fill="auto"/>
              <w:spacing w:before="120" w:line="276" w:lineRule="auto"/>
              <w:jc w:val="center"/>
              <w:rPr>
                <w:sz w:val="18"/>
                <w:szCs w:val="18"/>
              </w:rPr>
            </w:pPr>
            <w:r w:rsidRPr="005E4C7F">
              <w:rPr>
                <w:rStyle w:val="212pt"/>
                <w:sz w:val="18"/>
                <w:szCs w:val="18"/>
              </w:rPr>
              <w:t>(ПКГ)</w:t>
            </w:r>
          </w:p>
        </w:tc>
        <w:tc>
          <w:tcPr>
            <w:tcW w:w="2835" w:type="dxa"/>
            <w:tcBorders>
              <w:top w:val="single" w:sz="4" w:space="0" w:color="auto"/>
              <w:left w:val="single" w:sz="4" w:space="0" w:color="auto"/>
              <w:right w:val="single" w:sz="4" w:space="0" w:color="auto"/>
            </w:tcBorders>
            <w:shd w:val="clear" w:color="auto" w:fill="FFFFFF"/>
          </w:tcPr>
          <w:p w:rsidR="00636A59" w:rsidRPr="005E4C7F" w:rsidRDefault="00636A59" w:rsidP="004C486E">
            <w:pPr>
              <w:pStyle w:val="26"/>
              <w:shd w:val="clear" w:color="auto" w:fill="auto"/>
              <w:spacing w:before="0" w:line="276" w:lineRule="auto"/>
              <w:jc w:val="center"/>
              <w:rPr>
                <w:sz w:val="18"/>
                <w:szCs w:val="18"/>
              </w:rPr>
            </w:pPr>
            <w:r w:rsidRPr="005E4C7F">
              <w:rPr>
                <w:rStyle w:val="212pt"/>
                <w:sz w:val="18"/>
                <w:szCs w:val="18"/>
              </w:rPr>
              <w:t>Рекомендуемый размер должностного оклада (руб.)</w:t>
            </w:r>
          </w:p>
        </w:tc>
      </w:tr>
      <w:tr w:rsidR="00636A59" w:rsidRPr="005E4C7F" w:rsidTr="004C486E">
        <w:trPr>
          <w:trHeight w:hRule="exact" w:val="326"/>
        </w:trPr>
        <w:tc>
          <w:tcPr>
            <w:tcW w:w="8374" w:type="dxa"/>
            <w:tcBorders>
              <w:top w:val="single" w:sz="4" w:space="0" w:color="auto"/>
              <w:left w:val="single" w:sz="4" w:space="0" w:color="auto"/>
            </w:tcBorders>
            <w:shd w:val="clear" w:color="auto" w:fill="FFFFFF"/>
            <w:vAlign w:val="bottom"/>
          </w:tcPr>
          <w:p w:rsidR="00636A59" w:rsidRPr="005E4C7F" w:rsidRDefault="00636A59" w:rsidP="004C486E">
            <w:pPr>
              <w:pStyle w:val="26"/>
              <w:shd w:val="clear" w:color="auto" w:fill="auto"/>
              <w:spacing w:before="0" w:line="276" w:lineRule="auto"/>
              <w:jc w:val="center"/>
              <w:rPr>
                <w:sz w:val="18"/>
                <w:szCs w:val="18"/>
              </w:rPr>
            </w:pPr>
            <w:r w:rsidRPr="005E4C7F">
              <w:rPr>
                <w:rStyle w:val="213pt"/>
                <w:sz w:val="18"/>
                <w:szCs w:val="18"/>
              </w:rPr>
              <w:t>1</w:t>
            </w:r>
          </w:p>
        </w:tc>
        <w:tc>
          <w:tcPr>
            <w:tcW w:w="2835" w:type="dxa"/>
            <w:tcBorders>
              <w:top w:val="single" w:sz="4" w:space="0" w:color="auto"/>
              <w:left w:val="single" w:sz="4" w:space="0" w:color="auto"/>
              <w:right w:val="single" w:sz="4" w:space="0" w:color="auto"/>
            </w:tcBorders>
            <w:shd w:val="clear" w:color="auto" w:fill="FFFFFF"/>
            <w:vAlign w:val="bottom"/>
          </w:tcPr>
          <w:p w:rsidR="00636A59" w:rsidRPr="005E4C7F" w:rsidRDefault="00636A59" w:rsidP="004C486E">
            <w:pPr>
              <w:pStyle w:val="26"/>
              <w:shd w:val="clear" w:color="auto" w:fill="auto"/>
              <w:spacing w:before="0" w:line="276" w:lineRule="auto"/>
              <w:jc w:val="center"/>
              <w:rPr>
                <w:sz w:val="18"/>
                <w:szCs w:val="18"/>
              </w:rPr>
            </w:pPr>
            <w:r w:rsidRPr="005E4C7F">
              <w:rPr>
                <w:rStyle w:val="213pt"/>
                <w:sz w:val="18"/>
                <w:szCs w:val="18"/>
              </w:rPr>
              <w:t>2</w:t>
            </w:r>
          </w:p>
        </w:tc>
      </w:tr>
      <w:tr w:rsidR="00636A59" w:rsidRPr="005E4C7F" w:rsidTr="004C486E">
        <w:trPr>
          <w:trHeight w:hRule="exact" w:val="643"/>
        </w:trPr>
        <w:tc>
          <w:tcPr>
            <w:tcW w:w="11209" w:type="dxa"/>
            <w:gridSpan w:val="2"/>
            <w:tcBorders>
              <w:top w:val="single" w:sz="4" w:space="0" w:color="auto"/>
              <w:left w:val="single" w:sz="4" w:space="0" w:color="auto"/>
              <w:righ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rPr>
                <w:sz w:val="18"/>
                <w:szCs w:val="18"/>
              </w:rPr>
            </w:pPr>
            <w:r w:rsidRPr="005E4C7F">
              <w:rPr>
                <w:rStyle w:val="212pt"/>
                <w:sz w:val="18"/>
                <w:szCs w:val="18"/>
              </w:rPr>
              <w:t>Профессиональная квалификационная группа «Общеотраслевые должности служащих второго уровня»</w:t>
            </w:r>
          </w:p>
        </w:tc>
      </w:tr>
      <w:tr w:rsidR="00636A59" w:rsidRPr="005E4C7F" w:rsidTr="004C486E">
        <w:trPr>
          <w:trHeight w:hRule="exact" w:val="326"/>
        </w:trPr>
        <w:tc>
          <w:tcPr>
            <w:tcW w:w="8374" w:type="dxa"/>
            <w:tcBorders>
              <w:top w:val="single" w:sz="4" w:space="0" w:color="auto"/>
              <w:lef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rPr>
                <w:sz w:val="18"/>
                <w:szCs w:val="18"/>
              </w:rPr>
            </w:pPr>
            <w:r w:rsidRPr="005E4C7F">
              <w:rPr>
                <w:rStyle w:val="212pt"/>
                <w:sz w:val="18"/>
                <w:szCs w:val="18"/>
              </w:rPr>
              <w:t>Первый квалификационный уровень</w:t>
            </w:r>
          </w:p>
        </w:tc>
        <w:tc>
          <w:tcPr>
            <w:tcW w:w="2835" w:type="dxa"/>
            <w:tcBorders>
              <w:top w:val="single" w:sz="4" w:space="0" w:color="auto"/>
              <w:left w:val="single" w:sz="4" w:space="0" w:color="auto"/>
              <w:right w:val="single" w:sz="4" w:space="0" w:color="auto"/>
            </w:tcBorders>
            <w:shd w:val="clear" w:color="auto" w:fill="FFFFFF"/>
            <w:vAlign w:val="center"/>
          </w:tcPr>
          <w:p w:rsidR="00636A59" w:rsidRPr="005E4C7F" w:rsidRDefault="00636A59" w:rsidP="004C486E">
            <w:pPr>
              <w:spacing w:line="276" w:lineRule="auto"/>
              <w:rPr>
                <w:sz w:val="18"/>
                <w:szCs w:val="18"/>
              </w:rPr>
            </w:pPr>
          </w:p>
        </w:tc>
      </w:tr>
      <w:tr w:rsidR="00636A59" w:rsidRPr="005E4C7F" w:rsidTr="004C486E">
        <w:trPr>
          <w:trHeight w:hRule="exact" w:val="331"/>
        </w:trPr>
        <w:tc>
          <w:tcPr>
            <w:tcW w:w="8374" w:type="dxa"/>
            <w:tcBorders>
              <w:top w:val="single" w:sz="4" w:space="0" w:color="auto"/>
              <w:lef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ind w:left="240"/>
              <w:rPr>
                <w:sz w:val="18"/>
                <w:szCs w:val="18"/>
              </w:rPr>
            </w:pPr>
            <w:r w:rsidRPr="005E4C7F">
              <w:rPr>
                <w:rStyle w:val="213pt"/>
                <w:sz w:val="18"/>
                <w:szCs w:val="18"/>
              </w:rPr>
              <w:t>художник</w:t>
            </w:r>
          </w:p>
        </w:tc>
        <w:tc>
          <w:tcPr>
            <w:tcW w:w="2835" w:type="dxa"/>
            <w:tcBorders>
              <w:top w:val="single" w:sz="4" w:space="0" w:color="auto"/>
              <w:left w:val="single" w:sz="4" w:space="0" w:color="auto"/>
              <w:righ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jc w:val="center"/>
              <w:rPr>
                <w:sz w:val="18"/>
                <w:szCs w:val="18"/>
              </w:rPr>
            </w:pPr>
            <w:r w:rsidRPr="005E4C7F">
              <w:rPr>
                <w:rStyle w:val="213pt"/>
                <w:sz w:val="18"/>
                <w:szCs w:val="18"/>
              </w:rPr>
              <w:t>10900</w:t>
            </w:r>
          </w:p>
        </w:tc>
      </w:tr>
      <w:tr w:rsidR="00636A59" w:rsidRPr="005E4C7F" w:rsidTr="004C486E">
        <w:trPr>
          <w:trHeight w:hRule="exact" w:val="643"/>
        </w:trPr>
        <w:tc>
          <w:tcPr>
            <w:tcW w:w="11209" w:type="dxa"/>
            <w:gridSpan w:val="2"/>
            <w:tcBorders>
              <w:top w:val="single" w:sz="4" w:space="0" w:color="auto"/>
              <w:left w:val="single" w:sz="4" w:space="0" w:color="auto"/>
              <w:righ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rPr>
                <w:sz w:val="18"/>
                <w:szCs w:val="18"/>
              </w:rPr>
            </w:pPr>
            <w:r w:rsidRPr="005E4C7F">
              <w:rPr>
                <w:rStyle w:val="212pt"/>
                <w:sz w:val="18"/>
                <w:szCs w:val="18"/>
              </w:rPr>
              <w:t>Профессиональная квалификационная группа «Общеотраслевые должности служащих четвертого уровня»</w:t>
            </w:r>
          </w:p>
        </w:tc>
      </w:tr>
      <w:tr w:rsidR="00636A59" w:rsidRPr="005E4C7F" w:rsidTr="004C486E">
        <w:trPr>
          <w:trHeight w:hRule="exact" w:val="326"/>
        </w:trPr>
        <w:tc>
          <w:tcPr>
            <w:tcW w:w="8374" w:type="dxa"/>
            <w:tcBorders>
              <w:top w:val="single" w:sz="4" w:space="0" w:color="auto"/>
              <w:lef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rPr>
                <w:sz w:val="18"/>
                <w:szCs w:val="18"/>
              </w:rPr>
            </w:pPr>
            <w:r w:rsidRPr="005E4C7F">
              <w:rPr>
                <w:rStyle w:val="212pt"/>
                <w:sz w:val="18"/>
                <w:szCs w:val="18"/>
              </w:rPr>
              <w:t>Первый квалификационный уровень</w:t>
            </w:r>
          </w:p>
        </w:tc>
        <w:tc>
          <w:tcPr>
            <w:tcW w:w="2835" w:type="dxa"/>
            <w:tcBorders>
              <w:top w:val="single" w:sz="4" w:space="0" w:color="auto"/>
              <w:left w:val="single" w:sz="4" w:space="0" w:color="auto"/>
              <w:right w:val="single" w:sz="4" w:space="0" w:color="auto"/>
            </w:tcBorders>
            <w:shd w:val="clear" w:color="auto" w:fill="FFFFFF"/>
            <w:vAlign w:val="center"/>
          </w:tcPr>
          <w:p w:rsidR="00636A59" w:rsidRPr="005E4C7F" w:rsidRDefault="00636A59" w:rsidP="004C486E">
            <w:pPr>
              <w:spacing w:line="276" w:lineRule="auto"/>
              <w:rPr>
                <w:sz w:val="18"/>
                <w:szCs w:val="18"/>
              </w:rPr>
            </w:pPr>
          </w:p>
        </w:tc>
      </w:tr>
      <w:tr w:rsidR="00636A59" w:rsidRPr="005E4C7F" w:rsidTr="004C486E">
        <w:trPr>
          <w:trHeight w:hRule="exact" w:val="326"/>
        </w:trPr>
        <w:tc>
          <w:tcPr>
            <w:tcW w:w="8374" w:type="dxa"/>
            <w:tcBorders>
              <w:top w:val="single" w:sz="4" w:space="0" w:color="auto"/>
              <w:left w:val="single" w:sz="4" w:space="0" w:color="auto"/>
              <w:bottom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rPr>
                <w:sz w:val="18"/>
                <w:szCs w:val="18"/>
              </w:rPr>
            </w:pPr>
            <w:r w:rsidRPr="005E4C7F">
              <w:rPr>
                <w:rStyle w:val="213pt"/>
                <w:sz w:val="18"/>
                <w:szCs w:val="18"/>
              </w:rPr>
              <w:t>Заведующий  отделом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36A59" w:rsidRPr="005E4C7F" w:rsidRDefault="00636A59" w:rsidP="004C486E">
            <w:pPr>
              <w:pStyle w:val="26"/>
              <w:shd w:val="clear" w:color="auto" w:fill="auto"/>
              <w:spacing w:before="0" w:line="276" w:lineRule="auto"/>
              <w:jc w:val="center"/>
              <w:rPr>
                <w:sz w:val="18"/>
                <w:szCs w:val="18"/>
              </w:rPr>
            </w:pPr>
            <w:r w:rsidRPr="005E4C7F">
              <w:rPr>
                <w:rStyle w:val="213pt"/>
                <w:sz w:val="18"/>
                <w:szCs w:val="18"/>
              </w:rPr>
              <w:t>11300</w:t>
            </w:r>
          </w:p>
        </w:tc>
      </w:tr>
    </w:tbl>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4. Условия, размеры и порядок осуществления выплат компенсационного</w:t>
      </w:r>
      <w:r w:rsidRPr="005E4C7F">
        <w:rPr>
          <w:b/>
          <w:bCs/>
          <w:sz w:val="18"/>
          <w:szCs w:val="18"/>
        </w:rPr>
        <w:br/>
        <w:t>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4.1. Сотрудникам учреждения устанавливаются следующие доплаты: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за сверхурочную работу;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работу в выходные и праздничные дни;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работу в ночное время;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выполнение обязанностей временно отсутствующего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совмещение профессий (должностей);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расширение зон обслуживания, увеличение объема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Cs/>
          <w:iCs/>
          <w:sz w:val="18"/>
          <w:szCs w:val="18"/>
        </w:rPr>
        <w:t>– работу с вредными, опасными и другими особыми условиями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4.2. В настоящем Положении под сверхурочной понимается работа, производимая сотрудником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нормального числа рабочих часов за учетный период.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За сверхурочную работу сотрудникам устанавливается повышенная оплата в размере: </w:t>
      </w:r>
      <w:r w:rsidRPr="005E4C7F">
        <w:rPr>
          <w:sz w:val="18"/>
          <w:szCs w:val="18"/>
        </w:rPr>
        <w:br/>
        <w:t>– за первые два часа сверхурочной работы – не менее полуторной часовой ставки;</w:t>
      </w:r>
      <w:r w:rsidRPr="005E4C7F">
        <w:rPr>
          <w:sz w:val="18"/>
          <w:szCs w:val="18"/>
        </w:rPr>
        <w:br/>
        <w:t>– за последующие часы сверхурочной работы – не менее чем в двойном размере часовой ставки.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По желанию сотрудника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Привлечение сотрудников к сверхурочной работе осуществляется на условиях и в порядке, установленных статьей 99 Трудового кодекса РФ. Продолжительность сверхурочной работы не должна превышать для каждого сотрудника четырех часов в течение двух дней подряд и 120 часов в год.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4.3. Работа в выходные и праздничные дни сотрудникам с повременной оплатой труда оплачивается сверх оклада в размере не менее: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 100 процентов часовой (дневной) ставки – если работа в выходной или праздничный день производилась в пределах месячной нормы рабочего времени;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200 процентов часовой (дневной) ставки – если работа в выходной или праздничный день производилась сверх месячной нормы рабочего времени.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Привлечение сотрудников к сверхурочной работе в выходные и нерабочие праздничные дни осуществляется на условиях и в порядке, установленных статьей 113 Трудового кодекса РФ.</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4.4. В настоящем положении под работой в ночное время понимается работа с 22 часов вечера до 6 часов утра.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За работу в ночное время сотрудникам с повременной оплатой труда устанавливаются доплаты в размере 40 процентов часовой части оклада за каждый полный час работы в ночное время.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Расчет повышения оплаты труда сотрудника учреждения за работу в ночное время определяется путем деления должностного оклада сотрудника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сотруднику.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4.5. Работникам могут устанавливаться доплаты по соглашению сторон, в том числе: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выполнение обязанностей временно отсутствующего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совмещение профессий (должностей);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расширение зон обслуживания.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4.6. Работникам учреждения могут устанавливаться доплаты к окладу, занятых на работах с вредными и (или) опасными условиями труда, производится по результатам специальной оценки условий труда. Если по итогам специальной оценки условия труда работника признаются оптимальными или допустимыми, то повышение оплаты труда не производится.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Размер выплаты компенсационного характера определяется путем умножения должностного оклада на соответствующий процент.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4.7. Совокупный размер доплат, установленных сотруднику, максимальным размером не ограничивается.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 xml:space="preserve">5. Условия, размеры и порядок осуществления выплат стимулирующего </w:t>
      </w:r>
      <w:r w:rsidRPr="005E4C7F">
        <w:rPr>
          <w:b/>
          <w:bCs/>
          <w:sz w:val="18"/>
          <w:szCs w:val="18"/>
        </w:rPr>
        <w:br/>
        <w:t>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ab/>
        <w:t>В целях усиления материальной заинтересованности сотрудников в повышении качества выполняемых задач, своевременном и добросовестном исполнении должностных обязанностей, повышении степени ответственности за порученный участок работы в учреждении назначаются и выплачиваются выплаты стимулирующего характера, которые подразделяются на следующие категории:</w:t>
      </w:r>
      <w:r w:rsidRPr="005E4C7F">
        <w:rPr>
          <w:sz w:val="18"/>
          <w:szCs w:val="18"/>
        </w:rPr>
        <w:br/>
      </w:r>
      <w:r w:rsidRPr="005E4C7F">
        <w:rPr>
          <w:bCs/>
          <w:iCs/>
          <w:sz w:val="18"/>
          <w:szCs w:val="18"/>
        </w:rPr>
        <w:t>– гарантированные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bCs/>
          <w:iCs/>
          <w:sz w:val="18"/>
          <w:szCs w:val="18"/>
        </w:rPr>
        <w:t>– выплаты, зависящие от качества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5.1. Гарантированные стимулирующие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5.1.1 Настоящим Положением устанавливаются повышающие коэффициенты к </w:t>
      </w:r>
      <w:proofErr w:type="spellStart"/>
      <w:r w:rsidRPr="005E4C7F">
        <w:rPr>
          <w:sz w:val="18"/>
          <w:szCs w:val="18"/>
        </w:rPr>
        <w:t>окладам-работников</w:t>
      </w:r>
      <w:proofErr w:type="spellEnd"/>
      <w:r w:rsidRPr="005E4C7F">
        <w:rPr>
          <w:sz w:val="18"/>
          <w:szCs w:val="18"/>
        </w:rPr>
        <w:t>:</w:t>
      </w:r>
      <w:r w:rsidRPr="005E4C7F">
        <w:rPr>
          <w:sz w:val="18"/>
          <w:szCs w:val="18"/>
        </w:rPr>
        <w:br/>
        <w:t>– повышающий коэффициент к окладу за профессиональное мастерство;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повышающий коэффициент по занимаемой должности.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Размер выплат по повышающему коэффициенту к окладу определяется путем умножения размера оклада работника на повышающий коэффициент.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Повышающие коэффициенты к окладу устанавливаются на календарный год на основании приказа руководителя учреждения, который издается в течение первых пяти рабочих дней календарного года. В приказе в отношении каждого сотрудника указываются:</w:t>
      </w:r>
      <w:r w:rsidRPr="005E4C7F">
        <w:rPr>
          <w:sz w:val="18"/>
          <w:szCs w:val="18"/>
        </w:rPr>
        <w:br/>
        <w:t>– основания (критерии) для установления повышающего коэффициента;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величина повышающего коэффициента.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возникновении в течение календарного года обстоятельств, влияющих на установление (увеличение) или снятие (уменьшение) коэффициента, руководитель учреждения издает дополнительный приказ, в котором указываются: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основания (критерии) для установления (увеличения) сотруднику повышающего </w:t>
      </w:r>
      <w:r w:rsidRPr="005E4C7F">
        <w:rPr>
          <w:sz w:val="18"/>
          <w:szCs w:val="18"/>
        </w:rPr>
        <w:br/>
        <w:t>коэффициента и его величина;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основания для снятия (уменьшения) повышающего коэффициента.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5.1.2. Повышающий коэффициент к окладу за профессиональное мастерство устанавливается с целью стимулирования работников учреждения, к раскрытию их творческого потенциала, профессиональному росту. Размеры повышающего коэффициента устанавливаются в зависимости от квалификационной категории, присвоенной работнику за профессиональное мастерство: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ведущий – 0,20;</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высшей категории – 0,15;</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первой категории – 0,10;</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второй категории – 0,05.</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ab/>
        <w:t>Применение повышающего коэффициента за наличие квалификационной категории не образует новый оклад и не учитывается при начислении других стимулирующих и компенсационных выплат, устанавливаемых в процентном отношении к окладу.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5.1.3. Повышающий коэффициент по занимаемой должности устанавливается всем работникам, занимающим должности служащих, предусматривающие должностное категорирование (кроме работников творческих профессий) в следующих размерах: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главный – </w:t>
      </w:r>
      <w:r w:rsidRPr="005E4C7F">
        <w:rPr>
          <w:bCs/>
          <w:iCs/>
          <w:sz w:val="18"/>
          <w:szCs w:val="18"/>
        </w:rPr>
        <w:t>0,25</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ведущий – </w:t>
      </w:r>
      <w:r w:rsidRPr="005E4C7F">
        <w:rPr>
          <w:bCs/>
          <w:iCs/>
          <w:sz w:val="18"/>
          <w:szCs w:val="18"/>
        </w:rPr>
        <w:t>0,20</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высшей категории –</w:t>
      </w:r>
      <w:r w:rsidRPr="005E4C7F">
        <w:rPr>
          <w:bCs/>
          <w:iCs/>
          <w:sz w:val="18"/>
          <w:szCs w:val="18"/>
        </w:rPr>
        <w:t xml:space="preserve"> 0,15</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18"/>
          <w:szCs w:val="18"/>
        </w:rPr>
      </w:pPr>
      <w:r w:rsidRPr="005E4C7F">
        <w:rPr>
          <w:sz w:val="18"/>
          <w:szCs w:val="18"/>
        </w:rPr>
        <w:t xml:space="preserve">– первой категории – </w:t>
      </w:r>
      <w:r w:rsidRPr="005E4C7F">
        <w:rPr>
          <w:bCs/>
          <w:iCs/>
          <w:sz w:val="18"/>
          <w:szCs w:val="18"/>
        </w:rPr>
        <w:t>0,10</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второй категории – </w:t>
      </w:r>
      <w:r w:rsidRPr="005E4C7F">
        <w:rPr>
          <w:bCs/>
          <w:iCs/>
          <w:sz w:val="18"/>
          <w:szCs w:val="18"/>
        </w:rPr>
        <w:t>0,05</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третьей категории – </w:t>
      </w:r>
      <w:r w:rsidRPr="005E4C7F">
        <w:rPr>
          <w:bCs/>
          <w:iCs/>
          <w:sz w:val="18"/>
          <w:szCs w:val="18"/>
        </w:rPr>
        <w:t>0,03</w:t>
      </w:r>
      <w:r w:rsidRPr="005E4C7F">
        <w:rPr>
          <w:sz w:val="18"/>
          <w:szCs w:val="18"/>
        </w:rPr>
        <w:t>.</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5.1.4. Настоящим Положением устанавливаются стимулирующие надбавки к окладу:</w:t>
      </w:r>
      <w:r w:rsidRPr="005E4C7F">
        <w:rPr>
          <w:sz w:val="18"/>
          <w:szCs w:val="18"/>
        </w:rPr>
        <w:br/>
        <w:t>- за работу в сельской местности -25 % от должностного оклада;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за выслугу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5.1.5. Стимулирующая надбавка за выслугу лет устанавливается работникам из числа служащих в зависимости от общего количества лет, проработанных в учреждениях культуры и искусства (государственных или (и) муниципальных), в следующих размерах: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10% – при выслуге лет от 1 года до 5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20% – при выслуге лет от 5 до 10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25% – при выслуге лет от 10 до 15 лет;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- 30 % - при выслуге свыше 5 лет.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 общий стаж работы, дающий право на получение ежемесячной надбавки, засчитываются: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время работы как основной, так и  работы по совместительству в учреждениях сферы культуры и их подразделениях не зависимо от ведомственной подчинённости;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время обучения с отрывом от производства в средних специальных, высших учебных заведениях и в аспирантуре, если перед поступлением на учёбу работа в учреждениях сферы культуры продолжалась не менее 11 месяцев;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время отпуска по беременности и родам и время отпуска по уходу за ребёнком до достижения им 3-летнего возраста, если непосредственно перед этим отпуском работник работал в учреждении культуры и искусства;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время осуществления преподавательской, административной и методической работы в высших учебных заведениях, готовящих специалистов учреждений культуры и искусства, средних профессиональных учебных заведениях культуры и искусства, учреждениях дополнительного образования культуры и искусства;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период временной нетрудоспособности;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-период времени призыва на военные сборы, привлечение на мероприятия, связанные с подготовкой к военной службе, служба в рядах вооружённых сил, если перед призывом в вооружённые силы работа в учреждениях сферы культуры продолжалась не менее 11 месяцев;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время работы в государственных и муниципальных органах власти по управлению отраслью культуры.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Периоды работы, включенные в стаж работы, дающие право на установление надбавки за выслугу лет, суммируются.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Назначение и выплата надбавки за выслугу лет производится на основании приказа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Надбавка за выслугу лет выплачивается ежемесячно с момента возникновения права на назначение или изменение этой надбавки одновременно с заработной платой.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5.2. Выплаты, зависящие от качества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5.2.1. В зависимости от эффективности работы (по результатам деятельности) учреждения, подразделения, каждого сотрудника могут устанавливаться стимулирующие выплаты - премии по итогам работы за месяц, квартал и год в пределах выделенных лимитов.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sz w:val="18"/>
          <w:szCs w:val="18"/>
        </w:rPr>
      </w:pPr>
      <w:r w:rsidRPr="005E4C7F">
        <w:rPr>
          <w:sz w:val="18"/>
          <w:szCs w:val="18"/>
        </w:rPr>
        <w:t xml:space="preserve">           Премиальные выплаты по итогам работы устанавливаются  по итогам работы за месяц (квартал) и год, с учетом результатов выполнения учреждением муниципального  задания, а также  за выполнение особо важных и срочных работ.</w:t>
      </w:r>
      <w:r w:rsidRPr="005E4C7F">
        <w:rPr>
          <w:sz w:val="18"/>
          <w:szCs w:val="18"/>
        </w:rPr>
        <w:tab/>
        <w:t xml:space="preserve">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sz w:val="18"/>
          <w:szCs w:val="18"/>
        </w:rPr>
      </w:pPr>
      <w:r w:rsidRPr="005E4C7F">
        <w:rPr>
          <w:sz w:val="18"/>
          <w:szCs w:val="18"/>
        </w:rPr>
        <w:t xml:space="preserve">            Оценка эффективности работы, выполнение показателей  эффективности деятельности работников, для принятия решения об установлении им выплат стимулирующего характера проводится соответствующей комиссией с участием представительного органа работников, с применением демократических процедур оценки.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 xml:space="preserve">            Работникам учреждения могут производиться иные выплаты, не связанные с исполнением работниками трудовых обязанностей и результатами деятельности, при наличии средств и в соответствии с </w:t>
      </w:r>
      <w:r w:rsidRPr="005E4C7F">
        <w:rPr>
          <w:b/>
          <w:sz w:val="18"/>
          <w:szCs w:val="18"/>
        </w:rPr>
        <w:t xml:space="preserve">Коллективным договором учреждения.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Если на работника учреждения налагалось дисциплинарное взыскание, выплаты стимулирующего характера ему не устанавливаются.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Выплаты стимулирующего характера руководителю учреждения устанавливаются приказом руководителя отдела культуры и архивного дела администрации Панинского муниципального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Расчёт размера выплат стимулирующего характера за результаты работы каждому работнику и обоснование данного расчёта производится комиссией (далее – Комиссия), создаваемой на основании приказа директора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5.2.2. Организация деятельности Комиссии по установлению  стимулирующих выплат работникам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МКУК «ПМЦБ»</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5.2.2.1. Комиссия</w:t>
      </w:r>
      <w:r w:rsidRPr="005E4C7F">
        <w:rPr>
          <w:b/>
          <w:sz w:val="18"/>
          <w:szCs w:val="18"/>
        </w:rPr>
        <w:t xml:space="preserve"> </w:t>
      </w:r>
      <w:r w:rsidRPr="005E4C7F">
        <w:rPr>
          <w:sz w:val="18"/>
          <w:szCs w:val="18"/>
        </w:rPr>
        <w:t>по установлению  стимулирующих выплат работникам МКУК «ПМЦБ» (далее Комиссия) создаётся в целях принятия решения о выплате стимулирующих выплат работникам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5.2.2.2. Состав комиссии утверждается приказом директора Учреждения. Состав комиссии в количестве 5 человек избирается на заседании трудового коллектива.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5.2.2.3. В состав Комиссии могут входить члены вышестоящей организации отдела культуры и архивного дела администрации Панинского муниципального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5.2.2.4. Работу Комиссии возглавляет председатель, который выбирается из числа членов комиссии. Председатель организует и планирует работу Комиссии, ведёт заседания, контролирует выполнение принятых решений.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5.2.2.5.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5.2.2.6. Заседания Комиссии проходят в течение года ежемесячно до 20 числа текущего месяца. Заседание Комиссии является правомочным, если на нём присутствует не менее половины от общего числа её членов.  Решение Комиссии принимается простым большинством голосов от членов комиссии, участвующих в заседании. Каждый член Комиссии имеет один голос. В случае равенства голосов, решающим является голос председателя.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5.2.2.7. Все решения Комиссии оформляются протоколом, который подписывается председателем и секретарём Комиссии.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5.2.2.8. Основная компетенция Комиссии – распределение выплат стимулирующего характера в соответствии с утверждёнными критериями.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 Порядок распределения стимулирующих выплат работникам   МКУК «ПМЦБ»</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5.2.3.1.Работники учреждения представляют в комиссию по распределению выплат стимулирующего характера результаты самооценки своей деятельности в соответствии с критериями и показателями.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5.2.3.2. Комиссия осуществляет анализ представленных работниками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существенных нарушений (искажения или недостоверная информация) представленные результаты возвращаются работнику для исправления и доработки в пятидневный срок.</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5.2.3.3. Комиссия обязана ознакомить работников учреждения с итоговыми оценочными листами.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5.2.3.4.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учреждения. Основанием для 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5.2.3.5. Директор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5.2.3.6.На основании произведённого Комиссией расчёта с обоснованием, после знакомства работников с итоговым оценочным листом, оформляется протокол.</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5.2.3.7. Комиссия по распределению выплат стимулирующего характера вправе устанавливать ежемесячно минимальный порог (в баллах) для начисления стимулирующей части работникам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5.2.3.8.Конкретные размеры выплат стимулирующего характера работникам учреждения устанавливаются дифференцированно в зависимости от результата работы на основе критериев оценивания качества труда.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5.2.3.9. Размер выплат стимулирующего характера, стоимость одного балла   в   рублях,  может меняться в зависимости от фонда стимулирующих выплат.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5.2.3.10. На основании протокола комиссии по распределению выплат стимулирующего характера работникам учреждения, директор учреждения издаёт приказ об установлении выплат стимулирующего 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5.2.3.11. Показатели и критерии эффективности деятельности работников</w:t>
      </w:r>
      <w:r w:rsidRPr="005E4C7F">
        <w:rPr>
          <w:bCs/>
          <w:sz w:val="18"/>
          <w:szCs w:val="18"/>
        </w:rPr>
        <w:t xml:space="preserve"> МКУК «</w:t>
      </w:r>
      <w:proofErr w:type="spellStart"/>
      <w:r w:rsidRPr="005E4C7F">
        <w:rPr>
          <w:bCs/>
          <w:sz w:val="18"/>
          <w:szCs w:val="18"/>
        </w:rPr>
        <w:t>Панинская</w:t>
      </w:r>
      <w:proofErr w:type="spellEnd"/>
      <w:r w:rsidRPr="005E4C7F">
        <w:rPr>
          <w:bCs/>
          <w:sz w:val="18"/>
          <w:szCs w:val="18"/>
        </w:rPr>
        <w:t xml:space="preserve"> </w:t>
      </w:r>
      <w:proofErr w:type="spellStart"/>
      <w:r w:rsidRPr="005E4C7F">
        <w:rPr>
          <w:bCs/>
          <w:sz w:val="18"/>
          <w:szCs w:val="18"/>
        </w:rPr>
        <w:t>межпоселенческая</w:t>
      </w:r>
      <w:proofErr w:type="spellEnd"/>
      <w:r w:rsidRPr="005E4C7F">
        <w:rPr>
          <w:bCs/>
          <w:sz w:val="18"/>
          <w:szCs w:val="18"/>
        </w:rPr>
        <w:t xml:space="preserve"> центральная библиотека» Панинского муниципального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w:t>
      </w:r>
      <w:r w:rsidRPr="005E4C7F">
        <w:rPr>
          <w:sz w:val="18"/>
          <w:szCs w:val="18"/>
        </w:rPr>
        <w:tab/>
        <w:t xml:space="preserve"> Настоящие показатели и критерии эффективности разработаны в целях повышения качества и результативности трудовой деятельности работников и руководителей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sz w:val="18"/>
          <w:szCs w:val="18"/>
        </w:rPr>
      </w:pPr>
      <w:r w:rsidRPr="005E4C7F">
        <w:rPr>
          <w:i/>
          <w:sz w:val="18"/>
          <w:szCs w:val="18"/>
        </w:rPr>
        <w:lastRenderedPageBreak/>
        <w:t>Критерии эффективности профессиональной деятельности работников по должностям: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8"/>
        </w:rPr>
      </w:pPr>
      <w:r w:rsidRPr="005E4C7F">
        <w:rPr>
          <w:b/>
          <w:bCs/>
          <w:sz w:val="18"/>
          <w:szCs w:val="18"/>
        </w:rPr>
        <w:t>Заведующая отделом комплектования и обработки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1.Прохождение в отчетном периоде подготовки/переподготовки, повышения квалификации, Участие в семинарах по профессиональной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Cs/>
          <w:sz w:val="18"/>
          <w:szCs w:val="18"/>
        </w:rPr>
        <w:t>2.</w:t>
      </w:r>
      <w:r w:rsidRPr="005E4C7F">
        <w:rPr>
          <w:sz w:val="18"/>
          <w:szCs w:val="18"/>
        </w:rPr>
        <w:t xml:space="preserve"> Наличие наград, благодарностей, грамот, поощрений.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Выполнение работы, не предусмотренной должностными обязанностями.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Оперативная подготовка и своевременная сдача планов, отчетов и информаций по запрошенным темам.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Cs/>
          <w:sz w:val="18"/>
          <w:szCs w:val="18"/>
        </w:rPr>
        <w:t>5.</w:t>
      </w:r>
      <w:r w:rsidRPr="005E4C7F">
        <w:rPr>
          <w:sz w:val="18"/>
          <w:szCs w:val="18"/>
        </w:rPr>
        <w:t xml:space="preserve"> Своевременное и качественное формирование библиотечных фондов: поступления, учет, исключение изданий из фонда и учетных документов.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6. Оказание методической и практической помощи библиотекам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Ведение и редактирование справочно-поискового аппарата, количественный показатель, внесенных записей в электронный каталог за предшествующий период (не менее 100 записей).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8. Выявление и перераспределение неиспользованной, непрофильной, многоэкземплярной литературы.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8"/>
        </w:rPr>
      </w:pPr>
      <w:r w:rsidRPr="005E4C7F">
        <w:rPr>
          <w:b/>
          <w:bCs/>
          <w:sz w:val="18"/>
          <w:szCs w:val="18"/>
        </w:rPr>
        <w:t>Заведующий отделом обслуживания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1.Прохождение в отчетном периоде подготовки/переподготовки, повышения квалификации, Участие в семинарах по профессиональной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2. Наличие наград, благодарностей, грамот, поощрений.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Выполнение работы, не предусмотренной должностными обязанностями.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Оперативная подготовка и своевременная сдача планов, отчетов и информаций по запрошенным темам.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 Планирование деятельности и организация работы отдела.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6. Удовлетворение читательских потребностей в библиотечно-информационных услугах.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Выполнение и перевыполнение плановых показателей (качественных и количественных).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8. Подготовка и проведение массовых мероприятий (количественные и качественные показатели), организация книжных, тематических и др. выставок.</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8"/>
        </w:rPr>
      </w:pPr>
      <w:r w:rsidRPr="005E4C7F">
        <w:rPr>
          <w:b/>
          <w:bCs/>
          <w:sz w:val="18"/>
          <w:szCs w:val="18"/>
        </w:rPr>
        <w:t>Заведующая методико-библиографическим отделом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1.Прохождение в отчетном периоде подготовки/переподготовки, повышения квалификации, Участие в семинарах по профессиональной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2. Наличие наград, благодарностей, грамот, поощрений.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Выполнение работы, не предусмотренной должностными обязанностями.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Оперативная подготовка и своевременная сдача планов, отчетов и информаций по запрошенным темам.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 Составление сводных статистических и текстовых отчетов, сводных годовых и текущих планов работы, осуществление контроля за их исполнением.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6. Оказание методической и практической помощи библиотекам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Подготовка и проведение семинаров.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8. Составление информационных сообщений, публикация информации на </w:t>
      </w:r>
      <w:proofErr w:type="spellStart"/>
      <w:r w:rsidRPr="005E4C7F">
        <w:rPr>
          <w:sz w:val="18"/>
          <w:szCs w:val="18"/>
        </w:rPr>
        <w:t>веб-сайте</w:t>
      </w:r>
      <w:proofErr w:type="spellEnd"/>
      <w:r w:rsidRPr="005E4C7F">
        <w:rPr>
          <w:sz w:val="18"/>
          <w:szCs w:val="18"/>
        </w:rPr>
        <w:t xml:space="preserve">: </w:t>
      </w:r>
      <w:r w:rsidRPr="005E4C7F">
        <w:rPr>
          <w:sz w:val="18"/>
          <w:szCs w:val="18"/>
          <w:lang w:val="en-US"/>
        </w:rPr>
        <w:t>http</w:t>
      </w:r>
      <w:r w:rsidRPr="005E4C7F">
        <w:rPr>
          <w:sz w:val="18"/>
          <w:szCs w:val="18"/>
        </w:rPr>
        <w:t>://</w:t>
      </w:r>
      <w:proofErr w:type="spellStart"/>
      <w:r w:rsidRPr="005E4C7F">
        <w:rPr>
          <w:sz w:val="18"/>
          <w:szCs w:val="18"/>
          <w:lang w:val="en-US"/>
        </w:rPr>
        <w:t>panlib</w:t>
      </w:r>
      <w:proofErr w:type="spellEnd"/>
      <w:r w:rsidRPr="005E4C7F">
        <w:rPr>
          <w:sz w:val="18"/>
          <w:szCs w:val="18"/>
        </w:rPr>
        <w:t>.</w:t>
      </w:r>
      <w:proofErr w:type="spellStart"/>
      <w:r w:rsidRPr="005E4C7F">
        <w:rPr>
          <w:sz w:val="18"/>
          <w:szCs w:val="18"/>
          <w:lang w:val="en-US"/>
        </w:rPr>
        <w:t>ru</w:t>
      </w:r>
      <w:proofErr w:type="spellEnd"/>
      <w:r w:rsidRPr="005E4C7F">
        <w:rPr>
          <w:sz w:val="18"/>
          <w:szCs w:val="18"/>
        </w:rPr>
        <w:t xml:space="preserve">, разработка информационно-методической продукции, собственных изданий на всех носителях (методические рекомендации, пособия, сборники и т.д.),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
          <w:bCs/>
          <w:sz w:val="18"/>
          <w:szCs w:val="18"/>
        </w:rPr>
        <w:t>Ведущий библиограф</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1.Прохождение в отчетном периоде подготовки/переподготовки, повышения квалификации, Участие в семинарах по профессиональной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2. Наличие наград, благодарностей, грамот, поощрений.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Выполнение работы, не предусмотренной должностными обязанностями.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Осуществление справочно-библиографического обслуживания; организация и ведение СБА, СКС, краеведческой, тематической, литературоведческой картотек; выполнение и учет справок различного вида.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 Проведение библиографических обзоров, уроков библиотечно-библиографической грамотности.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6. Составление информационно-библиографических изданий, рекомендательных списков, бюллетеней новых поступлений, указателей.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Осуществление массового, группового и индивидуального информирования.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8. Оказание методической и практической помощи библиотечным работникам района.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5E4C7F">
        <w:rPr>
          <w:b/>
          <w:sz w:val="18"/>
          <w:szCs w:val="18"/>
        </w:rPr>
        <w:t xml:space="preserve">Библиотекарь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1.Прохождение в отчетном периоде подготовки/переподготовки, повышения квалификации, Участие в семинарах по профессиональной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2. Наличие наград, благодарностей, грамот, поощрений.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Выполнение работы, не предусмотренной должностными обязанностями.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Дифференцированное обслуживание и руководство чтением читателей библиотеки.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 Удовлетворение читательских потребностей в библиотечно-информационных услугах.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6. Организация книжных, тематических и др. выставок.</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Выполнение и перевыполнение плановых показателей (качественных и количественных).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8. Подготовка и проведение массовых мероприятий (количественные и качественные показатели)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8"/>
        </w:rPr>
      </w:pPr>
      <w:r w:rsidRPr="005E4C7F">
        <w:rPr>
          <w:b/>
          <w:bCs/>
          <w:sz w:val="18"/>
          <w:szCs w:val="18"/>
        </w:rPr>
        <w:t>Заведующие филиалами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1.Прохождение в отчетном периоде подготовки/переподготовки, повышения квалификации, Участие в семинарах по профессиональной деятельности.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2. Наличие наград, благодарностей, грамот, поощрений.</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3. Выполнение работы, не предусмотренной должностными обязанностями.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4. Оперативная подготовка и своевременная сдача планов, отчетов и информаций по запрошенным темам.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5. Планирование деятельности и организация работы отдела.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6. Удовлетворение читательских потребностей в библиотечно-информационных услугах.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7. Выполнение и перевыполнение плановых показателей (качественных и количественных).</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8. Подготовка и проведение массовых мероприятий (количественные и качественные показатели), организация книжных, тематических и др. выставок.</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5E4C7F">
        <w:rPr>
          <w:sz w:val="18"/>
          <w:szCs w:val="18"/>
        </w:rPr>
        <w:t xml:space="preserve">5.2.4. Максимальное количество баллов-40, Показатели оценивается баллами от 0 до 5, где </w:t>
      </w:r>
      <w:r w:rsidRPr="005E4C7F">
        <w:rPr>
          <w:bCs/>
          <w:sz w:val="18"/>
          <w:szCs w:val="18"/>
        </w:rPr>
        <w:t>0 баллов</w:t>
      </w:r>
      <w:r w:rsidRPr="005E4C7F">
        <w:rPr>
          <w:sz w:val="18"/>
          <w:szCs w:val="18"/>
        </w:rPr>
        <w:t xml:space="preserve"> – оцениваемый показатель отсутствует, </w:t>
      </w:r>
      <w:r w:rsidRPr="005E4C7F">
        <w:rPr>
          <w:bCs/>
          <w:sz w:val="18"/>
          <w:szCs w:val="18"/>
        </w:rPr>
        <w:t>3 балла</w:t>
      </w:r>
      <w:r w:rsidRPr="005E4C7F">
        <w:rPr>
          <w:sz w:val="18"/>
          <w:szCs w:val="18"/>
        </w:rPr>
        <w:t xml:space="preserve"> – нормативно достаточный уровень показателя,</w:t>
      </w:r>
      <w:r w:rsidRPr="005E4C7F">
        <w:rPr>
          <w:bCs/>
          <w:sz w:val="18"/>
          <w:szCs w:val="18"/>
        </w:rPr>
        <w:t>5 баллов</w:t>
      </w:r>
      <w:r w:rsidRPr="005E4C7F">
        <w:rPr>
          <w:sz w:val="18"/>
          <w:szCs w:val="18"/>
        </w:rPr>
        <w:t xml:space="preserve"> – высокий уровень оцениваемого показателя.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Денежный вес (в рублях) каждого балла определяется путём деления размера стимулирующей части фонда оплаты труда (ФОТ) работников учреждения за квартал на общую сумму баллов всех работников.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Расчет стоимости балла производится по формуле: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lang w:val="en-US"/>
        </w:rPr>
        <w:t>S</w:t>
      </w:r>
      <w:r w:rsidRPr="005E4C7F">
        <w:rPr>
          <w:sz w:val="18"/>
          <w:szCs w:val="18"/>
        </w:rPr>
        <w:t xml:space="preserve"> = ФОТ </w:t>
      </w:r>
      <w:proofErr w:type="spellStart"/>
      <w:r w:rsidRPr="005E4C7F">
        <w:rPr>
          <w:sz w:val="18"/>
          <w:szCs w:val="18"/>
        </w:rPr>
        <w:t>ст</w:t>
      </w:r>
      <w:proofErr w:type="spellEnd"/>
      <w:r w:rsidRPr="005E4C7F">
        <w:rPr>
          <w:sz w:val="18"/>
          <w:szCs w:val="18"/>
        </w:rPr>
        <w:t xml:space="preserve"> / </w:t>
      </w:r>
      <w:r w:rsidRPr="005E4C7F">
        <w:rPr>
          <w:sz w:val="18"/>
          <w:szCs w:val="18"/>
          <w:lang w:val="en-US"/>
        </w:rPr>
        <w:t>N</w:t>
      </w:r>
      <w:r w:rsidRPr="005E4C7F">
        <w:rPr>
          <w:sz w:val="18"/>
          <w:szCs w:val="18"/>
        </w:rPr>
        <w:t>,</w:t>
      </w:r>
      <w:r w:rsidRPr="005E4C7F">
        <w:rPr>
          <w:b/>
          <w:bCs/>
          <w:sz w:val="18"/>
          <w:szCs w:val="18"/>
        </w:rPr>
        <w:t xml:space="preserve"> где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lang w:val="en-US"/>
        </w:rPr>
        <w:t>S</w:t>
      </w:r>
      <w:r w:rsidRPr="005E4C7F">
        <w:rPr>
          <w:sz w:val="18"/>
          <w:szCs w:val="18"/>
        </w:rPr>
        <w:t xml:space="preserve"> - стоимость одного балла;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ФОТ </w:t>
      </w:r>
      <w:proofErr w:type="spellStart"/>
      <w:r w:rsidRPr="005E4C7F">
        <w:rPr>
          <w:sz w:val="18"/>
          <w:szCs w:val="18"/>
        </w:rPr>
        <w:t>ст</w:t>
      </w:r>
      <w:proofErr w:type="spellEnd"/>
      <w:r w:rsidRPr="005E4C7F">
        <w:rPr>
          <w:sz w:val="18"/>
          <w:szCs w:val="18"/>
        </w:rPr>
        <w:t xml:space="preserve"> - стимулирующая часть фонда оплаты труда;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N - количество баллов</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Для определения размера стимулирующих выплат каждому работнику учреждения культуры за отчетный период, показатель (денежный вес) умножается на сумму набранных баллов каждым работником.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bCs/>
          <w:sz w:val="18"/>
          <w:szCs w:val="18"/>
        </w:rPr>
        <w:t>5.2.5.</w:t>
      </w:r>
      <w:r w:rsidRPr="005E4C7F">
        <w:rPr>
          <w:sz w:val="18"/>
          <w:szCs w:val="18"/>
        </w:rPr>
        <w:t>     </w:t>
      </w:r>
      <w:r w:rsidRPr="005E4C7F">
        <w:rPr>
          <w:bCs/>
          <w:sz w:val="18"/>
          <w:szCs w:val="18"/>
        </w:rPr>
        <w:t>Снижение выплат стимулирующего характера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Снижение выплат стимулирующего характера применяется при расчете стимулирующих выплат за интенсивность и качество работы при: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Нарушении Устава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Нарушении правил внутреннего трудового распорядка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Наличие дисциплинарных взысканий у работника.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Нарушение должностной инструкции.</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Нарушение коллективного договора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Невыполнение или некачественное исполнение приказов и распоряжений директора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Нарушение правил техники безопасности и пожарной безопасности, а также инструкций по охране труда работников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18"/>
          <w:szCs w:val="18"/>
        </w:rPr>
      </w:pPr>
      <w:r w:rsidRPr="005E4C7F">
        <w:rPr>
          <w:b/>
          <w:sz w:val="18"/>
          <w:szCs w:val="18"/>
        </w:rPr>
        <w:t>6. Условия оплаты труда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6.1. Должностной оклад руководителя учреждения определяется трудовым договором и составляет до 5 размеров средней заработной платы работников основного персонала возглавляемого им учреждения. 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Расчет средней заработной платы работников основного персонала учреждения осуществляется на календарный год, предшествующий году установления должностного оклада руководителя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Должностные оклады заместителей руководителя  учреждения устанавливаются на 10-30 процентов ниже должностного оклада руководителя.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определении размера оплаты труда руководящих работников муниципальных учреждений культуры, учитываются группы по оплате труда, к которым отнесено учреждение культуры. Таблица 3.</w:t>
      </w:r>
    </w:p>
    <w:p w:rsidR="00636A59" w:rsidRPr="005E4C7F" w:rsidRDefault="00636A59" w:rsidP="00636A59">
      <w:pPr>
        <w:pStyle w:val="a6"/>
        <w:ind w:left="0"/>
        <w:jc w:val="right"/>
        <w:rPr>
          <w:sz w:val="18"/>
          <w:szCs w:val="18"/>
        </w:rPr>
      </w:pPr>
      <w:r w:rsidRPr="005E4C7F">
        <w:rPr>
          <w:sz w:val="18"/>
          <w:szCs w:val="18"/>
        </w:rPr>
        <w:t>Таблица 3.</w:t>
      </w:r>
    </w:p>
    <w:p w:rsidR="00636A59" w:rsidRPr="005E4C7F" w:rsidRDefault="00636A59" w:rsidP="00636A59">
      <w:pPr>
        <w:pStyle w:val="a6"/>
        <w:ind w:left="0"/>
        <w:jc w:val="center"/>
        <w:rPr>
          <w:b/>
          <w:sz w:val="18"/>
          <w:szCs w:val="18"/>
        </w:rPr>
      </w:pPr>
      <w:r w:rsidRPr="005E4C7F">
        <w:rPr>
          <w:b/>
          <w:sz w:val="18"/>
          <w:szCs w:val="18"/>
        </w:rPr>
        <w:t>Показатели и порядок отнесения муниципальных учреждений культуры к группам по оплате труда руководителей.</w:t>
      </w:r>
    </w:p>
    <w:p w:rsidR="00636A59" w:rsidRPr="005E4C7F" w:rsidRDefault="00636A59" w:rsidP="00636A59">
      <w:pPr>
        <w:pStyle w:val="a6"/>
        <w:ind w:left="0"/>
        <w:jc w:val="center"/>
        <w:rPr>
          <w:b/>
          <w:sz w:val="18"/>
          <w:szCs w:val="18"/>
        </w:rPr>
      </w:pPr>
    </w:p>
    <w:p w:rsidR="00636A59" w:rsidRPr="005E4C7F" w:rsidRDefault="00636A59" w:rsidP="00636A59">
      <w:pPr>
        <w:pStyle w:val="a6"/>
        <w:numPr>
          <w:ilvl w:val="0"/>
          <w:numId w:val="25"/>
        </w:numPr>
        <w:spacing w:after="0"/>
        <w:rPr>
          <w:sz w:val="18"/>
          <w:szCs w:val="18"/>
        </w:rPr>
      </w:pPr>
      <w:r w:rsidRPr="005E4C7F">
        <w:rPr>
          <w:sz w:val="18"/>
          <w:szCs w:val="18"/>
        </w:rPr>
        <w:t>Учреждения культуры библиотечного типа (МКУК «</w:t>
      </w:r>
      <w:proofErr w:type="spellStart"/>
      <w:r w:rsidRPr="005E4C7F">
        <w:rPr>
          <w:sz w:val="18"/>
          <w:szCs w:val="18"/>
        </w:rPr>
        <w:t>Панинская</w:t>
      </w:r>
      <w:proofErr w:type="spellEnd"/>
      <w:r w:rsidRPr="005E4C7F">
        <w:rPr>
          <w:sz w:val="18"/>
          <w:szCs w:val="18"/>
        </w:rPr>
        <w:t xml:space="preserve"> </w:t>
      </w:r>
      <w:proofErr w:type="spellStart"/>
      <w:r w:rsidRPr="005E4C7F">
        <w:rPr>
          <w:sz w:val="18"/>
          <w:szCs w:val="18"/>
        </w:rPr>
        <w:t>межпоселенческая</w:t>
      </w:r>
      <w:proofErr w:type="spellEnd"/>
      <w:r w:rsidRPr="005E4C7F">
        <w:rPr>
          <w:sz w:val="18"/>
          <w:szCs w:val="18"/>
        </w:rPr>
        <w:t xml:space="preserve"> центральная библиотека»)</w:t>
      </w:r>
    </w:p>
    <w:p w:rsidR="00636A59" w:rsidRPr="005E4C7F" w:rsidRDefault="00636A59" w:rsidP="00636A59">
      <w:pPr>
        <w:pStyle w:val="a6"/>
        <w:ind w:left="0"/>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636A59" w:rsidRPr="005E4C7F" w:rsidTr="004C486E">
        <w:trPr>
          <w:jc w:val="center"/>
        </w:trPr>
        <w:tc>
          <w:tcPr>
            <w:tcW w:w="3190" w:type="dxa"/>
          </w:tcPr>
          <w:p w:rsidR="00636A59" w:rsidRPr="005E4C7F" w:rsidRDefault="00636A59" w:rsidP="004C486E">
            <w:pPr>
              <w:pStyle w:val="a6"/>
              <w:ind w:left="0"/>
              <w:jc w:val="center"/>
              <w:rPr>
                <w:sz w:val="18"/>
                <w:szCs w:val="18"/>
              </w:rPr>
            </w:pPr>
            <w:r w:rsidRPr="005E4C7F">
              <w:rPr>
                <w:sz w:val="18"/>
                <w:szCs w:val="18"/>
              </w:rPr>
              <w:lastRenderedPageBreak/>
              <w:t>Группа по оплате труда</w:t>
            </w:r>
          </w:p>
        </w:tc>
        <w:tc>
          <w:tcPr>
            <w:tcW w:w="3190" w:type="dxa"/>
          </w:tcPr>
          <w:p w:rsidR="00636A59" w:rsidRPr="005E4C7F" w:rsidRDefault="00636A59" w:rsidP="004C486E">
            <w:pPr>
              <w:pStyle w:val="a6"/>
              <w:ind w:left="0"/>
              <w:jc w:val="center"/>
              <w:rPr>
                <w:sz w:val="18"/>
                <w:szCs w:val="18"/>
              </w:rPr>
            </w:pPr>
            <w:r w:rsidRPr="005E4C7F">
              <w:rPr>
                <w:sz w:val="18"/>
                <w:szCs w:val="18"/>
              </w:rPr>
              <w:t>Среднегодовое число читателей (тыс.чел.)</w:t>
            </w:r>
          </w:p>
        </w:tc>
        <w:tc>
          <w:tcPr>
            <w:tcW w:w="3191" w:type="dxa"/>
          </w:tcPr>
          <w:p w:rsidR="00636A59" w:rsidRPr="005E4C7F" w:rsidRDefault="00636A59" w:rsidP="004C486E">
            <w:pPr>
              <w:pStyle w:val="a6"/>
              <w:ind w:left="0"/>
              <w:jc w:val="center"/>
              <w:rPr>
                <w:sz w:val="18"/>
                <w:szCs w:val="18"/>
              </w:rPr>
            </w:pPr>
            <w:r w:rsidRPr="005E4C7F">
              <w:rPr>
                <w:sz w:val="18"/>
                <w:szCs w:val="18"/>
              </w:rPr>
              <w:t>Среднегодовое количество книговыдач (тыс. экземпляров)</w:t>
            </w:r>
          </w:p>
        </w:tc>
      </w:tr>
      <w:tr w:rsidR="00636A59" w:rsidRPr="005E4C7F" w:rsidTr="004C486E">
        <w:trPr>
          <w:jc w:val="center"/>
        </w:trPr>
        <w:tc>
          <w:tcPr>
            <w:tcW w:w="3190" w:type="dxa"/>
          </w:tcPr>
          <w:p w:rsidR="00636A59" w:rsidRPr="005E4C7F" w:rsidRDefault="00636A59" w:rsidP="004C486E">
            <w:pPr>
              <w:pStyle w:val="a6"/>
              <w:ind w:left="0"/>
              <w:jc w:val="center"/>
              <w:rPr>
                <w:sz w:val="18"/>
                <w:szCs w:val="18"/>
                <w:lang w:val="en-US"/>
              </w:rPr>
            </w:pPr>
            <w:r w:rsidRPr="005E4C7F">
              <w:rPr>
                <w:sz w:val="18"/>
                <w:szCs w:val="18"/>
                <w:lang w:val="en-US"/>
              </w:rPr>
              <w:t>I</w:t>
            </w:r>
          </w:p>
        </w:tc>
        <w:tc>
          <w:tcPr>
            <w:tcW w:w="3190" w:type="dxa"/>
          </w:tcPr>
          <w:p w:rsidR="00636A59" w:rsidRPr="005E4C7F" w:rsidRDefault="00636A59" w:rsidP="004C486E">
            <w:pPr>
              <w:pStyle w:val="a6"/>
              <w:ind w:left="0"/>
              <w:jc w:val="center"/>
              <w:rPr>
                <w:sz w:val="18"/>
                <w:szCs w:val="18"/>
              </w:rPr>
            </w:pPr>
            <w:r w:rsidRPr="005E4C7F">
              <w:rPr>
                <w:sz w:val="18"/>
                <w:szCs w:val="18"/>
              </w:rPr>
              <w:t>Свыше 25</w:t>
            </w:r>
          </w:p>
        </w:tc>
        <w:tc>
          <w:tcPr>
            <w:tcW w:w="3191" w:type="dxa"/>
          </w:tcPr>
          <w:p w:rsidR="00636A59" w:rsidRPr="005E4C7F" w:rsidRDefault="00636A59" w:rsidP="004C486E">
            <w:pPr>
              <w:pStyle w:val="a6"/>
              <w:ind w:left="0"/>
              <w:jc w:val="center"/>
              <w:rPr>
                <w:sz w:val="18"/>
                <w:szCs w:val="18"/>
              </w:rPr>
            </w:pPr>
            <w:r w:rsidRPr="005E4C7F">
              <w:rPr>
                <w:sz w:val="18"/>
                <w:szCs w:val="18"/>
              </w:rPr>
              <w:t>Свыше 600</w:t>
            </w:r>
          </w:p>
        </w:tc>
      </w:tr>
      <w:tr w:rsidR="00636A59" w:rsidRPr="005E4C7F" w:rsidTr="004C486E">
        <w:trPr>
          <w:jc w:val="center"/>
        </w:trPr>
        <w:tc>
          <w:tcPr>
            <w:tcW w:w="3190" w:type="dxa"/>
          </w:tcPr>
          <w:p w:rsidR="00636A59" w:rsidRPr="005E4C7F" w:rsidRDefault="00636A59" w:rsidP="004C486E">
            <w:pPr>
              <w:pStyle w:val="a6"/>
              <w:ind w:left="0"/>
              <w:jc w:val="center"/>
              <w:rPr>
                <w:sz w:val="18"/>
                <w:szCs w:val="18"/>
                <w:lang w:val="en-US"/>
              </w:rPr>
            </w:pPr>
            <w:r w:rsidRPr="005E4C7F">
              <w:rPr>
                <w:sz w:val="18"/>
                <w:szCs w:val="18"/>
                <w:lang w:val="en-US"/>
              </w:rPr>
              <w:t>II</w:t>
            </w:r>
          </w:p>
        </w:tc>
        <w:tc>
          <w:tcPr>
            <w:tcW w:w="3190" w:type="dxa"/>
          </w:tcPr>
          <w:p w:rsidR="00636A59" w:rsidRPr="005E4C7F" w:rsidRDefault="00636A59" w:rsidP="004C486E">
            <w:pPr>
              <w:pStyle w:val="a6"/>
              <w:ind w:left="0"/>
              <w:jc w:val="center"/>
              <w:rPr>
                <w:sz w:val="18"/>
                <w:szCs w:val="18"/>
              </w:rPr>
            </w:pPr>
            <w:r w:rsidRPr="005E4C7F">
              <w:rPr>
                <w:sz w:val="18"/>
                <w:szCs w:val="18"/>
              </w:rPr>
              <w:t>От 15 до 25</w:t>
            </w:r>
          </w:p>
        </w:tc>
        <w:tc>
          <w:tcPr>
            <w:tcW w:w="3191" w:type="dxa"/>
          </w:tcPr>
          <w:p w:rsidR="00636A59" w:rsidRPr="005E4C7F" w:rsidRDefault="00636A59" w:rsidP="004C486E">
            <w:pPr>
              <w:pStyle w:val="a6"/>
              <w:ind w:left="0"/>
              <w:jc w:val="center"/>
              <w:rPr>
                <w:sz w:val="18"/>
                <w:szCs w:val="18"/>
              </w:rPr>
            </w:pPr>
            <w:r w:rsidRPr="005E4C7F">
              <w:rPr>
                <w:sz w:val="18"/>
                <w:szCs w:val="18"/>
              </w:rPr>
              <w:t>От 400 до 600</w:t>
            </w:r>
          </w:p>
        </w:tc>
      </w:tr>
      <w:tr w:rsidR="00636A59" w:rsidRPr="005E4C7F" w:rsidTr="004C486E">
        <w:trPr>
          <w:jc w:val="center"/>
        </w:trPr>
        <w:tc>
          <w:tcPr>
            <w:tcW w:w="3190" w:type="dxa"/>
          </w:tcPr>
          <w:p w:rsidR="00636A59" w:rsidRPr="005E4C7F" w:rsidRDefault="00636A59" w:rsidP="004C486E">
            <w:pPr>
              <w:pStyle w:val="a6"/>
              <w:ind w:left="0"/>
              <w:jc w:val="center"/>
              <w:rPr>
                <w:sz w:val="18"/>
                <w:szCs w:val="18"/>
                <w:lang w:val="en-US"/>
              </w:rPr>
            </w:pPr>
            <w:r w:rsidRPr="005E4C7F">
              <w:rPr>
                <w:sz w:val="18"/>
                <w:szCs w:val="18"/>
                <w:lang w:val="en-US"/>
              </w:rPr>
              <w:t>III</w:t>
            </w:r>
          </w:p>
        </w:tc>
        <w:tc>
          <w:tcPr>
            <w:tcW w:w="3190" w:type="dxa"/>
          </w:tcPr>
          <w:p w:rsidR="00636A59" w:rsidRPr="005E4C7F" w:rsidRDefault="00636A59" w:rsidP="004C486E">
            <w:pPr>
              <w:pStyle w:val="a6"/>
              <w:ind w:left="0"/>
              <w:jc w:val="center"/>
              <w:rPr>
                <w:sz w:val="18"/>
                <w:szCs w:val="18"/>
              </w:rPr>
            </w:pPr>
            <w:r w:rsidRPr="005E4C7F">
              <w:rPr>
                <w:sz w:val="18"/>
                <w:szCs w:val="18"/>
              </w:rPr>
              <w:t>От 10 до 15</w:t>
            </w:r>
          </w:p>
        </w:tc>
        <w:tc>
          <w:tcPr>
            <w:tcW w:w="3191" w:type="dxa"/>
          </w:tcPr>
          <w:p w:rsidR="00636A59" w:rsidRPr="005E4C7F" w:rsidRDefault="00636A59" w:rsidP="004C486E">
            <w:pPr>
              <w:pStyle w:val="a6"/>
              <w:ind w:left="0"/>
              <w:jc w:val="center"/>
              <w:rPr>
                <w:sz w:val="18"/>
                <w:szCs w:val="18"/>
              </w:rPr>
            </w:pPr>
            <w:r w:rsidRPr="005E4C7F">
              <w:rPr>
                <w:sz w:val="18"/>
                <w:szCs w:val="18"/>
              </w:rPr>
              <w:t>От 200 до 400</w:t>
            </w:r>
          </w:p>
        </w:tc>
      </w:tr>
      <w:tr w:rsidR="00636A59" w:rsidRPr="005E4C7F" w:rsidTr="004C486E">
        <w:trPr>
          <w:jc w:val="center"/>
        </w:trPr>
        <w:tc>
          <w:tcPr>
            <w:tcW w:w="3190" w:type="dxa"/>
          </w:tcPr>
          <w:p w:rsidR="00636A59" w:rsidRPr="005E4C7F" w:rsidRDefault="00636A59" w:rsidP="004C486E">
            <w:pPr>
              <w:pStyle w:val="a6"/>
              <w:ind w:left="0"/>
              <w:jc w:val="center"/>
              <w:rPr>
                <w:sz w:val="18"/>
                <w:szCs w:val="18"/>
              </w:rPr>
            </w:pPr>
            <w:r w:rsidRPr="005E4C7F">
              <w:rPr>
                <w:sz w:val="18"/>
                <w:szCs w:val="18"/>
                <w:lang w:val="en-US"/>
              </w:rPr>
              <w:t>IV</w:t>
            </w:r>
          </w:p>
        </w:tc>
        <w:tc>
          <w:tcPr>
            <w:tcW w:w="3190" w:type="dxa"/>
          </w:tcPr>
          <w:p w:rsidR="00636A59" w:rsidRPr="005E4C7F" w:rsidRDefault="00636A59" w:rsidP="004C486E">
            <w:pPr>
              <w:pStyle w:val="a6"/>
              <w:ind w:left="0"/>
              <w:jc w:val="center"/>
              <w:rPr>
                <w:sz w:val="18"/>
                <w:szCs w:val="18"/>
              </w:rPr>
            </w:pPr>
            <w:r w:rsidRPr="005E4C7F">
              <w:rPr>
                <w:sz w:val="18"/>
                <w:szCs w:val="18"/>
              </w:rPr>
              <w:t>До 10</w:t>
            </w:r>
          </w:p>
        </w:tc>
        <w:tc>
          <w:tcPr>
            <w:tcW w:w="3191" w:type="dxa"/>
          </w:tcPr>
          <w:p w:rsidR="00636A59" w:rsidRPr="005E4C7F" w:rsidRDefault="00636A59" w:rsidP="004C486E">
            <w:pPr>
              <w:pStyle w:val="a6"/>
              <w:ind w:left="0"/>
              <w:jc w:val="center"/>
              <w:rPr>
                <w:sz w:val="18"/>
                <w:szCs w:val="18"/>
              </w:rPr>
            </w:pPr>
            <w:r w:rsidRPr="005E4C7F">
              <w:rPr>
                <w:sz w:val="18"/>
                <w:szCs w:val="18"/>
              </w:rPr>
              <w:t>От 20 до 200</w:t>
            </w:r>
          </w:p>
        </w:tc>
      </w:tr>
    </w:tbl>
    <w:p w:rsidR="00636A59" w:rsidRPr="005E4C7F" w:rsidRDefault="00636A59" w:rsidP="00636A59">
      <w:pPr>
        <w:pStyle w:val="a6"/>
        <w:ind w:left="0"/>
        <w:jc w:val="both"/>
        <w:rPr>
          <w:sz w:val="18"/>
          <w:szCs w:val="18"/>
        </w:rPr>
      </w:pPr>
    </w:p>
    <w:p w:rsidR="00636A59" w:rsidRPr="005E4C7F" w:rsidRDefault="00636A59" w:rsidP="00636A59">
      <w:pPr>
        <w:pStyle w:val="a6"/>
        <w:ind w:left="0"/>
        <w:jc w:val="both"/>
        <w:rPr>
          <w:sz w:val="18"/>
          <w:szCs w:val="18"/>
        </w:rPr>
      </w:pPr>
      <w:r w:rsidRPr="005E4C7F">
        <w:rPr>
          <w:sz w:val="18"/>
          <w:szCs w:val="18"/>
        </w:rPr>
        <w:t xml:space="preserve">         Отнесение библиотек к группам по оплате труда руководителей и специалистов (подтверждение, повышение, понижение) производится ежегодно отделом культуры и архивного дела администрации Панинского муниципального района, в непосредственном подчинении которого они находятся.</w:t>
      </w:r>
    </w:p>
    <w:p w:rsidR="00636A59" w:rsidRPr="005E4C7F" w:rsidRDefault="00636A59" w:rsidP="00636A59">
      <w:pPr>
        <w:pStyle w:val="a6"/>
        <w:ind w:left="0"/>
        <w:jc w:val="both"/>
        <w:rPr>
          <w:sz w:val="18"/>
          <w:szCs w:val="18"/>
        </w:rPr>
      </w:pPr>
      <w:r w:rsidRPr="005E4C7F">
        <w:rPr>
          <w:sz w:val="18"/>
          <w:szCs w:val="18"/>
        </w:rPr>
        <w:t xml:space="preserve">         Среднегодовое число читателей и среднегодовое количество книговыдач по библиотекам и централизованным библиотечным системам определяется исходя из числа читателей и книговыдач по отчетности в среднем за последние три года.</w:t>
      </w:r>
    </w:p>
    <w:p w:rsidR="00636A59" w:rsidRPr="005E4C7F" w:rsidRDefault="00636A59" w:rsidP="00636A59">
      <w:pPr>
        <w:pStyle w:val="a6"/>
        <w:ind w:left="0"/>
        <w:jc w:val="both"/>
        <w:rPr>
          <w:sz w:val="18"/>
          <w:szCs w:val="18"/>
        </w:rPr>
      </w:pPr>
      <w:r w:rsidRPr="005E4C7F">
        <w:rPr>
          <w:sz w:val="18"/>
          <w:szCs w:val="18"/>
        </w:rPr>
        <w:t xml:space="preserve">         Библиотеки относятся к соответствующей группе по оплате труда при условии выполнения всех показателей, предусмотренных для этой группы.</w:t>
      </w:r>
    </w:p>
    <w:p w:rsidR="00636A59" w:rsidRPr="005E4C7F" w:rsidRDefault="00636A59" w:rsidP="00636A59">
      <w:pPr>
        <w:pStyle w:val="a6"/>
        <w:ind w:left="0"/>
        <w:jc w:val="both"/>
        <w:rPr>
          <w:sz w:val="18"/>
          <w:szCs w:val="18"/>
        </w:rPr>
      </w:pPr>
      <w:r w:rsidRPr="005E4C7F">
        <w:rPr>
          <w:sz w:val="18"/>
          <w:szCs w:val="18"/>
        </w:rPr>
        <w:t xml:space="preserve">         Районные библиотеки, объем работы, которых ниже предусмотренного для библиотек </w:t>
      </w:r>
      <w:r w:rsidRPr="005E4C7F">
        <w:rPr>
          <w:sz w:val="18"/>
          <w:szCs w:val="18"/>
          <w:lang w:val="en-US"/>
        </w:rPr>
        <w:t>II</w:t>
      </w:r>
      <w:r w:rsidRPr="005E4C7F">
        <w:rPr>
          <w:sz w:val="18"/>
          <w:szCs w:val="18"/>
        </w:rPr>
        <w:t xml:space="preserve"> группы, относятся к </w:t>
      </w:r>
      <w:r w:rsidRPr="005E4C7F">
        <w:rPr>
          <w:sz w:val="18"/>
          <w:szCs w:val="18"/>
          <w:lang w:val="en-US"/>
        </w:rPr>
        <w:t>III</w:t>
      </w:r>
      <w:r w:rsidRPr="005E4C7F">
        <w:rPr>
          <w:sz w:val="18"/>
          <w:szCs w:val="18"/>
        </w:rPr>
        <w:t xml:space="preserve"> группе по оплате труда руководителей и специалистов. </w:t>
      </w:r>
    </w:p>
    <w:p w:rsidR="00636A59" w:rsidRPr="005E4C7F" w:rsidRDefault="00636A59" w:rsidP="00636A59">
      <w:pPr>
        <w:pStyle w:val="a6"/>
        <w:ind w:left="0"/>
        <w:jc w:val="both"/>
        <w:rPr>
          <w:sz w:val="18"/>
          <w:szCs w:val="18"/>
        </w:rPr>
      </w:pPr>
      <w:r w:rsidRPr="005E4C7F">
        <w:rPr>
          <w:sz w:val="18"/>
          <w:szCs w:val="18"/>
        </w:rPr>
        <w:t xml:space="preserve">         Отдел культуры и архивного дела может переводить подведомственные библиотеки отнесенные к </w:t>
      </w:r>
      <w:r w:rsidRPr="005E4C7F">
        <w:rPr>
          <w:sz w:val="18"/>
          <w:szCs w:val="18"/>
          <w:lang w:val="en-US"/>
        </w:rPr>
        <w:t>II</w:t>
      </w:r>
      <w:r w:rsidRPr="005E4C7F">
        <w:rPr>
          <w:sz w:val="18"/>
          <w:szCs w:val="18"/>
        </w:rPr>
        <w:t>-</w:t>
      </w:r>
      <w:r w:rsidRPr="005E4C7F">
        <w:rPr>
          <w:sz w:val="18"/>
          <w:szCs w:val="18"/>
          <w:lang w:val="en-US"/>
        </w:rPr>
        <w:t>IV</w:t>
      </w:r>
      <w:r w:rsidRPr="005E4C7F">
        <w:rPr>
          <w:sz w:val="18"/>
          <w:szCs w:val="18"/>
        </w:rPr>
        <w:t xml:space="preserve"> группам по оплате труда руководителей и специалистов, при достижении высоких результатов по основным направлениям работы, а также осуществлении методического руководства библиотеками на одну группу выше по сравнению с установленной по показателям.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6.2. С учетом условий труда </w:t>
      </w:r>
      <w:r w:rsidRPr="005E4C7F">
        <w:rPr>
          <w:bCs/>
          <w:sz w:val="18"/>
          <w:szCs w:val="18"/>
        </w:rPr>
        <w:t xml:space="preserve">руководителю учреждения и его заместителю </w:t>
      </w:r>
      <w:r w:rsidRPr="005E4C7F">
        <w:rPr>
          <w:sz w:val="18"/>
          <w:szCs w:val="18"/>
        </w:rPr>
        <w:t xml:space="preserve">устанавливаются выплаты компенсационного характера, предусмотренные разделом </w:t>
      </w:r>
      <w:r w:rsidRPr="005E4C7F">
        <w:rPr>
          <w:sz w:val="18"/>
          <w:szCs w:val="18"/>
          <w:lang w:val="en-US"/>
        </w:rPr>
        <w:t>III</w:t>
      </w:r>
      <w:r w:rsidRPr="005E4C7F">
        <w:rPr>
          <w:sz w:val="18"/>
          <w:szCs w:val="18"/>
        </w:rPr>
        <w:t xml:space="preserve"> настоящего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6.3. </w:t>
      </w:r>
      <w:r w:rsidRPr="005E4C7F">
        <w:rPr>
          <w:bCs/>
          <w:sz w:val="18"/>
          <w:szCs w:val="18"/>
        </w:rPr>
        <w:t xml:space="preserve">Премирование </w:t>
      </w:r>
      <w:r w:rsidRPr="005E4C7F">
        <w:rPr>
          <w:b/>
          <w:bCs/>
          <w:sz w:val="18"/>
          <w:szCs w:val="18"/>
        </w:rPr>
        <w:t xml:space="preserve">- </w:t>
      </w:r>
      <w:r w:rsidRPr="005E4C7F">
        <w:rPr>
          <w:sz w:val="18"/>
          <w:szCs w:val="18"/>
        </w:rPr>
        <w:t xml:space="preserve">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Размеры премирования руководителя, порядок и критерии его выплаты ежегодно устанавливаются отделом культуры и архивного дела администрации Панинского муниципального района  в дополнительном соглашении к трудовому договору руководителя учреждения.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6.4. Заместителям руководителя  учреждения устанавливаются премиальные выплаты, предусмотренные разделом 5. настоящего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7. Начисление и выплата заработной платы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 Заработная плата начисляется сотрудникам в размере и порядке, предусмотренных настоящим Положением.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7.2. Основанием для начисления заработной платы являются: штатное расписание, трудовой договор, табель учета рабочего времени и приказы, утвержденные руководителем учреждения.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7.3. Табели учета рабочего времени заполняет и подписывает руководитель учреждения..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7.4. Сотрудникам, проработавшим неполный рабочий период, заработная плата начисляется за фактически отработанное время.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(виду работ).</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7.6. Заработная плата выплачивается сотрудникам в кассе учреждения либо перечисляется на указанный сотрудником счет в банке на условиях, предусмотренных трудовым договором.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7.7. Перед выплатой заработной платы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 xml:space="preserve">7.8. Выплата заработной платы за текущий месяц производится два раза в месяц: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xml:space="preserve">– за фактически отработанную первую половину месяца – 16-го числа текущего месяца;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окончательный расчет за фактически отработанный месяц – 1-го числа месяца, следующего за отчетным.</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7.9. При совпадении дня выплаты с выходным или нерабочим праздничным днем выплата заработной платы производится накануне этого дня.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7.10. При невыполнении сотрудником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lastRenderedPageBreak/>
        <w:tab/>
        <w:t>При невыполнении должностных обязанностей по причинам, не зависящим от сторон трудового договора, за сотрудником сохраняется не менее двух третей должностного оклада.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При невыполнении должностных обязанностей по вине сотрудника выплата должностного оклада производится в соответствии с объемом выполненной работы.</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7.11. Время простоя по вине работодателя, если сотрудник в письменной форме предупредил работодателя о начале простоя, оплачивается в размере не менее двух третей средней заработной платы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Время простоя по причинам, не зависящим от сторон трудового договора, если сотрудник в письменной форме предупредил работодателя о начале простоя, оплачивается в размере не менее двух третей должностного оклада.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Время простоя по вине сотрудника не оплачивается.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7.12. Удержания из заработной платы сотрудника производятся только в случаях, предусмотренных Трудовым кодексом РФ и иными федеральными законами, а также по заявлению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7.13. Суммы заработной платы, компенсаций, иных выплат, не полученные в установленный срок, депонируются.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7.14. Справки о размере заработной платы, начислениях и удержаниях из нее выдаются только лично сотруднику, либо иному лицу по доверенности сотрудника, заверенной руководителем учреждения, либо нотариально.</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7.15. Оплата отпуска сотрудникам производится не позднее, чем за три дня до его начала.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sz w:val="18"/>
          <w:szCs w:val="18"/>
        </w:rPr>
      </w:pPr>
      <w:r w:rsidRPr="005E4C7F">
        <w:rPr>
          <w:sz w:val="18"/>
          <w:szCs w:val="18"/>
        </w:rPr>
        <w:tab/>
        <w:t>7.16. При прекращении действия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В случае спора о размерах сумм, причитающихся сотруднику при увольнении, в указанный выше срок сотруднику выплачивается не оспариваемая работодателем сумма.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7.17. В случае смерти сотрудника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в бухгалтерию учреждения документов, удостоверяющих смерть сотрудника.</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8. Ответственность работодателя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8.1. За задержку выплаты заработной платы работодатель несет ответственность в соответствии с законодательством РФ.</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8.2.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за сотрудником сохраняется должность и должностной оклад.</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b/>
          <w:bCs/>
          <w:sz w:val="18"/>
          <w:szCs w:val="18"/>
        </w:rPr>
        <w:t>9. Заключительные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18"/>
          <w:szCs w:val="18"/>
        </w:rPr>
      </w:pPr>
      <w:r w:rsidRPr="005E4C7F">
        <w:rPr>
          <w:sz w:val="18"/>
          <w:szCs w:val="18"/>
        </w:rPr>
        <w:t> </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9.1. Настоящее Положение вступает в силу с момента его утверждения и действует до принятия нового Положения.</w:t>
      </w:r>
    </w:p>
    <w:p w:rsidR="00636A59" w:rsidRPr="005E4C7F" w:rsidRDefault="00636A59" w:rsidP="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5E4C7F">
        <w:rPr>
          <w:sz w:val="18"/>
          <w:szCs w:val="18"/>
        </w:rPr>
        <w:tab/>
        <w:t>9.2. Настоящее Положение применяется к трудовым отношениям, возникшим до вступления его в действие.</w:t>
      </w:r>
    </w:p>
    <w:p w:rsidR="00636A59" w:rsidRPr="005E4C7F" w:rsidRDefault="00636A59" w:rsidP="00636A59">
      <w:pPr>
        <w:spacing w:line="360" w:lineRule="auto"/>
        <w:jc w:val="both"/>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pStyle w:val="aff"/>
        <w:rPr>
          <w:rFonts w:ascii="Times New Roman" w:hAnsi="Times New Roman" w:cs="Times New Roman"/>
          <w:sz w:val="18"/>
          <w:szCs w:val="18"/>
        </w:rPr>
      </w:pPr>
    </w:p>
    <w:p w:rsidR="00636A59" w:rsidRPr="005E4C7F" w:rsidRDefault="00636A59" w:rsidP="00636A59">
      <w:pPr>
        <w:spacing w:line="360" w:lineRule="auto"/>
        <w:jc w:val="both"/>
        <w:rPr>
          <w:sz w:val="18"/>
          <w:szCs w:val="18"/>
        </w:rPr>
      </w:pPr>
    </w:p>
    <w:p w:rsidR="00636A59" w:rsidRPr="005E4C7F" w:rsidRDefault="00636A59" w:rsidP="00636A59">
      <w:pPr>
        <w:autoSpaceDE w:val="0"/>
        <w:autoSpaceDN w:val="0"/>
        <w:adjustRightInd w:val="0"/>
        <w:ind w:firstLine="709"/>
        <w:jc w:val="both"/>
        <w:rPr>
          <w:sz w:val="18"/>
          <w:szCs w:val="18"/>
        </w:rPr>
      </w:pPr>
    </w:p>
    <w:p w:rsidR="00636A59" w:rsidRPr="005E4C7F" w:rsidRDefault="00636A59" w:rsidP="00636A59">
      <w:pPr>
        <w:autoSpaceDE w:val="0"/>
        <w:autoSpaceDN w:val="0"/>
        <w:adjustRightInd w:val="0"/>
        <w:jc w:val="both"/>
        <w:rPr>
          <w:b/>
          <w:sz w:val="18"/>
          <w:szCs w:val="18"/>
        </w:rPr>
      </w:pPr>
    </w:p>
    <w:p w:rsidR="00636A59" w:rsidRPr="005E4C7F" w:rsidRDefault="00636A59" w:rsidP="00636A59">
      <w:pPr>
        <w:autoSpaceDE w:val="0"/>
        <w:autoSpaceDN w:val="0"/>
        <w:adjustRightInd w:val="0"/>
        <w:outlineLvl w:val="1"/>
        <w:rPr>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636A59" w:rsidRPr="005E4C7F" w:rsidRDefault="00636A59" w:rsidP="00636A59">
      <w:pPr>
        <w:pStyle w:val="formattext"/>
        <w:shd w:val="clear" w:color="auto" w:fill="FFFFFF"/>
        <w:spacing w:before="0" w:beforeAutospacing="0" w:after="0" w:afterAutospacing="0"/>
        <w:jc w:val="both"/>
        <w:textAlignment w:val="baseline"/>
        <w:rPr>
          <w:color w:val="0D0D0D"/>
          <w:sz w:val="18"/>
          <w:szCs w:val="18"/>
        </w:rPr>
      </w:pPr>
    </w:p>
    <w:p w:rsidR="000405AF" w:rsidRDefault="00636A59"/>
    <w:sectPr w:rsidR="000405AF" w:rsidSect="005216B2">
      <w:pgSz w:w="11905" w:h="16838"/>
      <w:pgMar w:top="1134" w:right="850" w:bottom="1134" w:left="1701" w:header="720" w:footer="720" w:gutter="0"/>
      <w:pgNumType w:start="1"/>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2942F6"/>
    <w:multiLevelType w:val="hybridMultilevel"/>
    <w:tmpl w:val="9C807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26128"/>
    <w:multiLevelType w:val="hybridMultilevel"/>
    <w:tmpl w:val="AFCCCEA6"/>
    <w:lvl w:ilvl="0" w:tplc="E1308F3A">
      <w:start w:val="1"/>
      <w:numFmt w:val="bullet"/>
      <w:lvlText w:val="-"/>
      <w:lvlJc w:val="left"/>
      <w:pPr>
        <w:ind w:left="1211"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C042A4"/>
    <w:multiLevelType w:val="hybridMultilevel"/>
    <w:tmpl w:val="955C6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C4467"/>
    <w:multiLevelType w:val="hybridMultilevel"/>
    <w:tmpl w:val="F29A8EA2"/>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92658"/>
    <w:multiLevelType w:val="hybridMultilevel"/>
    <w:tmpl w:val="90AA6050"/>
    <w:lvl w:ilvl="0" w:tplc="B9604B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516E61"/>
    <w:multiLevelType w:val="hybridMultilevel"/>
    <w:tmpl w:val="4BFA0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F32C9"/>
    <w:multiLevelType w:val="multilevel"/>
    <w:tmpl w:val="14C664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2C5BC5"/>
    <w:multiLevelType w:val="hybridMultilevel"/>
    <w:tmpl w:val="CF966E1C"/>
    <w:lvl w:ilvl="0" w:tplc="8A1E30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900555"/>
    <w:multiLevelType w:val="hybridMultilevel"/>
    <w:tmpl w:val="9B30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06979"/>
    <w:multiLevelType w:val="hybridMultilevel"/>
    <w:tmpl w:val="1F347566"/>
    <w:lvl w:ilvl="0" w:tplc="E1308F3A">
      <w:start w:val="1"/>
      <w:numFmt w:val="bullet"/>
      <w:lvlText w:val="-"/>
      <w:lvlJc w:val="left"/>
      <w:pPr>
        <w:tabs>
          <w:tab w:val="num" w:pos="680"/>
        </w:tabs>
        <w:ind w:firstLine="340"/>
      </w:pPr>
      <w:rPr>
        <w:rFonts w:ascii="Antique Olive" w:hAnsi="Antique Oliv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4660B1"/>
    <w:multiLevelType w:val="multilevel"/>
    <w:tmpl w:val="F6AA68D6"/>
    <w:lvl w:ilvl="0">
      <w:start w:val="1"/>
      <w:numFmt w:val="decimal"/>
      <w:lvlText w:val="%1."/>
      <w:lvlJc w:val="left"/>
      <w:pPr>
        <w:ind w:left="786" w:hanging="360"/>
      </w:pPr>
      <w:rPr>
        <w:rFonts w:cs="Times New Roman"/>
      </w:rPr>
    </w:lvl>
    <w:lvl w:ilvl="1">
      <w:start w:val="1"/>
      <w:numFmt w:val="decimal"/>
      <w:isLgl/>
      <w:lvlText w:val="%1.%2."/>
      <w:lvlJc w:val="left"/>
      <w:pPr>
        <w:ind w:left="1571"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2">
    <w:nsid w:val="59BB244D"/>
    <w:multiLevelType w:val="multilevel"/>
    <w:tmpl w:val="DCD8F0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17E6519"/>
    <w:multiLevelType w:val="multilevel"/>
    <w:tmpl w:val="9FC01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B0D13AC"/>
    <w:multiLevelType w:val="hybridMultilevel"/>
    <w:tmpl w:val="753AC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D2745FE"/>
    <w:multiLevelType w:val="multilevel"/>
    <w:tmpl w:val="11BEFA8A"/>
    <w:lvl w:ilvl="0">
      <w:start w:val="1"/>
      <w:numFmt w:val="decimal"/>
      <w:lvlText w:val="%1."/>
      <w:lvlJc w:val="left"/>
      <w:pPr>
        <w:ind w:left="720" w:hanging="360"/>
      </w:p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700A0121"/>
    <w:multiLevelType w:val="multilevel"/>
    <w:tmpl w:val="588C4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08270E2"/>
    <w:multiLevelType w:val="hybridMultilevel"/>
    <w:tmpl w:val="C84CB6EC"/>
    <w:lvl w:ilvl="0" w:tplc="0419000F">
      <w:start w:val="1"/>
      <w:numFmt w:val="bullet"/>
      <w:pStyle w:val="20"/>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AC3DF7"/>
    <w:multiLevelType w:val="hybridMultilevel"/>
    <w:tmpl w:val="665430F2"/>
    <w:lvl w:ilvl="0" w:tplc="9AFE975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505BAD"/>
    <w:multiLevelType w:val="hybridMultilevel"/>
    <w:tmpl w:val="A5009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4"/>
  </w:num>
  <w:num w:numId="5">
    <w:abstractNumId w:val="2"/>
  </w:num>
  <w:num w:numId="6">
    <w:abstractNumId w:val="2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20"/>
  </w:num>
  <w:num w:numId="23">
    <w:abstractNumId w:val="13"/>
  </w:num>
  <w:num w:numId="24">
    <w:abstractNumId w:val="1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636A59"/>
    <w:rsid w:val="00036C6A"/>
    <w:rsid w:val="000E396B"/>
    <w:rsid w:val="001632D3"/>
    <w:rsid w:val="002119A5"/>
    <w:rsid w:val="002C29E8"/>
    <w:rsid w:val="004523A8"/>
    <w:rsid w:val="00636A59"/>
    <w:rsid w:val="007D6492"/>
    <w:rsid w:val="00AB2D76"/>
    <w:rsid w:val="00B04F86"/>
    <w:rsid w:val="00F509CA"/>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80" w:after="28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Number 2" w:uiPriority="0"/>
    <w:lsdException w:name="Title" w:semiHidden="0" w:uiPriority="0" w:unhideWhenUsed="0" w:qFormat="1"/>
    <w:lsdException w:name="Default Paragraph Font" w:uiPriority="1"/>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59"/>
    <w:pPr>
      <w:suppressAutoHyphens/>
      <w:spacing w:before="0" w:after="0"/>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36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636A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end"/>
    <w:basedOn w:val="a"/>
    <w:next w:val="a"/>
    <w:link w:val="31"/>
    <w:unhideWhenUsed/>
    <w:qFormat/>
    <w:rsid w:val="00636A59"/>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636A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36A5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36A5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36A59"/>
    <w:pPr>
      <w:keepNext/>
      <w:tabs>
        <w:tab w:val="num" w:pos="1296"/>
      </w:tabs>
      <w:suppressAutoHyphens w:val="0"/>
      <w:autoSpaceDE w:val="0"/>
      <w:autoSpaceDN w:val="0"/>
      <w:adjustRightInd w:val="0"/>
      <w:spacing w:line="400" w:lineRule="atLeast"/>
      <w:ind w:left="1296" w:hanging="1296"/>
      <w:jc w:val="both"/>
      <w:outlineLvl w:val="6"/>
    </w:pPr>
    <w:rPr>
      <w:b/>
      <w:bCs/>
      <w:i/>
      <w:iCs/>
      <w:sz w:val="28"/>
      <w:szCs w:val="28"/>
      <w:lang w:eastAsia="ru-RU"/>
    </w:rPr>
  </w:style>
  <w:style w:type="paragraph" w:styleId="8">
    <w:name w:val="heading 8"/>
    <w:basedOn w:val="a"/>
    <w:next w:val="a"/>
    <w:link w:val="80"/>
    <w:qFormat/>
    <w:rsid w:val="00636A59"/>
    <w:pPr>
      <w:tabs>
        <w:tab w:val="num" w:pos="1440"/>
      </w:tabs>
      <w:suppressAutoHyphens w:val="0"/>
      <w:autoSpaceDE w:val="0"/>
      <w:autoSpaceDN w:val="0"/>
      <w:adjustRightInd w:val="0"/>
      <w:spacing w:before="240" w:after="60"/>
      <w:ind w:left="1440" w:hanging="1440"/>
      <w:jc w:val="both"/>
      <w:outlineLvl w:val="7"/>
    </w:pPr>
    <w:rPr>
      <w:rFonts w:ascii="Arial" w:hAnsi="Arial" w:cs="Arial"/>
      <w:i/>
      <w:iCs/>
      <w:sz w:val="20"/>
      <w:szCs w:val="20"/>
      <w:lang w:eastAsia="ru-RU"/>
    </w:rPr>
  </w:style>
  <w:style w:type="paragraph" w:styleId="9">
    <w:name w:val="heading 9"/>
    <w:basedOn w:val="a"/>
    <w:next w:val="a"/>
    <w:link w:val="90"/>
    <w:qFormat/>
    <w:rsid w:val="00636A59"/>
    <w:pPr>
      <w:tabs>
        <w:tab w:val="num" w:pos="1584"/>
      </w:tabs>
      <w:suppressAutoHyphens w:val="0"/>
      <w:autoSpaceDE w:val="0"/>
      <w:autoSpaceDN w:val="0"/>
      <w:adjustRightInd w:val="0"/>
      <w:spacing w:before="240" w:after="60"/>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59"/>
    <w:rPr>
      <w:rFonts w:asciiTheme="majorHAnsi" w:eastAsiaTheme="majorEastAsia" w:hAnsiTheme="majorHAnsi" w:cstheme="majorBidi"/>
      <w:b/>
      <w:bCs/>
      <w:color w:val="365F91" w:themeColor="accent1" w:themeShade="BF"/>
      <w:sz w:val="28"/>
      <w:szCs w:val="28"/>
      <w:lang w:eastAsia="ar-SA"/>
    </w:rPr>
  </w:style>
  <w:style w:type="character" w:customStyle="1" w:styleId="22">
    <w:name w:val="Заголовок 2 Знак"/>
    <w:basedOn w:val="a0"/>
    <w:link w:val="21"/>
    <w:uiPriority w:val="9"/>
    <w:rsid w:val="00636A59"/>
    <w:rPr>
      <w:rFonts w:asciiTheme="majorHAnsi" w:eastAsiaTheme="majorEastAsia" w:hAnsiTheme="majorHAnsi" w:cstheme="majorBidi"/>
      <w:b/>
      <w:bCs/>
      <w:color w:val="4F81BD" w:themeColor="accent1"/>
      <w:sz w:val="26"/>
      <w:szCs w:val="26"/>
      <w:lang w:eastAsia="ar-SA"/>
    </w:rPr>
  </w:style>
  <w:style w:type="character" w:customStyle="1" w:styleId="31">
    <w:name w:val="Заголовок 3 Знак"/>
    <w:aliases w:val="end Знак"/>
    <w:basedOn w:val="a0"/>
    <w:link w:val="30"/>
    <w:rsid w:val="00636A59"/>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636A59"/>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636A5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rsid w:val="00636A5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rsid w:val="00636A59"/>
    <w:rPr>
      <w:rFonts w:ascii="Times New Roman" w:eastAsia="Times New Roman" w:hAnsi="Times New Roman" w:cs="Times New Roman"/>
      <w:b/>
      <w:bCs/>
      <w:i/>
      <w:iCs/>
      <w:sz w:val="28"/>
      <w:szCs w:val="28"/>
      <w:lang w:eastAsia="ru-RU"/>
    </w:rPr>
  </w:style>
  <w:style w:type="character" w:customStyle="1" w:styleId="80">
    <w:name w:val="Заголовок 8 Знак"/>
    <w:basedOn w:val="a0"/>
    <w:link w:val="8"/>
    <w:rsid w:val="00636A59"/>
    <w:rPr>
      <w:rFonts w:ascii="Arial" w:eastAsia="Times New Roman" w:hAnsi="Arial" w:cs="Arial"/>
      <w:i/>
      <w:iCs/>
      <w:sz w:val="20"/>
      <w:szCs w:val="20"/>
      <w:lang w:eastAsia="ru-RU"/>
    </w:rPr>
  </w:style>
  <w:style w:type="character" w:customStyle="1" w:styleId="90">
    <w:name w:val="Заголовок 9 Знак"/>
    <w:basedOn w:val="a0"/>
    <w:link w:val="9"/>
    <w:rsid w:val="00636A59"/>
    <w:rPr>
      <w:rFonts w:ascii="Arial" w:eastAsia="Times New Roman" w:hAnsi="Arial" w:cs="Arial"/>
      <w:b/>
      <w:bCs/>
      <w:i/>
      <w:iCs/>
      <w:sz w:val="18"/>
      <w:szCs w:val="18"/>
      <w:lang w:eastAsia="ru-RU"/>
    </w:rPr>
  </w:style>
  <w:style w:type="paragraph" w:styleId="a3">
    <w:name w:val="No Spacing"/>
    <w:uiPriority w:val="99"/>
    <w:qFormat/>
    <w:rsid w:val="00636A59"/>
    <w:pPr>
      <w:spacing w:before="0" w:after="0"/>
      <w:ind w:firstLine="0"/>
      <w:jc w:val="left"/>
    </w:pPr>
  </w:style>
  <w:style w:type="paragraph" w:customStyle="1" w:styleId="ConsPlusNormal">
    <w:name w:val="ConsPlusNormal"/>
    <w:link w:val="ConsPlusNormal0"/>
    <w:rsid w:val="00636A59"/>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a4">
    <w:name w:val="Обычный.Название подразделения"/>
    <w:link w:val="a5"/>
    <w:rsid w:val="00636A59"/>
    <w:pPr>
      <w:spacing w:before="0" w:after="0"/>
      <w:ind w:firstLine="0"/>
      <w:jc w:val="left"/>
    </w:pPr>
    <w:rPr>
      <w:rFonts w:ascii="SchoolBook" w:eastAsia="Times New Roman" w:hAnsi="SchoolBook" w:cs="Times New Roman"/>
      <w:sz w:val="28"/>
      <w:szCs w:val="20"/>
      <w:lang w:eastAsia="ru-RU"/>
    </w:rPr>
  </w:style>
  <w:style w:type="paragraph" w:styleId="a6">
    <w:name w:val="List Paragraph"/>
    <w:aliases w:val="ПАРАГРАФ"/>
    <w:basedOn w:val="a"/>
    <w:link w:val="a7"/>
    <w:uiPriority w:val="34"/>
    <w:qFormat/>
    <w:rsid w:val="00636A59"/>
    <w:pPr>
      <w:suppressAutoHyphens w:val="0"/>
      <w:spacing w:after="200" w:line="276" w:lineRule="auto"/>
      <w:ind w:left="720"/>
      <w:contextualSpacing/>
    </w:pPr>
    <w:rPr>
      <w:rFonts w:eastAsia="Calibri"/>
      <w:sz w:val="28"/>
      <w:szCs w:val="28"/>
      <w:lang w:eastAsia="en-US"/>
    </w:rPr>
  </w:style>
  <w:style w:type="paragraph" w:styleId="a8">
    <w:name w:val="Balloon Text"/>
    <w:basedOn w:val="a"/>
    <w:link w:val="a9"/>
    <w:uiPriority w:val="99"/>
    <w:unhideWhenUsed/>
    <w:rsid w:val="00636A59"/>
    <w:rPr>
      <w:rFonts w:ascii="Tahoma" w:hAnsi="Tahoma" w:cs="Tahoma"/>
      <w:sz w:val="16"/>
      <w:szCs w:val="16"/>
    </w:rPr>
  </w:style>
  <w:style w:type="character" w:customStyle="1" w:styleId="a9">
    <w:name w:val="Текст выноски Знак"/>
    <w:basedOn w:val="a0"/>
    <w:link w:val="a8"/>
    <w:uiPriority w:val="99"/>
    <w:rsid w:val="00636A59"/>
    <w:rPr>
      <w:rFonts w:ascii="Tahoma" w:eastAsia="Times New Roman" w:hAnsi="Tahoma" w:cs="Tahoma"/>
      <w:sz w:val="16"/>
      <w:szCs w:val="16"/>
      <w:lang w:eastAsia="ar-SA"/>
    </w:rPr>
  </w:style>
  <w:style w:type="paragraph" w:styleId="aa">
    <w:name w:val="Normal (Web)"/>
    <w:basedOn w:val="a"/>
    <w:uiPriority w:val="99"/>
    <w:unhideWhenUsed/>
    <w:rsid w:val="00636A59"/>
    <w:pPr>
      <w:suppressAutoHyphens w:val="0"/>
      <w:spacing w:after="75"/>
    </w:pPr>
    <w:rPr>
      <w:lang w:eastAsia="ru-RU"/>
    </w:rPr>
  </w:style>
  <w:style w:type="table" w:styleId="ab">
    <w:name w:val="Table Grid"/>
    <w:basedOn w:val="a1"/>
    <w:uiPriority w:val="59"/>
    <w:rsid w:val="00636A59"/>
    <w:pPr>
      <w:spacing w:before="0" w:after="0"/>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aliases w:val="Header Char"/>
    <w:basedOn w:val="a"/>
    <w:link w:val="ad"/>
    <w:uiPriority w:val="99"/>
    <w:unhideWhenUsed/>
    <w:rsid w:val="00636A59"/>
    <w:pPr>
      <w:tabs>
        <w:tab w:val="center" w:pos="4677"/>
        <w:tab w:val="right" w:pos="9355"/>
      </w:tabs>
    </w:pPr>
  </w:style>
  <w:style w:type="character" w:customStyle="1" w:styleId="ad">
    <w:name w:val="Верхний колонтитул Знак"/>
    <w:aliases w:val="Header Char Знак"/>
    <w:basedOn w:val="a0"/>
    <w:link w:val="ac"/>
    <w:uiPriority w:val="99"/>
    <w:rsid w:val="00636A59"/>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636A59"/>
    <w:pPr>
      <w:tabs>
        <w:tab w:val="center" w:pos="4677"/>
        <w:tab w:val="right" w:pos="9355"/>
      </w:tabs>
    </w:pPr>
  </w:style>
  <w:style w:type="character" w:customStyle="1" w:styleId="af">
    <w:name w:val="Нижний колонтитул Знак"/>
    <w:basedOn w:val="a0"/>
    <w:link w:val="ae"/>
    <w:uiPriority w:val="99"/>
    <w:rsid w:val="00636A59"/>
    <w:rPr>
      <w:rFonts w:ascii="Times New Roman" w:eastAsia="Times New Roman" w:hAnsi="Times New Roman" w:cs="Times New Roman"/>
      <w:sz w:val="24"/>
      <w:szCs w:val="24"/>
      <w:lang w:eastAsia="ar-SA"/>
    </w:rPr>
  </w:style>
  <w:style w:type="paragraph" w:customStyle="1" w:styleId="ConsPlusCell">
    <w:name w:val="ConsPlusCell"/>
    <w:uiPriority w:val="99"/>
    <w:rsid w:val="00636A59"/>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636A59"/>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character" w:styleId="af0">
    <w:name w:val="Hyperlink"/>
    <w:uiPriority w:val="99"/>
    <w:rsid w:val="00636A59"/>
    <w:rPr>
      <w:color w:val="0000FF"/>
      <w:u w:val="single"/>
    </w:rPr>
  </w:style>
  <w:style w:type="character" w:customStyle="1" w:styleId="ConsPlusNormal0">
    <w:name w:val="ConsPlusNormal Знак"/>
    <w:link w:val="ConsPlusNormal"/>
    <w:locked/>
    <w:rsid w:val="00636A59"/>
    <w:rPr>
      <w:rFonts w:ascii="Arial" w:eastAsia="Times New Roman" w:hAnsi="Arial" w:cs="Arial"/>
      <w:sz w:val="20"/>
      <w:szCs w:val="20"/>
      <w:lang w:eastAsia="ru-RU"/>
    </w:rPr>
  </w:style>
  <w:style w:type="paragraph" w:styleId="af1">
    <w:name w:val="footnote text"/>
    <w:aliases w:val="-++"/>
    <w:basedOn w:val="a"/>
    <w:link w:val="af2"/>
    <w:uiPriority w:val="99"/>
    <w:rsid w:val="00636A59"/>
    <w:pPr>
      <w:suppressAutoHyphens w:val="0"/>
    </w:pPr>
    <w:rPr>
      <w:sz w:val="20"/>
      <w:szCs w:val="20"/>
      <w:lang w:eastAsia="ru-RU"/>
    </w:rPr>
  </w:style>
  <w:style w:type="character" w:customStyle="1" w:styleId="af2">
    <w:name w:val="Текст сноски Знак"/>
    <w:aliases w:val="-++ Знак"/>
    <w:basedOn w:val="a0"/>
    <w:link w:val="af1"/>
    <w:uiPriority w:val="99"/>
    <w:rsid w:val="00636A59"/>
    <w:rPr>
      <w:rFonts w:ascii="Times New Roman" w:eastAsia="Times New Roman" w:hAnsi="Times New Roman" w:cs="Times New Roman"/>
      <w:sz w:val="20"/>
      <w:szCs w:val="20"/>
      <w:lang w:eastAsia="ru-RU"/>
    </w:rPr>
  </w:style>
  <w:style w:type="character" w:styleId="af3">
    <w:name w:val="footnote reference"/>
    <w:uiPriority w:val="99"/>
    <w:rsid w:val="00636A59"/>
    <w:rPr>
      <w:vertAlign w:val="superscript"/>
    </w:rPr>
  </w:style>
  <w:style w:type="paragraph" w:styleId="af4">
    <w:name w:val="Title"/>
    <w:basedOn w:val="a"/>
    <w:next w:val="a"/>
    <w:link w:val="af5"/>
    <w:qFormat/>
    <w:rsid w:val="00636A59"/>
    <w:pPr>
      <w:jc w:val="center"/>
    </w:pPr>
    <w:rPr>
      <w:b/>
      <w:bCs/>
      <w:sz w:val="28"/>
      <w:szCs w:val="28"/>
    </w:rPr>
  </w:style>
  <w:style w:type="character" w:customStyle="1" w:styleId="af5">
    <w:name w:val="Название Знак"/>
    <w:basedOn w:val="a0"/>
    <w:link w:val="af4"/>
    <w:rsid w:val="00636A59"/>
    <w:rPr>
      <w:rFonts w:ascii="Times New Roman" w:eastAsia="Times New Roman" w:hAnsi="Times New Roman" w:cs="Times New Roman"/>
      <w:b/>
      <w:bCs/>
      <w:sz w:val="28"/>
      <w:szCs w:val="28"/>
      <w:lang w:eastAsia="ar-SA"/>
    </w:rPr>
  </w:style>
  <w:style w:type="paragraph" w:styleId="af6">
    <w:name w:val="Subtitle"/>
    <w:basedOn w:val="a"/>
    <w:next w:val="a"/>
    <w:link w:val="af7"/>
    <w:qFormat/>
    <w:rsid w:val="00636A59"/>
    <w:pPr>
      <w:numPr>
        <w:ilvl w:val="1"/>
      </w:numPr>
    </w:pPr>
    <w:rPr>
      <w:rFonts w:asciiTheme="majorHAnsi" w:eastAsiaTheme="majorEastAsia" w:hAnsiTheme="majorHAnsi" w:cstheme="majorBidi"/>
      <w:i/>
      <w:iCs/>
      <w:color w:val="4F81BD" w:themeColor="accent1"/>
      <w:spacing w:val="15"/>
    </w:rPr>
  </w:style>
  <w:style w:type="character" w:customStyle="1" w:styleId="af7">
    <w:name w:val="Подзаголовок Знак"/>
    <w:basedOn w:val="a0"/>
    <w:link w:val="af6"/>
    <w:rsid w:val="00636A59"/>
    <w:rPr>
      <w:rFonts w:asciiTheme="majorHAnsi" w:eastAsiaTheme="majorEastAsia" w:hAnsiTheme="majorHAnsi" w:cstheme="majorBidi"/>
      <w:i/>
      <w:iCs/>
      <w:color w:val="4F81BD" w:themeColor="accent1"/>
      <w:spacing w:val="15"/>
      <w:sz w:val="24"/>
      <w:szCs w:val="24"/>
      <w:lang w:eastAsia="ar-SA"/>
    </w:rPr>
  </w:style>
  <w:style w:type="paragraph" w:customStyle="1" w:styleId="ConsPlusTitle">
    <w:name w:val="ConsPlusTitle"/>
    <w:rsid w:val="00636A59"/>
    <w:pPr>
      <w:widowControl w:val="0"/>
      <w:autoSpaceDE w:val="0"/>
      <w:autoSpaceDN w:val="0"/>
      <w:adjustRightInd w:val="0"/>
      <w:spacing w:before="0" w:after="0"/>
      <w:ind w:firstLine="0"/>
      <w:jc w:val="left"/>
    </w:pPr>
    <w:rPr>
      <w:rFonts w:ascii="Arial" w:eastAsia="Times New Roman" w:hAnsi="Arial" w:cs="Arial"/>
      <w:b/>
      <w:bCs/>
      <w:sz w:val="20"/>
      <w:szCs w:val="20"/>
      <w:lang w:eastAsia="ru-RU"/>
    </w:rPr>
  </w:style>
  <w:style w:type="character" w:customStyle="1" w:styleId="FontStyle47">
    <w:name w:val="Font Style47"/>
    <w:rsid w:val="00636A59"/>
    <w:rPr>
      <w:rFonts w:ascii="Times New Roman" w:hAnsi="Times New Roman" w:cs="Times New Roman" w:hint="default"/>
      <w:b/>
      <w:bCs/>
      <w:sz w:val="22"/>
      <w:szCs w:val="22"/>
    </w:rPr>
  </w:style>
  <w:style w:type="paragraph" w:customStyle="1" w:styleId="Style36">
    <w:name w:val="Style36"/>
    <w:basedOn w:val="a"/>
    <w:rsid w:val="00636A59"/>
    <w:pPr>
      <w:widowControl w:val="0"/>
      <w:suppressAutoHyphens w:val="0"/>
      <w:autoSpaceDE w:val="0"/>
      <w:autoSpaceDN w:val="0"/>
      <w:adjustRightInd w:val="0"/>
      <w:spacing w:line="298" w:lineRule="exact"/>
      <w:ind w:firstLine="509"/>
      <w:jc w:val="both"/>
    </w:pPr>
    <w:rPr>
      <w:lang w:eastAsia="ru-RU"/>
    </w:rPr>
  </w:style>
  <w:style w:type="character" w:customStyle="1" w:styleId="23">
    <w:name w:val="Основной текст с отступом 2 Знак"/>
    <w:aliases w:val=" Знак Знак,Знак Знак"/>
    <w:link w:val="24"/>
    <w:uiPriority w:val="99"/>
    <w:rsid w:val="00636A59"/>
    <w:rPr>
      <w:color w:val="000000"/>
      <w:sz w:val="24"/>
      <w:lang w:eastAsia="ar-SA"/>
    </w:rPr>
  </w:style>
  <w:style w:type="character" w:customStyle="1" w:styleId="FontStyle15">
    <w:name w:val="Font Style15"/>
    <w:rsid w:val="00636A59"/>
    <w:rPr>
      <w:rFonts w:ascii="Times New Roman" w:hAnsi="Times New Roman" w:cs="Times New Roman"/>
      <w:sz w:val="16"/>
      <w:szCs w:val="16"/>
    </w:rPr>
  </w:style>
  <w:style w:type="paragraph" w:styleId="af8">
    <w:name w:val="Body Text"/>
    <w:aliases w:val="Знак1, Знак1,body text,Основной текст Знак Знак,bt"/>
    <w:basedOn w:val="a"/>
    <w:link w:val="af9"/>
    <w:uiPriority w:val="99"/>
    <w:rsid w:val="00636A59"/>
    <w:pPr>
      <w:spacing w:after="120" w:line="360" w:lineRule="auto"/>
      <w:ind w:firstLine="709"/>
      <w:jc w:val="both"/>
    </w:pPr>
  </w:style>
  <w:style w:type="character" w:customStyle="1" w:styleId="af9">
    <w:name w:val="Основной текст Знак"/>
    <w:aliases w:val="Знак1 Знак1, Знак1 Знак1,body text Знак1,Основной текст Знак Знак Знак1,bt Знак"/>
    <w:basedOn w:val="a0"/>
    <w:link w:val="af8"/>
    <w:uiPriority w:val="99"/>
    <w:rsid w:val="00636A59"/>
    <w:rPr>
      <w:rFonts w:ascii="Times New Roman" w:eastAsia="Times New Roman" w:hAnsi="Times New Roman" w:cs="Times New Roman"/>
      <w:sz w:val="24"/>
      <w:szCs w:val="24"/>
      <w:lang w:eastAsia="ar-SA"/>
    </w:rPr>
  </w:style>
  <w:style w:type="character" w:customStyle="1" w:styleId="25">
    <w:name w:val="Основной текст (2)_"/>
    <w:link w:val="26"/>
    <w:rsid w:val="00636A59"/>
    <w:rPr>
      <w:sz w:val="16"/>
      <w:szCs w:val="16"/>
      <w:shd w:val="clear" w:color="auto" w:fill="FFFFFF"/>
    </w:rPr>
  </w:style>
  <w:style w:type="paragraph" w:customStyle="1" w:styleId="26">
    <w:name w:val="Основной текст (2)"/>
    <w:basedOn w:val="a"/>
    <w:link w:val="25"/>
    <w:rsid w:val="00636A59"/>
    <w:pPr>
      <w:widowControl w:val="0"/>
      <w:shd w:val="clear" w:color="auto" w:fill="FFFFFF"/>
      <w:suppressAutoHyphens w:val="0"/>
      <w:spacing w:before="360" w:line="274" w:lineRule="exact"/>
      <w:ind w:firstLine="440"/>
      <w:jc w:val="both"/>
    </w:pPr>
    <w:rPr>
      <w:rFonts w:asciiTheme="minorHAnsi" w:eastAsiaTheme="minorHAnsi" w:hAnsiTheme="minorHAnsi" w:cstheme="minorBidi"/>
      <w:sz w:val="16"/>
      <w:szCs w:val="16"/>
      <w:lang w:eastAsia="en-US"/>
    </w:rPr>
  </w:style>
  <w:style w:type="paragraph" w:styleId="27">
    <w:name w:val="Body Text 2"/>
    <w:basedOn w:val="a"/>
    <w:link w:val="28"/>
    <w:unhideWhenUsed/>
    <w:rsid w:val="00636A59"/>
    <w:pPr>
      <w:widowControl w:val="0"/>
      <w:autoSpaceDE w:val="0"/>
      <w:spacing w:after="120" w:line="480" w:lineRule="auto"/>
    </w:pPr>
    <w:rPr>
      <w:sz w:val="20"/>
      <w:szCs w:val="20"/>
    </w:rPr>
  </w:style>
  <w:style w:type="character" w:customStyle="1" w:styleId="28">
    <w:name w:val="Основной текст 2 Знак"/>
    <w:basedOn w:val="a0"/>
    <w:link w:val="27"/>
    <w:rsid w:val="00636A59"/>
    <w:rPr>
      <w:rFonts w:ascii="Times New Roman" w:eastAsia="Times New Roman" w:hAnsi="Times New Roman" w:cs="Times New Roman"/>
      <w:sz w:val="20"/>
      <w:szCs w:val="20"/>
      <w:lang w:eastAsia="ar-SA"/>
    </w:rPr>
  </w:style>
  <w:style w:type="paragraph" w:styleId="32">
    <w:name w:val="Body Text 3"/>
    <w:basedOn w:val="a"/>
    <w:link w:val="33"/>
    <w:unhideWhenUsed/>
    <w:rsid w:val="00636A59"/>
    <w:pPr>
      <w:widowControl w:val="0"/>
      <w:autoSpaceDE w:val="0"/>
      <w:spacing w:after="120"/>
    </w:pPr>
    <w:rPr>
      <w:sz w:val="16"/>
      <w:szCs w:val="16"/>
    </w:rPr>
  </w:style>
  <w:style w:type="character" w:customStyle="1" w:styleId="33">
    <w:name w:val="Основной текст 3 Знак"/>
    <w:basedOn w:val="a0"/>
    <w:link w:val="32"/>
    <w:rsid w:val="00636A59"/>
    <w:rPr>
      <w:rFonts w:ascii="Times New Roman" w:eastAsia="Times New Roman" w:hAnsi="Times New Roman" w:cs="Times New Roman"/>
      <w:sz w:val="16"/>
      <w:szCs w:val="16"/>
      <w:lang w:eastAsia="ar-SA"/>
    </w:rPr>
  </w:style>
  <w:style w:type="paragraph" w:styleId="afa">
    <w:name w:val="Body Text Indent"/>
    <w:basedOn w:val="a"/>
    <w:link w:val="afb"/>
    <w:uiPriority w:val="99"/>
    <w:rsid w:val="00636A59"/>
    <w:pPr>
      <w:suppressAutoHyphens w:val="0"/>
      <w:spacing w:after="120"/>
      <w:ind w:left="283"/>
    </w:pPr>
    <w:rPr>
      <w:sz w:val="20"/>
      <w:szCs w:val="20"/>
      <w:lang w:eastAsia="ru-RU"/>
    </w:rPr>
  </w:style>
  <w:style w:type="character" w:customStyle="1" w:styleId="afb">
    <w:name w:val="Основной текст с отступом Знак"/>
    <w:basedOn w:val="a0"/>
    <w:link w:val="afa"/>
    <w:uiPriority w:val="99"/>
    <w:rsid w:val="00636A59"/>
    <w:rPr>
      <w:rFonts w:ascii="Times New Roman" w:eastAsia="Times New Roman" w:hAnsi="Times New Roman" w:cs="Times New Roman"/>
      <w:sz w:val="20"/>
      <w:szCs w:val="20"/>
      <w:lang w:eastAsia="ru-RU"/>
    </w:rPr>
  </w:style>
  <w:style w:type="paragraph" w:customStyle="1" w:styleId="11">
    <w:name w:val="Обычный1"/>
    <w:rsid w:val="00636A59"/>
    <w:pPr>
      <w:spacing w:before="0" w:after="0"/>
      <w:ind w:firstLine="0"/>
      <w:jc w:val="left"/>
    </w:pPr>
    <w:rPr>
      <w:rFonts w:ascii="Times New Roman" w:eastAsia="Times New Roman" w:hAnsi="Times New Roman" w:cs="Times New Roman"/>
      <w:sz w:val="20"/>
      <w:szCs w:val="20"/>
      <w:lang w:eastAsia="ru-RU"/>
    </w:rPr>
  </w:style>
  <w:style w:type="paragraph" w:customStyle="1" w:styleId="29">
    <w:name w:val="Обычный2"/>
    <w:rsid w:val="00636A59"/>
    <w:pPr>
      <w:spacing w:before="0" w:after="0"/>
      <w:ind w:firstLine="0"/>
      <w:jc w:val="left"/>
    </w:pPr>
    <w:rPr>
      <w:rFonts w:ascii="Times New Roman" w:eastAsia="Times New Roman" w:hAnsi="Times New Roman" w:cs="Times New Roman"/>
      <w:sz w:val="20"/>
      <w:szCs w:val="20"/>
      <w:lang w:eastAsia="ru-RU"/>
    </w:rPr>
  </w:style>
  <w:style w:type="paragraph" w:styleId="24">
    <w:name w:val="Body Text Indent 2"/>
    <w:aliases w:val=" Знак,Знак"/>
    <w:basedOn w:val="a"/>
    <w:link w:val="23"/>
    <w:uiPriority w:val="99"/>
    <w:unhideWhenUsed/>
    <w:rsid w:val="00636A59"/>
    <w:pPr>
      <w:suppressAutoHyphens w:val="0"/>
      <w:spacing w:after="120" w:line="480" w:lineRule="auto"/>
      <w:ind w:left="283"/>
    </w:pPr>
    <w:rPr>
      <w:rFonts w:asciiTheme="minorHAnsi" w:eastAsiaTheme="minorHAnsi" w:hAnsiTheme="minorHAnsi" w:cstheme="minorBidi"/>
      <w:color w:val="000000"/>
      <w:szCs w:val="22"/>
    </w:rPr>
  </w:style>
  <w:style w:type="character" w:customStyle="1" w:styleId="210">
    <w:name w:val="Основной текст с отступом 2 Знак1"/>
    <w:basedOn w:val="a0"/>
    <w:link w:val="24"/>
    <w:uiPriority w:val="99"/>
    <w:semiHidden/>
    <w:rsid w:val="00636A59"/>
    <w:rPr>
      <w:rFonts w:ascii="Times New Roman" w:eastAsia="Times New Roman" w:hAnsi="Times New Roman" w:cs="Times New Roman"/>
      <w:sz w:val="24"/>
      <w:szCs w:val="24"/>
      <w:lang w:eastAsia="ar-SA"/>
    </w:rPr>
  </w:style>
  <w:style w:type="character" w:styleId="afc">
    <w:name w:val="page number"/>
    <w:basedOn w:val="a0"/>
    <w:rsid w:val="00636A59"/>
  </w:style>
  <w:style w:type="character" w:styleId="afd">
    <w:name w:val="Strong"/>
    <w:uiPriority w:val="22"/>
    <w:qFormat/>
    <w:rsid w:val="00636A59"/>
    <w:rPr>
      <w:b/>
      <w:bCs/>
    </w:rPr>
  </w:style>
  <w:style w:type="paragraph" w:customStyle="1" w:styleId="ConsNonformat">
    <w:name w:val="ConsNonformat"/>
    <w:rsid w:val="00636A59"/>
    <w:pPr>
      <w:widowControl w:val="0"/>
      <w:autoSpaceDE w:val="0"/>
      <w:autoSpaceDN w:val="0"/>
      <w:adjustRightInd w:val="0"/>
      <w:spacing w:before="0" w:after="0"/>
      <w:ind w:firstLine="0"/>
      <w:jc w:val="left"/>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rsid w:val="00636A59"/>
    <w:pPr>
      <w:suppressAutoHyphens w:val="0"/>
      <w:ind w:firstLine="709"/>
      <w:jc w:val="both"/>
    </w:pPr>
    <w:rPr>
      <w:sz w:val="28"/>
      <w:szCs w:val="28"/>
      <w:lang w:eastAsia="ru-RU"/>
    </w:rPr>
  </w:style>
  <w:style w:type="paragraph" w:customStyle="1" w:styleId="12">
    <w:name w:val="Абзац списка1"/>
    <w:basedOn w:val="a"/>
    <w:rsid w:val="00636A59"/>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afe">
    <w:name w:val="Прижатый влево"/>
    <w:basedOn w:val="a"/>
    <w:next w:val="a"/>
    <w:rsid w:val="00636A59"/>
    <w:pPr>
      <w:widowControl w:val="0"/>
      <w:suppressAutoHyphens w:val="0"/>
      <w:autoSpaceDE w:val="0"/>
      <w:autoSpaceDN w:val="0"/>
      <w:adjustRightInd w:val="0"/>
      <w:ind w:firstLine="540"/>
      <w:jc w:val="both"/>
    </w:pPr>
    <w:rPr>
      <w:rFonts w:ascii="Arial" w:hAnsi="Arial" w:cs="Arial"/>
      <w:lang w:eastAsia="ru-RU"/>
    </w:rPr>
  </w:style>
  <w:style w:type="paragraph" w:customStyle="1" w:styleId="2a">
    <w:name w:val="Абзац списка2"/>
    <w:basedOn w:val="a"/>
    <w:rsid w:val="00636A59"/>
    <w:pPr>
      <w:suppressAutoHyphens w:val="0"/>
      <w:ind w:left="720"/>
      <w:contextualSpacing/>
    </w:pPr>
    <w:rPr>
      <w:rFonts w:eastAsia="Calibri"/>
      <w:sz w:val="20"/>
      <w:szCs w:val="20"/>
      <w:lang w:eastAsia="ru-RU"/>
    </w:rPr>
  </w:style>
  <w:style w:type="character" w:customStyle="1" w:styleId="a5">
    <w:name w:val="Обычный.Название подразделения Знак"/>
    <w:link w:val="a4"/>
    <w:locked/>
    <w:rsid w:val="00636A59"/>
    <w:rPr>
      <w:rFonts w:ascii="SchoolBook" w:eastAsia="Times New Roman" w:hAnsi="SchoolBook" w:cs="Times New Roman"/>
      <w:sz w:val="28"/>
      <w:szCs w:val="20"/>
      <w:lang w:eastAsia="ru-RU"/>
    </w:rPr>
  </w:style>
  <w:style w:type="paragraph" w:customStyle="1" w:styleId="13">
    <w:name w:val="1Орган_ПР"/>
    <w:basedOn w:val="a"/>
    <w:link w:val="14"/>
    <w:qFormat/>
    <w:rsid w:val="00636A59"/>
    <w:pPr>
      <w:suppressAutoHyphens w:val="0"/>
      <w:snapToGrid w:val="0"/>
      <w:jc w:val="center"/>
    </w:pPr>
    <w:rPr>
      <w:rFonts w:ascii="Arial" w:hAnsi="Arial" w:cs="Arial"/>
      <w:b/>
      <w:caps/>
      <w:sz w:val="26"/>
      <w:szCs w:val="28"/>
    </w:rPr>
  </w:style>
  <w:style w:type="character" w:customStyle="1" w:styleId="14">
    <w:name w:val="1Орган_ПР Знак"/>
    <w:basedOn w:val="a0"/>
    <w:link w:val="13"/>
    <w:rsid w:val="00636A59"/>
    <w:rPr>
      <w:rFonts w:ascii="Arial" w:eastAsia="Times New Roman" w:hAnsi="Arial" w:cs="Arial"/>
      <w:b/>
      <w:caps/>
      <w:sz w:val="26"/>
      <w:szCs w:val="28"/>
      <w:lang w:eastAsia="ar-SA"/>
    </w:rPr>
  </w:style>
  <w:style w:type="paragraph" w:customStyle="1" w:styleId="2b">
    <w:name w:val="2Название"/>
    <w:basedOn w:val="a"/>
    <w:link w:val="2c"/>
    <w:qFormat/>
    <w:rsid w:val="00636A59"/>
    <w:pPr>
      <w:suppressAutoHyphens w:val="0"/>
      <w:ind w:right="4536"/>
      <w:jc w:val="both"/>
    </w:pPr>
    <w:rPr>
      <w:rFonts w:ascii="Arial" w:hAnsi="Arial" w:cs="Arial"/>
      <w:b/>
      <w:sz w:val="26"/>
      <w:szCs w:val="28"/>
    </w:rPr>
  </w:style>
  <w:style w:type="character" w:customStyle="1" w:styleId="2c">
    <w:name w:val="2Название Знак"/>
    <w:basedOn w:val="a0"/>
    <w:link w:val="2b"/>
    <w:rsid w:val="00636A59"/>
    <w:rPr>
      <w:rFonts w:ascii="Arial" w:eastAsia="Times New Roman" w:hAnsi="Arial" w:cs="Arial"/>
      <w:b/>
      <w:sz w:val="26"/>
      <w:szCs w:val="28"/>
      <w:lang w:eastAsia="ar-SA"/>
    </w:rPr>
  </w:style>
  <w:style w:type="paragraph" w:customStyle="1" w:styleId="Title">
    <w:name w:val="Title!Название НПА"/>
    <w:basedOn w:val="a"/>
    <w:rsid w:val="00636A59"/>
    <w:pPr>
      <w:suppressAutoHyphens w:val="0"/>
      <w:spacing w:before="240" w:after="60"/>
      <w:ind w:firstLine="567"/>
      <w:jc w:val="center"/>
      <w:outlineLvl w:val="0"/>
    </w:pPr>
    <w:rPr>
      <w:rFonts w:ascii="Arial" w:hAnsi="Arial" w:cs="Arial"/>
      <w:b/>
      <w:bCs/>
      <w:kern w:val="28"/>
      <w:sz w:val="32"/>
      <w:szCs w:val="32"/>
      <w:lang w:eastAsia="ru-RU"/>
    </w:rPr>
  </w:style>
  <w:style w:type="paragraph" w:styleId="aff">
    <w:name w:val="Plain Text"/>
    <w:basedOn w:val="a"/>
    <w:link w:val="aff0"/>
    <w:unhideWhenUsed/>
    <w:rsid w:val="00636A59"/>
    <w:pPr>
      <w:suppressAutoHyphens w:val="0"/>
    </w:pPr>
    <w:rPr>
      <w:rFonts w:ascii="Courier New" w:hAnsi="Courier New" w:cs="Courier New"/>
      <w:sz w:val="20"/>
      <w:szCs w:val="20"/>
      <w:lang w:eastAsia="ru-RU"/>
    </w:rPr>
  </w:style>
  <w:style w:type="character" w:customStyle="1" w:styleId="aff0">
    <w:name w:val="Текст Знак"/>
    <w:basedOn w:val="a0"/>
    <w:link w:val="aff"/>
    <w:rsid w:val="00636A59"/>
    <w:rPr>
      <w:rFonts w:ascii="Courier New" w:eastAsia="Times New Roman" w:hAnsi="Courier New" w:cs="Courier New"/>
      <w:sz w:val="20"/>
      <w:szCs w:val="20"/>
      <w:lang w:eastAsia="ru-RU"/>
    </w:rPr>
  </w:style>
  <w:style w:type="paragraph" w:customStyle="1" w:styleId="pravovietextactistyle">
    <w:name w:val="pravovie_text_acti_style"/>
    <w:basedOn w:val="a"/>
    <w:rsid w:val="00636A59"/>
    <w:pPr>
      <w:suppressAutoHyphens w:val="0"/>
      <w:spacing w:before="100" w:beforeAutospacing="1" w:after="100" w:afterAutospacing="1"/>
    </w:pPr>
    <w:rPr>
      <w:lang w:eastAsia="ru-RU"/>
    </w:rPr>
  </w:style>
  <w:style w:type="paragraph" w:customStyle="1" w:styleId="aff1">
    <w:name w:val="ПредГлава"/>
    <w:basedOn w:val="a"/>
    <w:next w:val="a"/>
    <w:rsid w:val="00636A59"/>
    <w:pPr>
      <w:keepNext/>
      <w:tabs>
        <w:tab w:val="right" w:pos="9072"/>
      </w:tabs>
      <w:suppressAutoHyphens w:val="0"/>
      <w:spacing w:before="960" w:after="720"/>
      <w:jc w:val="both"/>
    </w:pPr>
    <w:rPr>
      <w:b/>
      <w:bCs/>
      <w:sz w:val="28"/>
      <w:szCs w:val="28"/>
      <w:lang w:eastAsia="ru-RU"/>
    </w:rPr>
  </w:style>
  <w:style w:type="paragraph" w:customStyle="1" w:styleId="aff2">
    <w:name w:val="Вопрос"/>
    <w:basedOn w:val="a"/>
    <w:rsid w:val="00636A59"/>
    <w:pPr>
      <w:suppressAutoHyphens w:val="0"/>
      <w:spacing w:after="240"/>
      <w:ind w:left="567" w:hanging="567"/>
      <w:jc w:val="both"/>
    </w:pPr>
    <w:rPr>
      <w:b/>
      <w:sz w:val="32"/>
      <w:szCs w:val="20"/>
      <w:lang w:eastAsia="ru-RU"/>
    </w:rPr>
  </w:style>
  <w:style w:type="paragraph" w:customStyle="1" w:styleId="ConsNormal">
    <w:name w:val="ConsNormal"/>
    <w:uiPriority w:val="99"/>
    <w:rsid w:val="00636A59"/>
    <w:pPr>
      <w:autoSpaceDE w:val="0"/>
      <w:autoSpaceDN w:val="0"/>
      <w:adjustRightInd w:val="0"/>
      <w:spacing w:before="0" w:after="0"/>
      <w:ind w:firstLine="720"/>
      <w:jc w:val="left"/>
    </w:pPr>
    <w:rPr>
      <w:rFonts w:ascii="Arial" w:eastAsia="Times New Roman" w:hAnsi="Arial" w:cs="Arial"/>
      <w:sz w:val="20"/>
      <w:szCs w:val="20"/>
      <w:lang w:eastAsia="ru-RU"/>
    </w:rPr>
  </w:style>
  <w:style w:type="paragraph" w:customStyle="1" w:styleId="aff3">
    <w:name w:val="Знак Знак Знак Знак Знак Знак Знак Знак Знак Знак"/>
    <w:basedOn w:val="a"/>
    <w:rsid w:val="00636A59"/>
    <w:pPr>
      <w:suppressAutoHyphens w:val="0"/>
      <w:spacing w:after="160" w:line="240" w:lineRule="exact"/>
    </w:pPr>
    <w:rPr>
      <w:rFonts w:ascii="Verdana" w:hAnsi="Verdana"/>
      <w:lang w:val="en-US" w:eastAsia="en-US"/>
    </w:rPr>
  </w:style>
  <w:style w:type="character" w:customStyle="1" w:styleId="aff4">
    <w:name w:val="Цветовое выделение"/>
    <w:uiPriority w:val="99"/>
    <w:rsid w:val="00636A59"/>
    <w:rPr>
      <w:b/>
      <w:bCs/>
      <w:color w:val="26282F"/>
    </w:rPr>
  </w:style>
  <w:style w:type="character" w:styleId="aff5">
    <w:name w:val="line number"/>
    <w:basedOn w:val="a0"/>
    <w:uiPriority w:val="99"/>
    <w:semiHidden/>
    <w:unhideWhenUsed/>
    <w:rsid w:val="00636A59"/>
  </w:style>
  <w:style w:type="character" w:customStyle="1" w:styleId="blk">
    <w:name w:val="blk"/>
    <w:basedOn w:val="a0"/>
    <w:rsid w:val="00636A59"/>
  </w:style>
  <w:style w:type="paragraph" w:customStyle="1" w:styleId="34">
    <w:name w:val="3Приложение"/>
    <w:basedOn w:val="a"/>
    <w:link w:val="35"/>
    <w:rsid w:val="00636A59"/>
    <w:pPr>
      <w:suppressAutoHyphens w:val="0"/>
      <w:ind w:left="5103"/>
      <w:jc w:val="both"/>
    </w:pPr>
    <w:rPr>
      <w:rFonts w:ascii="Arial" w:eastAsia="Calibri" w:hAnsi="Arial"/>
      <w:sz w:val="26"/>
      <w:szCs w:val="28"/>
    </w:rPr>
  </w:style>
  <w:style w:type="paragraph" w:customStyle="1" w:styleId="36">
    <w:name w:val="Стиль3"/>
    <w:basedOn w:val="24"/>
    <w:rsid w:val="00636A59"/>
    <w:pPr>
      <w:widowControl w:val="0"/>
      <w:tabs>
        <w:tab w:val="num" w:pos="360"/>
      </w:tabs>
      <w:adjustRightInd w:val="0"/>
      <w:spacing w:after="0" w:line="240" w:lineRule="auto"/>
      <w:ind w:left="360" w:hanging="360"/>
      <w:jc w:val="both"/>
      <w:textAlignment w:val="baseline"/>
    </w:pPr>
    <w:rPr>
      <w:rFonts w:ascii="Arial" w:eastAsia="Times New Roman" w:hAnsi="Arial" w:cs="Arial"/>
      <w:color w:val="333333"/>
      <w:sz w:val="20"/>
      <w:szCs w:val="20"/>
      <w:lang w:eastAsia="ru-RU"/>
    </w:rPr>
  </w:style>
  <w:style w:type="paragraph" w:styleId="37">
    <w:name w:val="toc 3"/>
    <w:basedOn w:val="a"/>
    <w:next w:val="a"/>
    <w:autoRedefine/>
    <w:rsid w:val="00636A59"/>
    <w:pPr>
      <w:tabs>
        <w:tab w:val="left" w:pos="851"/>
        <w:tab w:val="right" w:leader="dot" w:pos="9720"/>
      </w:tabs>
      <w:suppressAutoHyphens w:val="0"/>
      <w:ind w:firstLine="720"/>
      <w:jc w:val="both"/>
    </w:pPr>
    <w:rPr>
      <w:iCs/>
      <w:noProof/>
      <w:sz w:val="22"/>
      <w:szCs w:val="22"/>
      <w:lang w:eastAsia="ru-RU"/>
    </w:rPr>
  </w:style>
  <w:style w:type="paragraph" w:styleId="15">
    <w:name w:val="toc 1"/>
    <w:basedOn w:val="a"/>
    <w:next w:val="a"/>
    <w:autoRedefine/>
    <w:rsid w:val="00636A59"/>
    <w:pPr>
      <w:tabs>
        <w:tab w:val="right" w:leader="dot" w:pos="9720"/>
      </w:tabs>
      <w:suppressAutoHyphens w:val="0"/>
      <w:spacing w:before="120" w:after="120"/>
    </w:pPr>
    <w:rPr>
      <w:rFonts w:ascii="Arial" w:hAnsi="Arial" w:cs="Arial"/>
      <w:b/>
      <w:bCs/>
      <w:caps/>
      <w:color w:val="333333"/>
      <w:sz w:val="20"/>
      <w:szCs w:val="20"/>
      <w:lang w:eastAsia="ru-RU"/>
    </w:rPr>
  </w:style>
  <w:style w:type="paragraph" w:styleId="2d">
    <w:name w:val="toc 2"/>
    <w:basedOn w:val="a"/>
    <w:next w:val="a"/>
    <w:autoRedefine/>
    <w:rsid w:val="00636A59"/>
    <w:pPr>
      <w:tabs>
        <w:tab w:val="right" w:leader="dot" w:pos="9720"/>
      </w:tabs>
      <w:suppressAutoHyphens w:val="0"/>
      <w:ind w:left="240"/>
    </w:pPr>
    <w:rPr>
      <w:rFonts w:ascii="Arial" w:hAnsi="Arial" w:cs="Arial"/>
      <w:smallCaps/>
      <w:color w:val="333333"/>
      <w:sz w:val="20"/>
      <w:szCs w:val="20"/>
      <w:lang w:eastAsia="ru-RU"/>
    </w:rPr>
  </w:style>
  <w:style w:type="character" w:customStyle="1" w:styleId="aff6">
    <w:name w:val="Приветствие Знак"/>
    <w:link w:val="aff7"/>
    <w:rsid w:val="00636A59"/>
    <w:rPr>
      <w:rFonts w:ascii="Arial" w:hAnsi="Arial" w:cs="Arial"/>
      <w:color w:val="333333"/>
    </w:rPr>
  </w:style>
  <w:style w:type="paragraph" w:styleId="3">
    <w:name w:val="List Continue 3"/>
    <w:basedOn w:val="a"/>
    <w:rsid w:val="00636A59"/>
    <w:pPr>
      <w:numPr>
        <w:ilvl w:val="1"/>
        <w:numId w:val="2"/>
      </w:numPr>
      <w:tabs>
        <w:tab w:val="clear" w:pos="936"/>
      </w:tabs>
      <w:suppressAutoHyphens w:val="0"/>
      <w:spacing w:after="120"/>
      <w:ind w:left="849" w:firstLine="0"/>
      <w:jc w:val="both"/>
    </w:pPr>
    <w:rPr>
      <w:rFonts w:ascii="Arial" w:hAnsi="Arial" w:cs="Arial"/>
      <w:color w:val="333333"/>
      <w:sz w:val="20"/>
      <w:szCs w:val="20"/>
      <w:lang w:eastAsia="ru-RU"/>
    </w:rPr>
  </w:style>
  <w:style w:type="paragraph" w:styleId="4">
    <w:name w:val="List Continue 4"/>
    <w:basedOn w:val="a"/>
    <w:rsid w:val="00636A59"/>
    <w:pPr>
      <w:numPr>
        <w:ilvl w:val="2"/>
        <w:numId w:val="2"/>
      </w:numPr>
      <w:tabs>
        <w:tab w:val="clear" w:pos="1307"/>
      </w:tabs>
      <w:suppressAutoHyphens w:val="0"/>
      <w:spacing w:after="120"/>
      <w:ind w:left="1132"/>
      <w:jc w:val="both"/>
    </w:pPr>
    <w:rPr>
      <w:rFonts w:ascii="Arial" w:hAnsi="Arial" w:cs="Arial"/>
      <w:color w:val="333333"/>
      <w:sz w:val="20"/>
      <w:szCs w:val="20"/>
      <w:lang w:eastAsia="ru-RU"/>
    </w:rPr>
  </w:style>
  <w:style w:type="paragraph" w:customStyle="1" w:styleId="16">
    <w:name w:val="Стиль1"/>
    <w:basedOn w:val="a"/>
    <w:rsid w:val="00636A59"/>
    <w:pPr>
      <w:keepNext/>
      <w:keepLines/>
      <w:widowControl w:val="0"/>
      <w:suppressLineNumbers/>
      <w:tabs>
        <w:tab w:val="num" w:pos="360"/>
      </w:tabs>
      <w:spacing w:after="60"/>
      <w:ind w:left="360" w:hanging="360"/>
    </w:pPr>
    <w:rPr>
      <w:rFonts w:ascii="Arial" w:hAnsi="Arial" w:cs="Arial"/>
      <w:b/>
      <w:color w:val="333333"/>
      <w:sz w:val="28"/>
      <w:szCs w:val="20"/>
      <w:lang w:eastAsia="ru-RU"/>
    </w:rPr>
  </w:style>
  <w:style w:type="paragraph" w:customStyle="1" w:styleId="2e">
    <w:name w:val="Стиль2"/>
    <w:basedOn w:val="2"/>
    <w:rsid w:val="00636A59"/>
    <w:pPr>
      <w:keepNext/>
      <w:keepLines/>
      <w:widowControl w:val="0"/>
      <w:numPr>
        <w:numId w:val="0"/>
      </w:numPr>
      <w:suppressLineNumbers/>
      <w:tabs>
        <w:tab w:val="num" w:pos="360"/>
      </w:tabs>
      <w:suppressAutoHyphens/>
      <w:ind w:left="360" w:hanging="360"/>
    </w:pPr>
    <w:rPr>
      <w:b/>
    </w:rPr>
  </w:style>
  <w:style w:type="paragraph" w:styleId="aff7">
    <w:name w:val="Salutation"/>
    <w:basedOn w:val="a"/>
    <w:next w:val="a"/>
    <w:link w:val="aff6"/>
    <w:rsid w:val="00636A59"/>
    <w:pPr>
      <w:suppressAutoHyphens w:val="0"/>
      <w:spacing w:after="60"/>
      <w:jc w:val="both"/>
    </w:pPr>
    <w:rPr>
      <w:rFonts w:ascii="Arial" w:eastAsiaTheme="minorHAnsi" w:hAnsi="Arial" w:cs="Arial"/>
      <w:color w:val="333333"/>
      <w:sz w:val="22"/>
      <w:szCs w:val="22"/>
      <w:lang w:eastAsia="en-US"/>
    </w:rPr>
  </w:style>
  <w:style w:type="character" w:customStyle="1" w:styleId="17">
    <w:name w:val="Приветствие Знак1"/>
    <w:basedOn w:val="a0"/>
    <w:link w:val="aff7"/>
    <w:uiPriority w:val="99"/>
    <w:semiHidden/>
    <w:rsid w:val="00636A59"/>
    <w:rPr>
      <w:rFonts w:ascii="Times New Roman" w:eastAsia="Times New Roman" w:hAnsi="Times New Roman" w:cs="Times New Roman"/>
      <w:sz w:val="24"/>
      <w:szCs w:val="24"/>
      <w:lang w:eastAsia="ar-SA"/>
    </w:rPr>
  </w:style>
  <w:style w:type="paragraph" w:styleId="2">
    <w:name w:val="List Number 2"/>
    <w:basedOn w:val="a"/>
    <w:rsid w:val="00636A59"/>
    <w:pPr>
      <w:numPr>
        <w:numId w:val="2"/>
      </w:numPr>
      <w:suppressAutoHyphens w:val="0"/>
      <w:spacing w:after="60"/>
      <w:jc w:val="both"/>
    </w:pPr>
    <w:rPr>
      <w:rFonts w:ascii="Arial" w:hAnsi="Arial" w:cs="Arial"/>
      <w:color w:val="333333"/>
      <w:sz w:val="20"/>
      <w:szCs w:val="20"/>
      <w:lang w:eastAsia="ru-RU"/>
    </w:rPr>
  </w:style>
  <w:style w:type="paragraph" w:styleId="aff8">
    <w:name w:val="Date"/>
    <w:basedOn w:val="a"/>
    <w:next w:val="a"/>
    <w:link w:val="aff9"/>
    <w:rsid w:val="00636A59"/>
    <w:pPr>
      <w:suppressAutoHyphens w:val="0"/>
      <w:spacing w:after="60"/>
      <w:jc w:val="both"/>
    </w:pPr>
    <w:rPr>
      <w:rFonts w:ascii="Arial" w:hAnsi="Arial" w:cs="Arial"/>
      <w:color w:val="333333"/>
      <w:sz w:val="20"/>
      <w:szCs w:val="20"/>
      <w:lang w:eastAsia="ru-RU"/>
    </w:rPr>
  </w:style>
  <w:style w:type="character" w:customStyle="1" w:styleId="aff9">
    <w:name w:val="Дата Знак"/>
    <w:basedOn w:val="a0"/>
    <w:link w:val="aff8"/>
    <w:rsid w:val="00636A59"/>
    <w:rPr>
      <w:rFonts w:ascii="Arial" w:eastAsia="Times New Roman" w:hAnsi="Arial" w:cs="Arial"/>
      <w:color w:val="333333"/>
      <w:sz w:val="20"/>
      <w:szCs w:val="20"/>
      <w:lang w:eastAsia="ru-RU"/>
    </w:rPr>
  </w:style>
  <w:style w:type="character" w:customStyle="1" w:styleId="18">
    <w:name w:val="Основной текст Знак1"/>
    <w:aliases w:val="Знак1 Знак, Знак1 Знак,body text Знак,Основной текст Знак Знак Знак"/>
    <w:rsid w:val="00636A59"/>
    <w:rPr>
      <w:rFonts w:ascii="Arial" w:eastAsia="Times New Roman" w:hAnsi="Arial" w:cs="Arial"/>
      <w:color w:val="333333"/>
      <w:sz w:val="20"/>
      <w:szCs w:val="20"/>
      <w:lang w:eastAsia="ru-RU"/>
    </w:rPr>
  </w:style>
  <w:style w:type="paragraph" w:styleId="HTML">
    <w:name w:val="HTML Preformatted"/>
    <w:basedOn w:val="a"/>
    <w:link w:val="HTML0"/>
    <w:uiPriority w:val="99"/>
    <w:rsid w:val="006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36A59"/>
    <w:rPr>
      <w:rFonts w:ascii="Courier New" w:eastAsia="Times New Roman" w:hAnsi="Courier New" w:cs="Courier New"/>
      <w:sz w:val="20"/>
      <w:szCs w:val="20"/>
      <w:lang w:eastAsia="ru-RU"/>
    </w:rPr>
  </w:style>
  <w:style w:type="paragraph" w:customStyle="1" w:styleId="211">
    <w:name w:val="Основной текст 21"/>
    <w:basedOn w:val="a"/>
    <w:rsid w:val="00636A59"/>
    <w:pPr>
      <w:suppressAutoHyphens w:val="0"/>
      <w:jc w:val="center"/>
    </w:pPr>
    <w:rPr>
      <w:szCs w:val="20"/>
      <w:lang w:eastAsia="ru-RU"/>
    </w:rPr>
  </w:style>
  <w:style w:type="paragraph" w:styleId="affa">
    <w:name w:val="List Bullet"/>
    <w:basedOn w:val="a"/>
    <w:autoRedefine/>
    <w:rsid w:val="00636A59"/>
    <w:pPr>
      <w:widowControl w:val="0"/>
      <w:suppressAutoHyphens w:val="0"/>
      <w:spacing w:after="60"/>
      <w:jc w:val="both"/>
    </w:pPr>
    <w:rPr>
      <w:rFonts w:ascii="Arial" w:hAnsi="Arial" w:cs="Arial"/>
      <w:color w:val="333333"/>
      <w:sz w:val="20"/>
      <w:szCs w:val="20"/>
      <w:lang w:eastAsia="ru-RU"/>
    </w:rPr>
  </w:style>
  <w:style w:type="paragraph" w:styleId="affb">
    <w:name w:val="Document Map"/>
    <w:basedOn w:val="a"/>
    <w:link w:val="affc"/>
    <w:rsid w:val="00636A59"/>
    <w:pPr>
      <w:suppressAutoHyphens w:val="0"/>
      <w:spacing w:after="60"/>
      <w:jc w:val="both"/>
    </w:pPr>
    <w:rPr>
      <w:rFonts w:ascii="Tahoma" w:hAnsi="Tahoma" w:cs="Tahoma"/>
      <w:color w:val="333333"/>
      <w:sz w:val="16"/>
      <w:szCs w:val="16"/>
      <w:lang w:eastAsia="ru-RU"/>
    </w:rPr>
  </w:style>
  <w:style w:type="character" w:customStyle="1" w:styleId="affc">
    <w:name w:val="Схема документа Знак"/>
    <w:basedOn w:val="a0"/>
    <w:link w:val="affb"/>
    <w:rsid w:val="00636A59"/>
    <w:rPr>
      <w:rFonts w:ascii="Tahoma" w:eastAsia="Times New Roman" w:hAnsi="Tahoma" w:cs="Tahoma"/>
      <w:color w:val="333333"/>
      <w:sz w:val="16"/>
      <w:szCs w:val="16"/>
      <w:lang w:eastAsia="ru-RU"/>
    </w:rPr>
  </w:style>
  <w:style w:type="character" w:customStyle="1" w:styleId="19">
    <w:name w:val="Знак Знак1"/>
    <w:locked/>
    <w:rsid w:val="00636A59"/>
    <w:rPr>
      <w:rFonts w:ascii="Courier New" w:hAnsi="Courier New" w:cs="Courier New"/>
      <w:lang w:val="ru-RU" w:eastAsia="ru-RU" w:bidi="ar-SA"/>
    </w:rPr>
  </w:style>
  <w:style w:type="character" w:customStyle="1" w:styleId="2f">
    <w:name w:val="Знак Знак2"/>
    <w:locked/>
    <w:rsid w:val="00636A59"/>
    <w:rPr>
      <w:rFonts w:ascii="Arial" w:hAnsi="Arial" w:cs="Arial"/>
      <w:color w:val="333333"/>
      <w:sz w:val="16"/>
      <w:szCs w:val="16"/>
      <w:lang w:val="ru-RU" w:eastAsia="ru-RU" w:bidi="ar-SA"/>
    </w:rPr>
  </w:style>
  <w:style w:type="character" w:customStyle="1" w:styleId="38">
    <w:name w:val="Знак Знак3"/>
    <w:locked/>
    <w:rsid w:val="00636A59"/>
    <w:rPr>
      <w:rFonts w:ascii="Arial" w:hAnsi="Arial" w:cs="Arial"/>
      <w:color w:val="333333"/>
      <w:sz w:val="16"/>
      <w:szCs w:val="16"/>
      <w:lang w:val="ru-RU" w:eastAsia="ru-RU" w:bidi="ar-SA"/>
    </w:rPr>
  </w:style>
  <w:style w:type="character" w:customStyle="1" w:styleId="affd">
    <w:name w:val="Основной текст_"/>
    <w:link w:val="1a"/>
    <w:locked/>
    <w:rsid w:val="00636A59"/>
    <w:rPr>
      <w:shd w:val="clear" w:color="auto" w:fill="FFFFFF"/>
    </w:rPr>
  </w:style>
  <w:style w:type="paragraph" w:customStyle="1" w:styleId="1a">
    <w:name w:val="Основной текст1"/>
    <w:basedOn w:val="a"/>
    <w:link w:val="affd"/>
    <w:rsid w:val="00636A59"/>
    <w:pPr>
      <w:shd w:val="clear" w:color="auto" w:fill="FFFFFF"/>
      <w:suppressAutoHyphens w:val="0"/>
      <w:spacing w:line="262" w:lineRule="exact"/>
      <w:jc w:val="center"/>
    </w:pPr>
    <w:rPr>
      <w:rFonts w:asciiTheme="minorHAnsi" w:eastAsiaTheme="minorHAnsi" w:hAnsiTheme="minorHAnsi" w:cstheme="minorBidi"/>
      <w:sz w:val="22"/>
      <w:szCs w:val="22"/>
      <w:shd w:val="clear" w:color="auto" w:fill="FFFFFF"/>
      <w:lang w:eastAsia="en-US"/>
    </w:rPr>
  </w:style>
  <w:style w:type="paragraph" w:customStyle="1" w:styleId="affe">
    <w:name w:val="Содержимое таблицы"/>
    <w:basedOn w:val="a"/>
    <w:rsid w:val="00636A59"/>
    <w:pPr>
      <w:suppressLineNumbers/>
    </w:pPr>
    <w:rPr>
      <w:szCs w:val="20"/>
    </w:rPr>
  </w:style>
  <w:style w:type="character" w:customStyle="1" w:styleId="Absatz-Standardschriftart">
    <w:name w:val="Absatz-Standardschriftart"/>
    <w:rsid w:val="00636A59"/>
  </w:style>
  <w:style w:type="character" w:customStyle="1" w:styleId="WW-Absatz-Standardschriftart">
    <w:name w:val="WW-Absatz-Standardschriftart"/>
    <w:rsid w:val="00636A59"/>
  </w:style>
  <w:style w:type="character" w:customStyle="1" w:styleId="WW-Absatz-Standardschriftart1">
    <w:name w:val="WW-Absatz-Standardschriftart1"/>
    <w:rsid w:val="00636A59"/>
  </w:style>
  <w:style w:type="character" w:customStyle="1" w:styleId="WW-Absatz-Standardschriftart11">
    <w:name w:val="WW-Absatz-Standardschriftart11"/>
    <w:rsid w:val="00636A59"/>
  </w:style>
  <w:style w:type="character" w:customStyle="1" w:styleId="WW-Absatz-Standardschriftart111">
    <w:name w:val="WW-Absatz-Standardschriftart111"/>
    <w:rsid w:val="00636A59"/>
  </w:style>
  <w:style w:type="character" w:customStyle="1" w:styleId="WW-Absatz-Standardschriftart1111">
    <w:name w:val="WW-Absatz-Standardschriftart1111"/>
    <w:rsid w:val="00636A59"/>
  </w:style>
  <w:style w:type="character" w:customStyle="1" w:styleId="WW-Absatz-Standardschriftart11111">
    <w:name w:val="WW-Absatz-Standardschriftart11111"/>
    <w:rsid w:val="00636A59"/>
  </w:style>
  <w:style w:type="character" w:customStyle="1" w:styleId="2f0">
    <w:name w:val="Основной шрифт абзаца2"/>
    <w:rsid w:val="00636A59"/>
  </w:style>
  <w:style w:type="character" w:customStyle="1" w:styleId="WW8Num8z0">
    <w:name w:val="WW8Num8z0"/>
    <w:rsid w:val="00636A59"/>
    <w:rPr>
      <w:b/>
    </w:rPr>
  </w:style>
  <w:style w:type="character" w:customStyle="1" w:styleId="1b">
    <w:name w:val="Основной шрифт абзаца1"/>
    <w:rsid w:val="00636A59"/>
  </w:style>
  <w:style w:type="character" w:customStyle="1" w:styleId="afff">
    <w:name w:val="Символ нумерации"/>
    <w:rsid w:val="00636A59"/>
  </w:style>
  <w:style w:type="character" w:customStyle="1" w:styleId="afff0">
    <w:name w:val="Маркеры списка"/>
    <w:rsid w:val="00636A59"/>
    <w:rPr>
      <w:rFonts w:ascii="OpenSymbol" w:eastAsia="OpenSymbol" w:hAnsi="OpenSymbol" w:cs="OpenSymbol"/>
    </w:rPr>
  </w:style>
  <w:style w:type="paragraph" w:customStyle="1" w:styleId="afff1">
    <w:name w:val="Заголовок"/>
    <w:basedOn w:val="a"/>
    <w:next w:val="af8"/>
    <w:rsid w:val="00636A59"/>
    <w:pPr>
      <w:keepNext/>
      <w:spacing w:before="240" w:after="120"/>
    </w:pPr>
    <w:rPr>
      <w:rFonts w:ascii="Arial" w:eastAsia="SimSun" w:hAnsi="Arial" w:cs="Mangal"/>
      <w:sz w:val="28"/>
      <w:szCs w:val="28"/>
    </w:rPr>
  </w:style>
  <w:style w:type="paragraph" w:styleId="afff2">
    <w:name w:val="List"/>
    <w:basedOn w:val="af8"/>
    <w:rsid w:val="00636A59"/>
    <w:pPr>
      <w:spacing w:after="0" w:line="240" w:lineRule="auto"/>
      <w:ind w:firstLine="0"/>
    </w:pPr>
    <w:rPr>
      <w:rFonts w:ascii="Arial" w:hAnsi="Arial" w:cs="Mangal"/>
      <w:sz w:val="28"/>
    </w:rPr>
  </w:style>
  <w:style w:type="paragraph" w:customStyle="1" w:styleId="2f1">
    <w:name w:val="Название2"/>
    <w:basedOn w:val="a"/>
    <w:rsid w:val="00636A59"/>
    <w:pPr>
      <w:suppressLineNumbers/>
      <w:spacing w:before="120" w:after="120"/>
    </w:pPr>
    <w:rPr>
      <w:rFonts w:ascii="Arial" w:hAnsi="Arial" w:cs="Mangal"/>
      <w:i/>
      <w:iCs/>
      <w:sz w:val="20"/>
    </w:rPr>
  </w:style>
  <w:style w:type="paragraph" w:customStyle="1" w:styleId="2f2">
    <w:name w:val="Указатель2"/>
    <w:basedOn w:val="a"/>
    <w:rsid w:val="00636A59"/>
    <w:pPr>
      <w:suppressLineNumbers/>
    </w:pPr>
    <w:rPr>
      <w:rFonts w:ascii="Arial" w:hAnsi="Arial" w:cs="Mangal"/>
    </w:rPr>
  </w:style>
  <w:style w:type="paragraph" w:customStyle="1" w:styleId="1c">
    <w:name w:val="Название1"/>
    <w:basedOn w:val="a"/>
    <w:rsid w:val="00636A59"/>
    <w:pPr>
      <w:suppressLineNumbers/>
      <w:spacing w:before="120" w:after="120"/>
    </w:pPr>
    <w:rPr>
      <w:rFonts w:ascii="Arial" w:hAnsi="Arial" w:cs="Mangal"/>
      <w:i/>
      <w:iCs/>
      <w:sz w:val="20"/>
    </w:rPr>
  </w:style>
  <w:style w:type="paragraph" w:customStyle="1" w:styleId="1d">
    <w:name w:val="Указатель1"/>
    <w:basedOn w:val="a"/>
    <w:rsid w:val="00636A59"/>
    <w:pPr>
      <w:suppressLineNumbers/>
    </w:pPr>
    <w:rPr>
      <w:rFonts w:ascii="Arial" w:hAnsi="Arial" w:cs="Mangal"/>
    </w:rPr>
  </w:style>
  <w:style w:type="paragraph" w:customStyle="1" w:styleId="afff3">
    <w:name w:val="Текст (лев. подпись)"/>
    <w:basedOn w:val="a"/>
    <w:next w:val="a"/>
    <w:rsid w:val="00636A59"/>
    <w:pPr>
      <w:widowControl w:val="0"/>
      <w:autoSpaceDE w:val="0"/>
    </w:pPr>
    <w:rPr>
      <w:rFonts w:ascii="Arial" w:hAnsi="Arial"/>
      <w:sz w:val="22"/>
      <w:szCs w:val="22"/>
    </w:rPr>
  </w:style>
  <w:style w:type="paragraph" w:customStyle="1" w:styleId="afff4">
    <w:name w:val="Текст (прав. подпись)"/>
    <w:basedOn w:val="a"/>
    <w:next w:val="a"/>
    <w:rsid w:val="00636A59"/>
    <w:pPr>
      <w:widowControl w:val="0"/>
      <w:autoSpaceDE w:val="0"/>
      <w:jc w:val="right"/>
    </w:pPr>
    <w:rPr>
      <w:rFonts w:ascii="Arial" w:hAnsi="Arial"/>
      <w:sz w:val="22"/>
      <w:szCs w:val="22"/>
    </w:rPr>
  </w:style>
  <w:style w:type="paragraph" w:customStyle="1" w:styleId="afff5">
    <w:name w:val="Комментарий"/>
    <w:basedOn w:val="a"/>
    <w:next w:val="a"/>
    <w:rsid w:val="00636A59"/>
    <w:pPr>
      <w:widowControl w:val="0"/>
      <w:autoSpaceDE w:val="0"/>
      <w:ind w:left="170"/>
      <w:jc w:val="both"/>
    </w:pPr>
    <w:rPr>
      <w:rFonts w:ascii="Arial" w:hAnsi="Arial"/>
      <w:i/>
      <w:iCs/>
      <w:color w:val="800080"/>
      <w:sz w:val="22"/>
      <w:szCs w:val="22"/>
    </w:rPr>
  </w:style>
  <w:style w:type="paragraph" w:customStyle="1" w:styleId="afff6">
    <w:name w:val="Таблицы (моноширинный)"/>
    <w:basedOn w:val="a"/>
    <w:next w:val="a"/>
    <w:rsid w:val="00636A59"/>
    <w:pPr>
      <w:widowControl w:val="0"/>
      <w:autoSpaceDE w:val="0"/>
      <w:jc w:val="both"/>
    </w:pPr>
    <w:rPr>
      <w:rFonts w:ascii="Courier New" w:hAnsi="Courier New" w:cs="Courier New"/>
      <w:sz w:val="22"/>
      <w:szCs w:val="22"/>
    </w:rPr>
  </w:style>
  <w:style w:type="paragraph" w:customStyle="1" w:styleId="afff7">
    <w:name w:val="Заголовок таблицы"/>
    <w:basedOn w:val="affe"/>
    <w:rsid w:val="00636A59"/>
    <w:pPr>
      <w:jc w:val="center"/>
    </w:pPr>
    <w:rPr>
      <w:b/>
      <w:bCs/>
      <w:szCs w:val="24"/>
    </w:rPr>
  </w:style>
  <w:style w:type="character" w:customStyle="1" w:styleId="afff8">
    <w:name w:val="Гипертекстовая ссылка"/>
    <w:basedOn w:val="a0"/>
    <w:rsid w:val="00636A59"/>
    <w:rPr>
      <w:color w:val="106BBE"/>
    </w:rPr>
  </w:style>
  <w:style w:type="character" w:customStyle="1" w:styleId="afff9">
    <w:name w:val="Сравнение редакций. Добавленный фрагмент"/>
    <w:uiPriority w:val="99"/>
    <w:rsid w:val="00636A59"/>
    <w:rPr>
      <w:color w:val="000000"/>
      <w:shd w:val="clear" w:color="auto" w:fill="C1D7FF"/>
    </w:rPr>
  </w:style>
  <w:style w:type="paragraph" w:customStyle="1" w:styleId="Style7">
    <w:name w:val="Style7"/>
    <w:basedOn w:val="a"/>
    <w:rsid w:val="00636A59"/>
    <w:pPr>
      <w:widowControl w:val="0"/>
      <w:suppressAutoHyphens w:val="0"/>
      <w:autoSpaceDE w:val="0"/>
      <w:autoSpaceDN w:val="0"/>
      <w:adjustRightInd w:val="0"/>
      <w:spacing w:line="490" w:lineRule="exact"/>
      <w:ind w:firstLine="567"/>
      <w:jc w:val="both"/>
    </w:pPr>
    <w:rPr>
      <w:rFonts w:ascii="Arial" w:hAnsi="Arial"/>
      <w:lang w:eastAsia="ru-RU"/>
    </w:rPr>
  </w:style>
  <w:style w:type="paragraph" w:customStyle="1" w:styleId="Style12">
    <w:name w:val="Style12"/>
    <w:basedOn w:val="a"/>
    <w:rsid w:val="00636A59"/>
    <w:pPr>
      <w:widowControl w:val="0"/>
      <w:suppressAutoHyphens w:val="0"/>
      <w:autoSpaceDE w:val="0"/>
      <w:autoSpaceDN w:val="0"/>
      <w:adjustRightInd w:val="0"/>
      <w:spacing w:line="367" w:lineRule="exact"/>
      <w:jc w:val="both"/>
    </w:pPr>
    <w:rPr>
      <w:lang w:eastAsia="ru-RU"/>
    </w:rPr>
  </w:style>
  <w:style w:type="character" w:customStyle="1" w:styleId="FontStyle26">
    <w:name w:val="Font Style26"/>
    <w:basedOn w:val="a0"/>
    <w:rsid w:val="00636A59"/>
    <w:rPr>
      <w:rFonts w:ascii="Times New Roman" w:hAnsi="Times New Roman" w:cs="Times New Roman"/>
      <w:sz w:val="26"/>
      <w:szCs w:val="26"/>
    </w:rPr>
  </w:style>
  <w:style w:type="paragraph" w:customStyle="1" w:styleId="Style16">
    <w:name w:val="Style16"/>
    <w:basedOn w:val="a"/>
    <w:rsid w:val="00636A59"/>
    <w:pPr>
      <w:widowControl w:val="0"/>
      <w:suppressAutoHyphens w:val="0"/>
      <w:autoSpaceDE w:val="0"/>
      <w:autoSpaceDN w:val="0"/>
      <w:adjustRightInd w:val="0"/>
      <w:spacing w:line="324" w:lineRule="exact"/>
      <w:jc w:val="both"/>
    </w:pPr>
    <w:rPr>
      <w:lang w:eastAsia="ru-RU"/>
    </w:rPr>
  </w:style>
  <w:style w:type="paragraph" w:customStyle="1" w:styleId="Style13">
    <w:name w:val="Style13"/>
    <w:basedOn w:val="a"/>
    <w:rsid w:val="00636A59"/>
    <w:pPr>
      <w:widowControl w:val="0"/>
      <w:suppressAutoHyphens w:val="0"/>
      <w:autoSpaceDE w:val="0"/>
      <w:autoSpaceDN w:val="0"/>
      <w:adjustRightInd w:val="0"/>
      <w:spacing w:line="367" w:lineRule="exact"/>
      <w:ind w:firstLine="756"/>
      <w:jc w:val="both"/>
    </w:pPr>
    <w:rPr>
      <w:lang w:eastAsia="ru-RU"/>
    </w:rPr>
  </w:style>
  <w:style w:type="paragraph" w:customStyle="1" w:styleId="39">
    <w:name w:val="Абзац списка3"/>
    <w:basedOn w:val="a"/>
    <w:rsid w:val="00636A59"/>
    <w:pPr>
      <w:suppressAutoHyphens w:val="0"/>
      <w:autoSpaceDE w:val="0"/>
      <w:autoSpaceDN w:val="0"/>
      <w:adjustRightInd w:val="0"/>
      <w:ind w:left="720" w:firstLine="540"/>
      <w:contextualSpacing/>
      <w:jc w:val="both"/>
    </w:pPr>
    <w:rPr>
      <w:rFonts w:eastAsia="Calibri"/>
      <w:sz w:val="20"/>
      <w:szCs w:val="20"/>
      <w:lang w:eastAsia="ru-RU"/>
    </w:rPr>
  </w:style>
  <w:style w:type="paragraph" w:styleId="afffa">
    <w:name w:val="endnote text"/>
    <w:basedOn w:val="a"/>
    <w:link w:val="afffb"/>
    <w:rsid w:val="00636A59"/>
    <w:pPr>
      <w:suppressAutoHyphens w:val="0"/>
      <w:autoSpaceDE w:val="0"/>
      <w:autoSpaceDN w:val="0"/>
      <w:adjustRightInd w:val="0"/>
      <w:spacing w:line="360" w:lineRule="auto"/>
      <w:ind w:firstLine="709"/>
      <w:jc w:val="both"/>
    </w:pPr>
    <w:rPr>
      <w:sz w:val="28"/>
      <w:szCs w:val="28"/>
      <w:lang w:eastAsia="ru-RU"/>
    </w:rPr>
  </w:style>
  <w:style w:type="character" w:customStyle="1" w:styleId="afffb">
    <w:name w:val="Текст концевой сноски Знак"/>
    <w:basedOn w:val="a0"/>
    <w:link w:val="afffa"/>
    <w:rsid w:val="00636A59"/>
    <w:rPr>
      <w:rFonts w:ascii="Times New Roman" w:eastAsia="Times New Roman" w:hAnsi="Times New Roman" w:cs="Times New Roman"/>
      <w:sz w:val="28"/>
      <w:szCs w:val="28"/>
      <w:lang w:eastAsia="ru-RU"/>
    </w:rPr>
  </w:style>
  <w:style w:type="paragraph" w:styleId="3a">
    <w:name w:val="Body Text Indent 3"/>
    <w:basedOn w:val="a"/>
    <w:link w:val="3b"/>
    <w:rsid w:val="00636A59"/>
    <w:pPr>
      <w:tabs>
        <w:tab w:val="left" w:pos="9100"/>
      </w:tabs>
      <w:suppressAutoHyphens w:val="0"/>
      <w:autoSpaceDE w:val="0"/>
      <w:autoSpaceDN w:val="0"/>
      <w:adjustRightInd w:val="0"/>
      <w:spacing w:line="288" w:lineRule="auto"/>
      <w:ind w:firstLine="567"/>
      <w:jc w:val="both"/>
    </w:pPr>
    <w:rPr>
      <w:spacing w:val="2"/>
      <w:sz w:val="28"/>
      <w:szCs w:val="28"/>
      <w:lang w:eastAsia="ru-RU"/>
    </w:rPr>
  </w:style>
  <w:style w:type="character" w:customStyle="1" w:styleId="3b">
    <w:name w:val="Основной текст с отступом 3 Знак"/>
    <w:basedOn w:val="a0"/>
    <w:link w:val="3a"/>
    <w:rsid w:val="00636A59"/>
    <w:rPr>
      <w:rFonts w:ascii="Times New Roman" w:eastAsia="Times New Roman" w:hAnsi="Times New Roman" w:cs="Times New Roman"/>
      <w:spacing w:val="2"/>
      <w:sz w:val="28"/>
      <w:szCs w:val="28"/>
      <w:lang w:eastAsia="ru-RU"/>
    </w:rPr>
  </w:style>
  <w:style w:type="paragraph" w:customStyle="1" w:styleId="Pro-text">
    <w:name w:val="Pro-text"/>
    <w:basedOn w:val="a"/>
    <w:link w:val="Pro-text0"/>
    <w:rsid w:val="00636A59"/>
    <w:pPr>
      <w:suppressAutoHyphens w:val="0"/>
      <w:autoSpaceDE w:val="0"/>
      <w:autoSpaceDN w:val="0"/>
      <w:adjustRightInd w:val="0"/>
      <w:spacing w:before="120" w:line="288" w:lineRule="auto"/>
      <w:ind w:left="1200" w:firstLine="540"/>
      <w:jc w:val="both"/>
    </w:pPr>
    <w:rPr>
      <w:rFonts w:ascii="Georgia" w:hAnsi="Georgia"/>
      <w:szCs w:val="20"/>
      <w:lang w:eastAsia="ru-RU"/>
    </w:rPr>
  </w:style>
  <w:style w:type="character" w:customStyle="1" w:styleId="Pro-text0">
    <w:name w:val="Pro-text Знак"/>
    <w:link w:val="Pro-text"/>
    <w:locked/>
    <w:rsid w:val="00636A59"/>
    <w:rPr>
      <w:rFonts w:ascii="Georgia" w:eastAsia="Times New Roman" w:hAnsi="Georgia" w:cs="Times New Roman"/>
      <w:sz w:val="24"/>
      <w:szCs w:val="20"/>
      <w:lang w:eastAsia="ru-RU"/>
    </w:rPr>
  </w:style>
  <w:style w:type="paragraph" w:customStyle="1" w:styleId="42">
    <w:name w:val="Основной текст4"/>
    <w:basedOn w:val="a"/>
    <w:rsid w:val="00636A59"/>
    <w:pPr>
      <w:shd w:val="clear" w:color="auto" w:fill="FFFFFF"/>
      <w:suppressAutoHyphens w:val="0"/>
      <w:autoSpaceDE w:val="0"/>
      <w:autoSpaceDN w:val="0"/>
      <w:adjustRightInd w:val="0"/>
      <w:spacing w:after="180" w:line="230" w:lineRule="exact"/>
      <w:ind w:hanging="280"/>
      <w:jc w:val="both"/>
    </w:pPr>
    <w:rPr>
      <w:sz w:val="20"/>
      <w:szCs w:val="20"/>
      <w:shd w:val="clear" w:color="auto" w:fill="FFFFFF"/>
    </w:rPr>
  </w:style>
  <w:style w:type="paragraph" w:customStyle="1" w:styleId="313">
    <w:name w:val="Стиль Основной текст 3 + 13 пт полужирный курсив По центру Слев..."/>
    <w:basedOn w:val="32"/>
    <w:rsid w:val="00636A59"/>
    <w:pPr>
      <w:widowControl/>
      <w:suppressAutoHyphens w:val="0"/>
      <w:autoSpaceDN w:val="0"/>
      <w:adjustRightInd w:val="0"/>
      <w:spacing w:before="60" w:after="60"/>
      <w:ind w:left="-284" w:right="-285" w:firstLine="540"/>
      <w:jc w:val="center"/>
    </w:pPr>
    <w:rPr>
      <w:b/>
      <w:bCs/>
      <w:i/>
      <w:iCs/>
      <w:caps/>
      <w:sz w:val="26"/>
      <w:szCs w:val="26"/>
      <w:lang w:eastAsia="ru-RU"/>
    </w:rPr>
  </w:style>
  <w:style w:type="paragraph" w:styleId="afffc">
    <w:name w:val="annotation text"/>
    <w:basedOn w:val="a"/>
    <w:link w:val="afffd"/>
    <w:rsid w:val="00636A59"/>
    <w:pPr>
      <w:suppressAutoHyphens w:val="0"/>
      <w:autoSpaceDE w:val="0"/>
      <w:autoSpaceDN w:val="0"/>
      <w:adjustRightInd w:val="0"/>
      <w:ind w:firstLine="540"/>
      <w:jc w:val="both"/>
    </w:pPr>
    <w:rPr>
      <w:sz w:val="20"/>
      <w:szCs w:val="20"/>
      <w:lang w:eastAsia="ru-RU"/>
    </w:rPr>
  </w:style>
  <w:style w:type="character" w:customStyle="1" w:styleId="afffd">
    <w:name w:val="Текст примечания Знак"/>
    <w:basedOn w:val="a0"/>
    <w:link w:val="afffc"/>
    <w:rsid w:val="00636A5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636A59"/>
    <w:rPr>
      <w:b/>
      <w:bCs/>
    </w:rPr>
  </w:style>
  <w:style w:type="character" w:customStyle="1" w:styleId="affff">
    <w:name w:val="Тема примечания Знак"/>
    <w:basedOn w:val="afffd"/>
    <w:link w:val="afffe"/>
    <w:rsid w:val="00636A59"/>
    <w:rPr>
      <w:b/>
      <w:bCs/>
    </w:rPr>
  </w:style>
  <w:style w:type="table" w:customStyle="1" w:styleId="1e">
    <w:name w:val="Сетка таблицы1"/>
    <w:basedOn w:val="a1"/>
    <w:next w:val="ab"/>
    <w:uiPriority w:val="59"/>
    <w:rsid w:val="00636A59"/>
    <w:pPr>
      <w:spacing w:before="0" w:after="0"/>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a"/>
    <w:rsid w:val="00636A59"/>
    <w:pPr>
      <w:spacing w:line="480" w:lineRule="auto"/>
      <w:ind w:left="-709"/>
      <w:jc w:val="both"/>
    </w:pPr>
    <w:rPr>
      <w:szCs w:val="20"/>
    </w:rPr>
  </w:style>
  <w:style w:type="paragraph" w:customStyle="1" w:styleId="Style6">
    <w:name w:val="Style6"/>
    <w:basedOn w:val="a"/>
    <w:rsid w:val="00636A59"/>
    <w:pPr>
      <w:widowControl w:val="0"/>
      <w:suppressAutoHyphens w:val="0"/>
      <w:autoSpaceDE w:val="0"/>
      <w:autoSpaceDN w:val="0"/>
      <w:adjustRightInd w:val="0"/>
      <w:spacing w:line="485" w:lineRule="exact"/>
      <w:ind w:firstLine="542"/>
      <w:jc w:val="both"/>
    </w:pPr>
    <w:rPr>
      <w:lang w:eastAsia="ru-RU"/>
    </w:rPr>
  </w:style>
  <w:style w:type="character" w:customStyle="1" w:styleId="FontStyle13">
    <w:name w:val="Font Style13"/>
    <w:basedOn w:val="a0"/>
    <w:uiPriority w:val="99"/>
    <w:rsid w:val="00636A59"/>
    <w:rPr>
      <w:rFonts w:ascii="Times New Roman" w:hAnsi="Times New Roman" w:cs="Times New Roman"/>
      <w:b/>
      <w:bCs/>
      <w:spacing w:val="10"/>
      <w:sz w:val="24"/>
      <w:szCs w:val="24"/>
    </w:rPr>
  </w:style>
  <w:style w:type="character" w:customStyle="1" w:styleId="FontStyle14">
    <w:name w:val="Font Style14"/>
    <w:basedOn w:val="a0"/>
    <w:rsid w:val="00636A59"/>
    <w:rPr>
      <w:rFonts w:ascii="Times New Roman" w:hAnsi="Times New Roman" w:cs="Times New Roman"/>
      <w:spacing w:val="10"/>
      <w:sz w:val="24"/>
      <w:szCs w:val="24"/>
    </w:rPr>
  </w:style>
  <w:style w:type="paragraph" w:customStyle="1" w:styleId="43">
    <w:name w:val="Абзац списка4"/>
    <w:basedOn w:val="a"/>
    <w:rsid w:val="00636A59"/>
    <w:pPr>
      <w:suppressAutoHyphens w:val="0"/>
      <w:ind w:left="720"/>
      <w:contextualSpacing/>
    </w:pPr>
    <w:rPr>
      <w:rFonts w:eastAsia="Calibri"/>
      <w:sz w:val="20"/>
      <w:szCs w:val="20"/>
      <w:lang w:eastAsia="ru-RU"/>
    </w:rPr>
  </w:style>
  <w:style w:type="character" w:customStyle="1" w:styleId="FontStyle19">
    <w:name w:val="Font Style19"/>
    <w:basedOn w:val="a0"/>
    <w:rsid w:val="00636A59"/>
    <w:rPr>
      <w:rFonts w:ascii="Times New Roman" w:hAnsi="Times New Roman" w:cs="Times New Roman"/>
      <w:sz w:val="26"/>
      <w:szCs w:val="26"/>
    </w:rPr>
  </w:style>
  <w:style w:type="paragraph" w:customStyle="1" w:styleId="Default">
    <w:name w:val="Default"/>
    <w:rsid w:val="00636A59"/>
    <w:pPr>
      <w:autoSpaceDE w:val="0"/>
      <w:autoSpaceDN w:val="0"/>
      <w:adjustRightInd w:val="0"/>
      <w:spacing w:before="0" w:after="0"/>
      <w:ind w:firstLine="0"/>
      <w:jc w:val="left"/>
    </w:pPr>
    <w:rPr>
      <w:rFonts w:ascii="Times New Roman" w:eastAsia="Times New Roman" w:hAnsi="Times New Roman" w:cs="Times New Roman"/>
      <w:color w:val="000000"/>
      <w:sz w:val="24"/>
      <w:szCs w:val="24"/>
    </w:rPr>
  </w:style>
  <w:style w:type="paragraph" w:styleId="20">
    <w:name w:val="List 2"/>
    <w:basedOn w:val="a"/>
    <w:rsid w:val="00636A59"/>
    <w:pPr>
      <w:numPr>
        <w:numId w:val="3"/>
      </w:numPr>
      <w:suppressAutoHyphens w:val="0"/>
      <w:spacing w:after="120"/>
      <w:contextualSpacing/>
      <w:jc w:val="both"/>
    </w:pPr>
    <w:rPr>
      <w:szCs w:val="16"/>
      <w:lang w:eastAsia="ru-RU"/>
    </w:rPr>
  </w:style>
  <w:style w:type="paragraph" w:customStyle="1" w:styleId="3f3f3f3f3f1">
    <w:name w:val="Т3fе3fк3fс3fт3f1"/>
    <w:basedOn w:val="a"/>
    <w:rsid w:val="00636A59"/>
    <w:pPr>
      <w:widowControl w:val="0"/>
      <w:suppressAutoHyphens w:val="0"/>
      <w:autoSpaceDN w:val="0"/>
      <w:adjustRightInd w:val="0"/>
    </w:pPr>
    <w:rPr>
      <w:rFonts w:ascii="Courier New" w:hAnsi="Courier New" w:cs="Courier New"/>
      <w:sz w:val="20"/>
      <w:szCs w:val="20"/>
      <w:lang w:eastAsia="ru-RU"/>
    </w:rPr>
  </w:style>
  <w:style w:type="paragraph" w:customStyle="1" w:styleId="Style9">
    <w:name w:val="Style9"/>
    <w:basedOn w:val="a"/>
    <w:rsid w:val="00636A59"/>
    <w:pPr>
      <w:widowControl w:val="0"/>
      <w:suppressAutoHyphens w:val="0"/>
      <w:autoSpaceDE w:val="0"/>
      <w:autoSpaceDN w:val="0"/>
      <w:adjustRightInd w:val="0"/>
      <w:spacing w:line="386" w:lineRule="exact"/>
      <w:ind w:firstLine="715"/>
      <w:jc w:val="both"/>
    </w:pPr>
    <w:rPr>
      <w:lang w:eastAsia="ru-RU"/>
    </w:rPr>
  </w:style>
  <w:style w:type="paragraph" w:customStyle="1" w:styleId="Style5">
    <w:name w:val="Style5"/>
    <w:basedOn w:val="a"/>
    <w:rsid w:val="00636A59"/>
    <w:pPr>
      <w:widowControl w:val="0"/>
      <w:suppressAutoHyphens w:val="0"/>
      <w:autoSpaceDE w:val="0"/>
      <w:spacing w:line="490" w:lineRule="exact"/>
      <w:ind w:firstLine="557"/>
      <w:jc w:val="both"/>
    </w:pPr>
    <w:rPr>
      <w:rFonts w:ascii="Arial" w:hAnsi="Arial"/>
      <w:lang w:eastAsia="ru-RU"/>
    </w:rPr>
  </w:style>
  <w:style w:type="paragraph" w:customStyle="1" w:styleId="Style1">
    <w:name w:val="Style1"/>
    <w:basedOn w:val="a"/>
    <w:rsid w:val="00636A59"/>
    <w:pPr>
      <w:widowControl w:val="0"/>
      <w:suppressAutoHyphens w:val="0"/>
      <w:autoSpaceDE w:val="0"/>
      <w:ind w:firstLine="567"/>
      <w:jc w:val="both"/>
    </w:pPr>
    <w:rPr>
      <w:rFonts w:ascii="Arial" w:hAnsi="Arial"/>
      <w:lang w:eastAsia="ru-RU"/>
    </w:rPr>
  </w:style>
  <w:style w:type="character" w:customStyle="1" w:styleId="35">
    <w:name w:val="3Приложение Знак"/>
    <w:basedOn w:val="a0"/>
    <w:link w:val="34"/>
    <w:locked/>
    <w:rsid w:val="00636A59"/>
    <w:rPr>
      <w:rFonts w:ascii="Arial" w:eastAsia="Calibri" w:hAnsi="Arial" w:cs="Times New Roman"/>
      <w:sz w:val="26"/>
      <w:szCs w:val="28"/>
      <w:lang w:eastAsia="ar-SA"/>
    </w:rPr>
  </w:style>
  <w:style w:type="character" w:customStyle="1" w:styleId="apple-converted-space">
    <w:name w:val="apple-converted-space"/>
    <w:basedOn w:val="a0"/>
    <w:uiPriority w:val="99"/>
    <w:rsid w:val="00636A59"/>
  </w:style>
  <w:style w:type="paragraph" w:customStyle="1" w:styleId="51">
    <w:name w:val="Абзац списка5"/>
    <w:basedOn w:val="a"/>
    <w:rsid w:val="00636A59"/>
    <w:pPr>
      <w:suppressAutoHyphens w:val="0"/>
      <w:ind w:left="720"/>
      <w:contextualSpacing/>
    </w:pPr>
    <w:rPr>
      <w:rFonts w:eastAsia="Calibri"/>
      <w:sz w:val="20"/>
      <w:szCs w:val="20"/>
      <w:lang w:eastAsia="ru-RU"/>
    </w:rPr>
  </w:style>
  <w:style w:type="paragraph" w:customStyle="1" w:styleId="1f">
    <w:name w:val="Без интервала1"/>
    <w:link w:val="NoSpacingChar"/>
    <w:rsid w:val="00636A59"/>
    <w:pPr>
      <w:spacing w:before="0" w:after="0"/>
      <w:ind w:firstLine="0"/>
      <w:jc w:val="left"/>
    </w:pPr>
    <w:rPr>
      <w:rFonts w:ascii="Calibri" w:eastAsia="Times New Roman" w:hAnsi="Calibri" w:cs="Calibri"/>
    </w:rPr>
  </w:style>
  <w:style w:type="paragraph" w:customStyle="1" w:styleId="stale1">
    <w:name w:val="stale1"/>
    <w:basedOn w:val="a"/>
    <w:rsid w:val="00636A59"/>
    <w:pPr>
      <w:suppressAutoHyphens w:val="0"/>
      <w:autoSpaceDE w:val="0"/>
      <w:autoSpaceDN w:val="0"/>
      <w:adjustRightInd w:val="0"/>
      <w:spacing w:line="288" w:lineRule="auto"/>
      <w:ind w:firstLine="283"/>
      <w:jc w:val="both"/>
    </w:pPr>
    <w:rPr>
      <w:rFonts w:ascii="Calibri" w:hAnsi="Calibri" w:cs="Calibri"/>
      <w:color w:val="000000"/>
      <w:sz w:val="20"/>
      <w:szCs w:val="20"/>
      <w:lang w:eastAsia="ru-RU"/>
    </w:rPr>
  </w:style>
  <w:style w:type="paragraph" w:customStyle="1" w:styleId="affff0">
    <w:name w:val="Вертикальный отступ"/>
    <w:basedOn w:val="a"/>
    <w:rsid w:val="00636A59"/>
    <w:pPr>
      <w:suppressAutoHyphens w:val="0"/>
      <w:jc w:val="center"/>
    </w:pPr>
    <w:rPr>
      <w:sz w:val="28"/>
      <w:szCs w:val="20"/>
      <w:lang w:val="en-US" w:eastAsia="ru-RU"/>
    </w:rPr>
  </w:style>
  <w:style w:type="paragraph" w:customStyle="1" w:styleId="61">
    <w:name w:val="Абзац списка6"/>
    <w:basedOn w:val="a"/>
    <w:rsid w:val="00636A59"/>
    <w:pPr>
      <w:suppressAutoHyphens w:val="0"/>
      <w:ind w:left="720"/>
      <w:contextualSpacing/>
    </w:pPr>
    <w:rPr>
      <w:rFonts w:eastAsia="Calibri"/>
      <w:sz w:val="20"/>
      <w:szCs w:val="20"/>
      <w:lang w:eastAsia="ru-RU"/>
    </w:rPr>
  </w:style>
  <w:style w:type="paragraph" w:customStyle="1" w:styleId="71">
    <w:name w:val="Абзац списка7"/>
    <w:basedOn w:val="a"/>
    <w:rsid w:val="00636A59"/>
    <w:pPr>
      <w:suppressAutoHyphens w:val="0"/>
      <w:ind w:left="720"/>
      <w:contextualSpacing/>
    </w:pPr>
    <w:rPr>
      <w:rFonts w:eastAsia="Calibri"/>
      <w:sz w:val="20"/>
      <w:szCs w:val="20"/>
      <w:lang w:eastAsia="ru-RU"/>
    </w:rPr>
  </w:style>
  <w:style w:type="paragraph" w:customStyle="1" w:styleId="220">
    <w:name w:val="Основной текст 22"/>
    <w:basedOn w:val="a"/>
    <w:rsid w:val="00636A59"/>
    <w:pPr>
      <w:spacing w:after="120" w:line="480" w:lineRule="auto"/>
    </w:pPr>
  </w:style>
  <w:style w:type="paragraph" w:customStyle="1" w:styleId="formattext">
    <w:name w:val="formattext"/>
    <w:basedOn w:val="a"/>
    <w:rsid w:val="00636A59"/>
    <w:pPr>
      <w:suppressAutoHyphens w:val="0"/>
      <w:spacing w:before="100" w:beforeAutospacing="1" w:after="100" w:afterAutospacing="1"/>
    </w:pPr>
    <w:rPr>
      <w:lang w:eastAsia="ru-RU"/>
    </w:rPr>
  </w:style>
  <w:style w:type="character" w:customStyle="1" w:styleId="a7">
    <w:name w:val="Абзац списка Знак"/>
    <w:aliases w:val="ПАРАГРАФ Знак"/>
    <w:link w:val="a6"/>
    <w:uiPriority w:val="34"/>
    <w:locked/>
    <w:rsid w:val="00636A59"/>
    <w:rPr>
      <w:rFonts w:ascii="Times New Roman" w:eastAsia="Calibri" w:hAnsi="Times New Roman" w:cs="Times New Roman"/>
      <w:sz w:val="28"/>
      <w:szCs w:val="28"/>
    </w:rPr>
  </w:style>
  <w:style w:type="character" w:customStyle="1" w:styleId="apple-style-span">
    <w:name w:val="apple-style-span"/>
    <w:basedOn w:val="a0"/>
    <w:uiPriority w:val="99"/>
    <w:rsid w:val="00636A59"/>
    <w:rPr>
      <w:rFonts w:cs="Times New Roman"/>
    </w:rPr>
  </w:style>
  <w:style w:type="paragraph" w:customStyle="1" w:styleId="ConsCell">
    <w:name w:val="ConsCell"/>
    <w:rsid w:val="00636A59"/>
    <w:pPr>
      <w:widowControl w:val="0"/>
      <w:suppressAutoHyphens/>
      <w:autoSpaceDE w:val="0"/>
      <w:spacing w:before="0" w:after="0"/>
      <w:ind w:firstLine="0"/>
      <w:jc w:val="left"/>
    </w:pPr>
    <w:rPr>
      <w:rFonts w:ascii="Arial" w:eastAsia="Times New Roman" w:hAnsi="Arial" w:cs="Arial"/>
      <w:sz w:val="20"/>
      <w:szCs w:val="20"/>
      <w:lang w:eastAsia="ar-SA"/>
    </w:rPr>
  </w:style>
  <w:style w:type="paragraph" w:customStyle="1" w:styleId="affff1">
    <w:name w:val="Знак Знак Знак Знак"/>
    <w:basedOn w:val="a"/>
    <w:rsid w:val="00636A59"/>
    <w:pPr>
      <w:suppressAutoHyphens w:val="0"/>
      <w:spacing w:after="160" w:line="240" w:lineRule="exact"/>
    </w:pPr>
    <w:rPr>
      <w:rFonts w:ascii="Arial" w:hAnsi="Arial" w:cs="Arial"/>
      <w:sz w:val="20"/>
      <w:szCs w:val="20"/>
      <w:lang w:val="en-US" w:eastAsia="en-US"/>
    </w:rPr>
  </w:style>
  <w:style w:type="paragraph" w:customStyle="1" w:styleId="consplusnormal1">
    <w:name w:val="consplusnormal"/>
    <w:basedOn w:val="a"/>
    <w:rsid w:val="00636A59"/>
    <w:pPr>
      <w:suppressAutoHyphens w:val="0"/>
      <w:spacing w:before="100" w:beforeAutospacing="1" w:after="100" w:afterAutospacing="1"/>
    </w:pPr>
    <w:rPr>
      <w:lang w:eastAsia="ru-RU"/>
    </w:rPr>
  </w:style>
  <w:style w:type="paragraph" w:customStyle="1" w:styleId="xl65">
    <w:name w:val="xl65"/>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7">
    <w:name w:val="xl67"/>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636A59"/>
    <w:pPr>
      <w:suppressAutoHyphens w:val="0"/>
      <w:spacing w:before="100" w:beforeAutospacing="1" w:after="100" w:afterAutospacing="1"/>
    </w:pPr>
    <w:rPr>
      <w:lang w:eastAsia="ru-RU"/>
    </w:rPr>
  </w:style>
  <w:style w:type="paragraph" w:customStyle="1" w:styleId="xl69">
    <w:name w:val="xl69"/>
    <w:basedOn w:val="a"/>
    <w:rsid w:val="00636A59"/>
    <w:pPr>
      <w:suppressAutoHyphens w:val="0"/>
      <w:spacing w:before="100" w:beforeAutospacing="1" w:after="100" w:afterAutospacing="1"/>
    </w:pPr>
    <w:rPr>
      <w:lang w:eastAsia="ru-RU"/>
    </w:rPr>
  </w:style>
  <w:style w:type="paragraph" w:customStyle="1" w:styleId="xl70">
    <w:name w:val="xl70"/>
    <w:basedOn w:val="a"/>
    <w:rsid w:val="00636A59"/>
    <w:pPr>
      <w:suppressAutoHyphens w:val="0"/>
      <w:spacing w:before="100" w:beforeAutospacing="1" w:after="100" w:afterAutospacing="1"/>
      <w:jc w:val="center"/>
      <w:textAlignment w:val="center"/>
    </w:pPr>
    <w:rPr>
      <w:lang w:eastAsia="ru-RU"/>
    </w:rPr>
  </w:style>
  <w:style w:type="paragraph" w:customStyle="1" w:styleId="xl71">
    <w:name w:val="xl71"/>
    <w:basedOn w:val="a"/>
    <w:rsid w:val="00636A59"/>
    <w:pPr>
      <w:suppressAutoHyphens w:val="0"/>
      <w:spacing w:before="100" w:beforeAutospacing="1" w:after="100" w:afterAutospacing="1"/>
      <w:jc w:val="center"/>
      <w:textAlignment w:val="center"/>
    </w:pPr>
    <w:rPr>
      <w:lang w:eastAsia="ru-RU"/>
    </w:rPr>
  </w:style>
  <w:style w:type="paragraph" w:customStyle="1" w:styleId="xl72">
    <w:name w:val="xl72"/>
    <w:basedOn w:val="a"/>
    <w:rsid w:val="00636A59"/>
    <w:pPr>
      <w:suppressAutoHyphens w:val="0"/>
      <w:spacing w:before="100" w:beforeAutospacing="1" w:after="100" w:afterAutospacing="1"/>
      <w:textAlignment w:val="top"/>
    </w:pPr>
    <w:rPr>
      <w:lang w:eastAsia="ru-RU"/>
    </w:rPr>
  </w:style>
  <w:style w:type="paragraph" w:customStyle="1" w:styleId="xl73">
    <w:name w:val="xl73"/>
    <w:basedOn w:val="a"/>
    <w:rsid w:val="00636A59"/>
    <w:pPr>
      <w:pBdr>
        <w:bottom w:val="single" w:sz="4" w:space="0" w:color="auto"/>
      </w:pBdr>
      <w:suppressAutoHyphens w:val="0"/>
      <w:spacing w:before="100" w:beforeAutospacing="1" w:after="100" w:afterAutospacing="1"/>
    </w:pPr>
    <w:rPr>
      <w:lang w:eastAsia="ru-RU"/>
    </w:rPr>
  </w:style>
  <w:style w:type="paragraph" w:customStyle="1" w:styleId="xl74">
    <w:name w:val="xl74"/>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5">
    <w:name w:val="xl75"/>
    <w:basedOn w:val="a"/>
    <w:rsid w:val="00636A59"/>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
    <w:rsid w:val="00636A59"/>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77">
    <w:name w:val="xl77"/>
    <w:basedOn w:val="a"/>
    <w:rsid w:val="00636A59"/>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8">
    <w:name w:val="xl78"/>
    <w:basedOn w:val="a"/>
    <w:rsid w:val="00636A59"/>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79">
    <w:name w:val="xl79"/>
    <w:basedOn w:val="a"/>
    <w:rsid w:val="00636A59"/>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80">
    <w:name w:val="xl80"/>
    <w:basedOn w:val="a"/>
    <w:rsid w:val="00636A59"/>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1">
    <w:name w:val="xl81"/>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2">
    <w:name w:val="xl82"/>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636A59"/>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4">
    <w:name w:val="xl84"/>
    <w:basedOn w:val="a"/>
    <w:rsid w:val="00636A59"/>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5">
    <w:name w:val="xl85"/>
    <w:basedOn w:val="a"/>
    <w:rsid w:val="00636A59"/>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6">
    <w:name w:val="xl86"/>
    <w:basedOn w:val="a"/>
    <w:rsid w:val="00636A59"/>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87">
    <w:name w:val="xl87"/>
    <w:basedOn w:val="a"/>
    <w:rsid w:val="00636A59"/>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88">
    <w:name w:val="xl88"/>
    <w:basedOn w:val="a"/>
    <w:rsid w:val="00636A59"/>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9">
    <w:name w:val="xl89"/>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0">
    <w:name w:val="xl90"/>
    <w:basedOn w:val="a"/>
    <w:rsid w:val="00636A59"/>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91">
    <w:name w:val="xl91"/>
    <w:basedOn w:val="a"/>
    <w:rsid w:val="00636A59"/>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2">
    <w:name w:val="xl92"/>
    <w:basedOn w:val="a"/>
    <w:rsid w:val="00636A59"/>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3">
    <w:name w:val="xl93"/>
    <w:basedOn w:val="a"/>
    <w:rsid w:val="00636A59"/>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636A59"/>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7">
    <w:name w:val="xl97"/>
    <w:basedOn w:val="a"/>
    <w:rsid w:val="00636A59"/>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8">
    <w:name w:val="xl98"/>
    <w:basedOn w:val="a"/>
    <w:rsid w:val="00636A59"/>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9">
    <w:name w:val="xl99"/>
    <w:basedOn w:val="a"/>
    <w:rsid w:val="00636A59"/>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100">
    <w:name w:val="xl100"/>
    <w:basedOn w:val="a"/>
    <w:rsid w:val="00636A59"/>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01">
    <w:name w:val="xl101"/>
    <w:basedOn w:val="a"/>
    <w:rsid w:val="00636A59"/>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2">
    <w:name w:val="xl102"/>
    <w:basedOn w:val="a"/>
    <w:rsid w:val="00636A59"/>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3">
    <w:name w:val="xl103"/>
    <w:basedOn w:val="a"/>
    <w:rsid w:val="00636A59"/>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4">
    <w:name w:val="xl104"/>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5">
    <w:name w:val="xl105"/>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
    <w:rsid w:val="00636A59"/>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107">
    <w:name w:val="xl107"/>
    <w:basedOn w:val="a"/>
    <w:rsid w:val="00636A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8">
    <w:name w:val="xl108"/>
    <w:basedOn w:val="a"/>
    <w:rsid w:val="00636A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9">
    <w:name w:val="xl109"/>
    <w:basedOn w:val="a"/>
    <w:rsid w:val="00636A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
    <w:rsid w:val="00636A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3">
    <w:name w:val="xl113"/>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5">
    <w:name w:val="xl115"/>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rsid w:val="00636A5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7">
    <w:name w:val="xl117"/>
    <w:basedOn w:val="a"/>
    <w:rsid w:val="00636A5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8">
    <w:name w:val="xl118"/>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9">
    <w:name w:val="xl119"/>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0">
    <w:name w:val="xl120"/>
    <w:basedOn w:val="a"/>
    <w:rsid w:val="00636A5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1">
    <w:name w:val="xl121"/>
    <w:basedOn w:val="a"/>
    <w:rsid w:val="00636A59"/>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122">
    <w:name w:val="xl122"/>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636A59"/>
    <w:pPr>
      <w:suppressAutoHyphens w:val="0"/>
      <w:spacing w:before="100" w:beforeAutospacing="1" w:after="100" w:afterAutospacing="1"/>
      <w:jc w:val="center"/>
    </w:pPr>
    <w:rPr>
      <w:lang w:eastAsia="ru-RU"/>
    </w:rPr>
  </w:style>
  <w:style w:type="paragraph" w:customStyle="1" w:styleId="xl124">
    <w:name w:val="xl124"/>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5">
    <w:name w:val="xl125"/>
    <w:basedOn w:val="a"/>
    <w:rsid w:val="00636A59"/>
    <w:pPr>
      <w:suppressAutoHyphens w:val="0"/>
      <w:spacing w:before="100" w:beforeAutospacing="1" w:after="100" w:afterAutospacing="1"/>
      <w:jc w:val="center"/>
      <w:textAlignment w:val="center"/>
    </w:pPr>
    <w:rPr>
      <w:lang w:eastAsia="ru-RU"/>
    </w:rPr>
  </w:style>
  <w:style w:type="paragraph" w:customStyle="1" w:styleId="xl126">
    <w:name w:val="xl126"/>
    <w:basedOn w:val="a"/>
    <w:rsid w:val="00636A59"/>
    <w:pPr>
      <w:shd w:val="clear" w:color="000000" w:fill="00B0F0"/>
      <w:suppressAutoHyphens w:val="0"/>
      <w:spacing w:before="100" w:beforeAutospacing="1" w:after="100" w:afterAutospacing="1"/>
      <w:jc w:val="center"/>
      <w:textAlignment w:val="center"/>
    </w:pPr>
    <w:rPr>
      <w:lang w:eastAsia="ru-RU"/>
    </w:rPr>
  </w:style>
  <w:style w:type="paragraph" w:customStyle="1" w:styleId="xl127">
    <w:name w:val="xl127"/>
    <w:basedOn w:val="a"/>
    <w:rsid w:val="00636A59"/>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128">
    <w:name w:val="xl128"/>
    <w:basedOn w:val="a"/>
    <w:rsid w:val="00636A59"/>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9">
    <w:name w:val="xl129"/>
    <w:basedOn w:val="a"/>
    <w:rsid w:val="00636A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
    <w:rsid w:val="00636A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
    <w:rsid w:val="00636A59"/>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32">
    <w:name w:val="xl132"/>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636A59"/>
    <w:pPr>
      <w:suppressAutoHyphens w:val="0"/>
      <w:spacing w:before="100" w:beforeAutospacing="1" w:after="100" w:afterAutospacing="1"/>
    </w:pPr>
    <w:rPr>
      <w:lang w:eastAsia="ru-RU"/>
    </w:rPr>
  </w:style>
  <w:style w:type="paragraph" w:customStyle="1" w:styleId="xl134">
    <w:name w:val="xl134"/>
    <w:basedOn w:val="a"/>
    <w:rsid w:val="00636A59"/>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5">
    <w:name w:val="xl135"/>
    <w:basedOn w:val="a"/>
    <w:rsid w:val="00636A5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636A5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7">
    <w:name w:val="xl137"/>
    <w:basedOn w:val="a"/>
    <w:rsid w:val="00636A5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8">
    <w:name w:val="xl138"/>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9">
    <w:name w:val="xl139"/>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42">
    <w:name w:val="xl142"/>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
    <w:rsid w:val="00636A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
    <w:rsid w:val="00636A5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147">
    <w:name w:val="xl147"/>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48">
    <w:name w:val="xl148"/>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0">
    <w:name w:val="xl150"/>
    <w:basedOn w:val="a"/>
    <w:rsid w:val="00636A5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1">
    <w:name w:val="xl151"/>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2">
    <w:name w:val="xl152"/>
    <w:basedOn w:val="a"/>
    <w:rsid w:val="00636A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character" w:customStyle="1" w:styleId="NoSpacingChar">
    <w:name w:val="No Spacing Char"/>
    <w:link w:val="1f"/>
    <w:locked/>
    <w:rsid w:val="00636A59"/>
    <w:rPr>
      <w:rFonts w:ascii="Calibri" w:eastAsia="Times New Roman" w:hAnsi="Calibri" w:cs="Calibri"/>
    </w:rPr>
  </w:style>
  <w:style w:type="character" w:customStyle="1" w:styleId="text1">
    <w:name w:val="text1"/>
    <w:basedOn w:val="a0"/>
    <w:rsid w:val="00636A59"/>
  </w:style>
  <w:style w:type="paragraph" w:customStyle="1" w:styleId="Style4">
    <w:name w:val="Style4"/>
    <w:basedOn w:val="a"/>
    <w:rsid w:val="00636A59"/>
    <w:pPr>
      <w:widowControl w:val="0"/>
      <w:suppressAutoHyphens w:val="0"/>
      <w:autoSpaceDE w:val="0"/>
      <w:autoSpaceDN w:val="0"/>
      <w:adjustRightInd w:val="0"/>
      <w:spacing w:line="316" w:lineRule="exact"/>
      <w:jc w:val="both"/>
    </w:pPr>
    <w:rPr>
      <w:rFonts w:ascii="Arial Narrow" w:hAnsi="Arial Narrow"/>
      <w:lang w:eastAsia="ru-RU"/>
    </w:rPr>
  </w:style>
  <w:style w:type="character" w:customStyle="1" w:styleId="FontStyle12">
    <w:name w:val="Font Style12"/>
    <w:rsid w:val="00636A59"/>
    <w:rPr>
      <w:rFonts w:ascii="Times New Roman" w:hAnsi="Times New Roman" w:cs="Times New Roman" w:hint="default"/>
      <w:sz w:val="26"/>
      <w:szCs w:val="26"/>
    </w:rPr>
  </w:style>
  <w:style w:type="paragraph" w:customStyle="1" w:styleId="affff2">
    <w:name w:val="Нормальный (таблица)"/>
    <w:basedOn w:val="a"/>
    <w:next w:val="a"/>
    <w:uiPriority w:val="99"/>
    <w:rsid w:val="00636A59"/>
    <w:pPr>
      <w:widowControl w:val="0"/>
      <w:suppressAutoHyphens w:val="0"/>
      <w:autoSpaceDE w:val="0"/>
      <w:autoSpaceDN w:val="0"/>
      <w:adjustRightInd w:val="0"/>
      <w:jc w:val="both"/>
    </w:pPr>
    <w:rPr>
      <w:rFonts w:ascii="Arial" w:hAnsi="Arial" w:cs="Arial"/>
      <w:lang w:eastAsia="ru-RU"/>
    </w:rPr>
  </w:style>
  <w:style w:type="character" w:customStyle="1" w:styleId="A30">
    <w:name w:val="A3"/>
    <w:uiPriority w:val="99"/>
    <w:rsid w:val="00636A59"/>
    <w:rPr>
      <w:b/>
      <w:color w:val="000000"/>
      <w:sz w:val="18"/>
    </w:rPr>
  </w:style>
  <w:style w:type="paragraph" w:customStyle="1" w:styleId="1125">
    <w:name w:val="Стиль Основной текст + Слева:  1 см Первая строка:  125 см Справ..."/>
    <w:basedOn w:val="af8"/>
    <w:uiPriority w:val="99"/>
    <w:rsid w:val="00636A59"/>
    <w:pPr>
      <w:suppressAutoHyphens w:val="0"/>
      <w:spacing w:after="0"/>
      <w:ind w:left="567" w:right="284"/>
    </w:pPr>
    <w:rPr>
      <w:szCs w:val="20"/>
      <w:lang w:eastAsia="ru-RU"/>
    </w:rPr>
  </w:style>
  <w:style w:type="paragraph" w:customStyle="1" w:styleId="81">
    <w:name w:val="Абзац списка8"/>
    <w:basedOn w:val="a"/>
    <w:rsid w:val="00636A59"/>
    <w:pPr>
      <w:suppressAutoHyphens w:val="0"/>
      <w:ind w:left="720"/>
      <w:contextualSpacing/>
    </w:pPr>
    <w:rPr>
      <w:rFonts w:eastAsia="Calibri"/>
      <w:sz w:val="20"/>
      <w:szCs w:val="20"/>
      <w:lang w:eastAsia="ru-RU"/>
    </w:rPr>
  </w:style>
  <w:style w:type="character" w:customStyle="1" w:styleId="FontStyle38">
    <w:name w:val="Font Style38"/>
    <w:basedOn w:val="a0"/>
    <w:rsid w:val="00636A59"/>
    <w:rPr>
      <w:rFonts w:ascii="Times New Roman" w:hAnsi="Times New Roman" w:cs="Times New Roman"/>
      <w:b/>
      <w:bCs/>
      <w:sz w:val="24"/>
      <w:szCs w:val="24"/>
    </w:rPr>
  </w:style>
  <w:style w:type="character" w:customStyle="1" w:styleId="212pt">
    <w:name w:val="Основной текст (2) + 12 pt;Полужирный"/>
    <w:rsid w:val="00636A59"/>
    <w:rPr>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rsid w:val="00636A59"/>
    <w:rPr>
      <w:color w:val="000000"/>
      <w:spacing w:val="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12014</Words>
  <Characters>68482</Characters>
  <Application>Microsoft Office Word</Application>
  <DocSecurity>0</DocSecurity>
  <Lines>570</Lines>
  <Paragraphs>160</Paragraphs>
  <ScaleCrop>false</ScaleCrop>
  <Company>RePack by SPecialiST</Company>
  <LinksUpToDate>false</LinksUpToDate>
  <CharactersWithSpaces>80336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Верхотина Галина А.</dc:creator>
  <cp:lastModifiedBy>Верхотина Галина А.</cp:lastModifiedBy>
  <cp:revision>1</cp:revision>
  <dcterms:created xsi:type="dcterms:W3CDTF">2019-01-16T07:20:00Z</dcterms:created>
  <dcterms:modified xsi:type="dcterms:W3CDTF">2019-01-16T07:20:00Z</dcterms:modified>
</cp:coreProperties>
</file>