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B1B" w:rsidRPr="009A1320" w:rsidRDefault="00865B1B" w:rsidP="00865B1B">
      <w:pPr>
        <w:tabs>
          <w:tab w:val="right" w:pos="10203"/>
        </w:tabs>
        <w:jc w:val="center"/>
        <w:rPr>
          <w:lang w:val="en-US"/>
        </w:rP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51.05pt;margin-top:47.7pt;width:436.05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865B1B" w:rsidRPr="009A72C5" w:rsidRDefault="00865B1B" w:rsidP="00865B1B"/>
              </w:txbxContent>
            </v:textbox>
          </v:shape>
        </w:pict>
      </w:r>
      <w:r>
        <w:rPr>
          <w:noProof/>
          <w:lang w:eastAsia="ru-RU"/>
        </w:rPr>
        <w:pict>
          <v:shape id="_x0000_s1026" type="#_x0000_t202" style="position:absolute;left:0;text-align:left;margin-left:2.85pt;margin-top:29.85pt;width:3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865B1B" w:rsidRPr="00D116DB" w:rsidRDefault="00865B1B" w:rsidP="00865B1B">
                  <w:pPr>
                    <w:rPr>
                      <w:sz w:val="18"/>
                      <w:szCs w:val="18"/>
                    </w:rPr>
                  </w:pPr>
                </w:p>
              </w:txbxContent>
            </v:textbox>
          </v:shape>
        </w:pict>
      </w:r>
      <w:r w:rsidRPr="009A1320">
        <w:rPr>
          <w:noProof/>
          <w:lang w:eastAsia="ru-RU"/>
        </w:rPr>
        <w:drawing>
          <wp:inline distT="0" distB="0" distL="0" distR="0">
            <wp:extent cx="523875" cy="628650"/>
            <wp:effectExtent l="19050" t="0" r="9525" b="0"/>
            <wp:docPr id="13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865B1B" w:rsidRPr="009A1320" w:rsidRDefault="00865B1B" w:rsidP="00865B1B">
      <w:pPr>
        <w:pStyle w:val="2"/>
        <w:spacing w:before="0"/>
        <w:jc w:val="center"/>
        <w:rPr>
          <w:rFonts w:ascii="Times New Roman" w:hAnsi="Times New Roman" w:cs="Times New Roman"/>
          <w:b w:val="0"/>
          <w:color w:val="auto"/>
          <w:sz w:val="24"/>
          <w:szCs w:val="24"/>
        </w:rPr>
      </w:pPr>
      <w:r w:rsidRPr="009A1320">
        <w:rPr>
          <w:rFonts w:ascii="Times New Roman" w:hAnsi="Times New Roman" w:cs="Times New Roman"/>
          <w:b w:val="0"/>
          <w:color w:val="auto"/>
          <w:sz w:val="24"/>
          <w:szCs w:val="24"/>
        </w:rPr>
        <w:t>АДМИНИСТРАЦИЯ</w:t>
      </w:r>
    </w:p>
    <w:p w:rsidR="00865B1B" w:rsidRPr="009A1320" w:rsidRDefault="00865B1B" w:rsidP="00865B1B">
      <w:pPr>
        <w:pStyle w:val="2"/>
        <w:spacing w:before="0"/>
        <w:jc w:val="center"/>
        <w:rPr>
          <w:rFonts w:ascii="Times New Roman" w:hAnsi="Times New Roman" w:cs="Times New Roman"/>
          <w:b w:val="0"/>
          <w:color w:val="auto"/>
          <w:sz w:val="24"/>
          <w:szCs w:val="24"/>
        </w:rPr>
      </w:pPr>
      <w:r w:rsidRPr="009A1320">
        <w:rPr>
          <w:rFonts w:ascii="Times New Roman" w:hAnsi="Times New Roman" w:cs="Times New Roman"/>
          <w:b w:val="0"/>
          <w:color w:val="auto"/>
          <w:sz w:val="24"/>
          <w:szCs w:val="24"/>
        </w:rPr>
        <w:t>ПАНИНСКОГО МУНИЦИПАЛЬНОГО РАЙОНА</w:t>
      </w:r>
    </w:p>
    <w:p w:rsidR="00865B1B" w:rsidRPr="009A1320" w:rsidRDefault="00865B1B" w:rsidP="00865B1B">
      <w:pPr>
        <w:jc w:val="center"/>
        <w:rPr>
          <w:bCs/>
        </w:rPr>
      </w:pPr>
      <w:r w:rsidRPr="009A1320">
        <w:rPr>
          <w:bCs/>
        </w:rPr>
        <w:t>ВОРОНЕЖСКОЙ ОБЛАСТИ</w:t>
      </w:r>
    </w:p>
    <w:p w:rsidR="00865B1B" w:rsidRPr="009A1320" w:rsidRDefault="00865B1B" w:rsidP="00865B1B">
      <w:pPr>
        <w:jc w:val="center"/>
        <w:rPr>
          <w:b/>
          <w:bCs/>
        </w:rPr>
      </w:pPr>
    </w:p>
    <w:p w:rsidR="00865B1B" w:rsidRPr="009A1320" w:rsidRDefault="00865B1B" w:rsidP="00865B1B">
      <w:pPr>
        <w:jc w:val="center"/>
        <w:rPr>
          <w:b/>
        </w:rPr>
      </w:pPr>
      <w:r w:rsidRPr="009A1320">
        <w:rPr>
          <w:b/>
        </w:rPr>
        <w:t>П О С Т А Н О В Л Е Н И Е</w:t>
      </w:r>
    </w:p>
    <w:p w:rsidR="00865B1B" w:rsidRPr="009A1320" w:rsidRDefault="00865B1B" w:rsidP="00865B1B"/>
    <w:p w:rsidR="00865B1B" w:rsidRPr="009A1320" w:rsidRDefault="00865B1B" w:rsidP="00865B1B">
      <w:r w:rsidRPr="009A1320">
        <w:t>от _</w:t>
      </w:r>
      <w:r w:rsidRPr="009A1320">
        <w:rPr>
          <w:u w:val="single"/>
        </w:rPr>
        <w:t>30.12.2020</w:t>
      </w:r>
      <w:r w:rsidRPr="009A1320">
        <w:t>__ № _</w:t>
      </w:r>
      <w:r w:rsidRPr="009A1320">
        <w:rPr>
          <w:u w:val="single"/>
        </w:rPr>
        <w:t>563</w:t>
      </w:r>
      <w:r w:rsidRPr="009A1320">
        <w:t xml:space="preserve">__ </w:t>
      </w:r>
    </w:p>
    <w:p w:rsidR="00865B1B" w:rsidRPr="009A1320" w:rsidRDefault="00865B1B" w:rsidP="00865B1B">
      <w:pPr>
        <w:jc w:val="both"/>
      </w:pPr>
      <w:r w:rsidRPr="009A1320">
        <w:t>р.п. Панино</w:t>
      </w:r>
    </w:p>
    <w:p w:rsidR="00865B1B" w:rsidRPr="009A1320" w:rsidRDefault="00865B1B" w:rsidP="00865B1B">
      <w:pPr>
        <w:jc w:val="both"/>
      </w:pPr>
    </w:p>
    <w:tbl>
      <w:tblPr>
        <w:tblStyle w:val="af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865B1B" w:rsidRPr="009A1320" w:rsidTr="00BE45A5">
        <w:tc>
          <w:tcPr>
            <w:tcW w:w="6062" w:type="dxa"/>
          </w:tcPr>
          <w:p w:rsidR="00865B1B" w:rsidRPr="009A1320" w:rsidRDefault="00865B1B" w:rsidP="00BE45A5">
            <w:pPr>
              <w:rPr>
                <w:b/>
                <w:sz w:val="24"/>
                <w:szCs w:val="24"/>
              </w:rPr>
            </w:pPr>
            <w:r w:rsidRPr="009A1320">
              <w:rPr>
                <w:b/>
                <w:sz w:val="24"/>
                <w:szCs w:val="24"/>
              </w:rPr>
              <w:t xml:space="preserve">О внесении изменений </w:t>
            </w:r>
          </w:p>
          <w:p w:rsidR="00865B1B" w:rsidRPr="009A1320" w:rsidRDefault="00865B1B" w:rsidP="00BE45A5">
            <w:pPr>
              <w:rPr>
                <w:b/>
                <w:sz w:val="24"/>
                <w:szCs w:val="24"/>
              </w:rPr>
            </w:pPr>
            <w:r w:rsidRPr="009A1320">
              <w:rPr>
                <w:b/>
                <w:sz w:val="24"/>
                <w:szCs w:val="24"/>
              </w:rPr>
              <w:t>в постановление администрации</w:t>
            </w:r>
          </w:p>
          <w:p w:rsidR="00865B1B" w:rsidRPr="009A1320" w:rsidRDefault="00865B1B" w:rsidP="00BE45A5">
            <w:pPr>
              <w:rPr>
                <w:b/>
                <w:sz w:val="24"/>
                <w:szCs w:val="24"/>
              </w:rPr>
            </w:pPr>
            <w:r w:rsidRPr="009A1320">
              <w:rPr>
                <w:b/>
                <w:sz w:val="24"/>
                <w:szCs w:val="24"/>
              </w:rPr>
              <w:t>Панинского муниципального района</w:t>
            </w:r>
          </w:p>
          <w:p w:rsidR="00865B1B" w:rsidRPr="009A1320" w:rsidRDefault="00865B1B" w:rsidP="00BE45A5">
            <w:pPr>
              <w:rPr>
                <w:b/>
                <w:sz w:val="24"/>
                <w:szCs w:val="24"/>
              </w:rPr>
            </w:pPr>
            <w:r w:rsidRPr="009A1320">
              <w:rPr>
                <w:b/>
                <w:sz w:val="24"/>
                <w:szCs w:val="24"/>
              </w:rPr>
              <w:t>Воронежской области от 22.10.2019 № 425</w:t>
            </w:r>
          </w:p>
          <w:p w:rsidR="00865B1B" w:rsidRPr="009A1320" w:rsidRDefault="00865B1B" w:rsidP="00BE45A5">
            <w:pPr>
              <w:rPr>
                <w:b/>
                <w:sz w:val="24"/>
                <w:szCs w:val="24"/>
              </w:rPr>
            </w:pPr>
            <w:r w:rsidRPr="009A1320">
              <w:rPr>
                <w:b/>
                <w:sz w:val="24"/>
                <w:szCs w:val="24"/>
              </w:rPr>
              <w:t xml:space="preserve"> «Об утверждении муниципальной программы Панинского муниципального района Воронежской области</w:t>
            </w:r>
          </w:p>
          <w:p w:rsidR="00865B1B" w:rsidRPr="009A1320" w:rsidRDefault="00865B1B" w:rsidP="00BE45A5">
            <w:pPr>
              <w:rPr>
                <w:b/>
                <w:sz w:val="24"/>
                <w:szCs w:val="24"/>
              </w:rPr>
            </w:pPr>
            <w:r w:rsidRPr="009A1320">
              <w:rPr>
                <w:b/>
                <w:sz w:val="24"/>
                <w:szCs w:val="24"/>
              </w:rPr>
              <w:t>«Обеспечение доступным и комфортным жильем и коммунальными услугами населения Панинского муниципального района» (в редакции постановления администрации Панинского муниципального района Воронежской области от 04.12.2020 № 516)</w:t>
            </w:r>
          </w:p>
          <w:p w:rsidR="00865B1B" w:rsidRPr="009A1320" w:rsidRDefault="00865B1B" w:rsidP="00BE45A5">
            <w:pPr>
              <w:jc w:val="both"/>
              <w:rPr>
                <w:sz w:val="24"/>
                <w:szCs w:val="24"/>
              </w:rPr>
            </w:pPr>
          </w:p>
        </w:tc>
      </w:tr>
    </w:tbl>
    <w:p w:rsidR="00865B1B" w:rsidRPr="009A1320" w:rsidRDefault="00865B1B" w:rsidP="00865B1B">
      <w:pPr>
        <w:jc w:val="both"/>
      </w:pPr>
    </w:p>
    <w:p w:rsidR="00865B1B" w:rsidRPr="009A1320" w:rsidRDefault="00865B1B" w:rsidP="00865B1B">
      <w:pPr>
        <w:tabs>
          <w:tab w:val="left" w:pos="851"/>
        </w:tabs>
        <w:jc w:val="both"/>
      </w:pPr>
      <w:r w:rsidRPr="009A1320">
        <w:t xml:space="preserve"> В соответствии с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 утвержденной постановлением администрации Панинского муниципального района Воронежской области от 22.10.2019 № 425, администрация Панинского муниципального района Воронежской области </w:t>
      </w:r>
      <w:r w:rsidRPr="009A1320">
        <w:rPr>
          <w:b/>
        </w:rPr>
        <w:t>п о с т а н о в л я е т</w:t>
      </w:r>
      <w:r w:rsidRPr="009A1320">
        <w:t>:</w:t>
      </w:r>
    </w:p>
    <w:p w:rsidR="00865B1B" w:rsidRPr="009A1320" w:rsidRDefault="00865B1B" w:rsidP="00865B1B">
      <w:pPr>
        <w:ind w:firstLine="567"/>
        <w:jc w:val="both"/>
        <w:rPr>
          <w:b/>
        </w:rPr>
      </w:pPr>
      <w:r w:rsidRPr="009A1320">
        <w:t>1. Внести в постановление администрации Панинского муниципального района Воронежской области от 22.10.2019 № 425 «Об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04.12.2020 № 516) следующие изменения:</w:t>
      </w:r>
    </w:p>
    <w:p w:rsidR="00865B1B" w:rsidRPr="009A1320" w:rsidRDefault="00865B1B" w:rsidP="00865B1B">
      <w:pPr>
        <w:pStyle w:val="1f1"/>
        <w:ind w:left="0" w:firstLine="567"/>
        <w:rPr>
          <w:sz w:val="24"/>
          <w:szCs w:val="24"/>
        </w:rPr>
      </w:pPr>
      <w:r w:rsidRPr="009A1320">
        <w:rPr>
          <w:sz w:val="24"/>
          <w:szCs w:val="24"/>
        </w:rPr>
        <w:t xml:space="preserve">утвердить прилагаемую муниципальную программу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в новой редакции. </w:t>
      </w:r>
    </w:p>
    <w:p w:rsidR="00865B1B" w:rsidRPr="009A1320" w:rsidRDefault="00865B1B" w:rsidP="00865B1B">
      <w:pPr>
        <w:pStyle w:val="2d"/>
        <w:ind w:left="0" w:firstLine="567"/>
        <w:jc w:val="both"/>
        <w:rPr>
          <w:sz w:val="24"/>
          <w:szCs w:val="24"/>
        </w:rPr>
      </w:pPr>
      <w:r w:rsidRPr="009A1320">
        <w:rPr>
          <w:sz w:val="24"/>
          <w:szCs w:val="24"/>
        </w:rPr>
        <w:t xml:space="preserve">2. Признать утратившим силу постановление администрации Панинского муниципального района Воронежской области от 04.12.2020 № 516 «О внесении изменений в постановление администрации Панинского муниципального района </w:t>
      </w:r>
      <w:r w:rsidRPr="009A1320">
        <w:rPr>
          <w:sz w:val="24"/>
          <w:szCs w:val="24"/>
        </w:rPr>
        <w:lastRenderedPageBreak/>
        <w:t>Воронежской области от 22.10.2019 № 425 «Об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w:t>
      </w:r>
    </w:p>
    <w:p w:rsidR="00865B1B" w:rsidRPr="009A1320" w:rsidRDefault="00865B1B" w:rsidP="00865B1B">
      <w:pPr>
        <w:pStyle w:val="38"/>
        <w:tabs>
          <w:tab w:val="left" w:pos="567"/>
        </w:tabs>
        <w:ind w:left="0" w:firstLine="567"/>
        <w:rPr>
          <w:sz w:val="24"/>
          <w:szCs w:val="24"/>
        </w:rPr>
      </w:pPr>
      <w:r w:rsidRPr="009A1320">
        <w:rPr>
          <w:sz w:val="24"/>
          <w:szCs w:val="24"/>
        </w:rPr>
        <w:t>3. Настоящее постановление вступает в силу со дня его официального опубликования.</w:t>
      </w:r>
    </w:p>
    <w:p w:rsidR="00865B1B" w:rsidRPr="009A1320" w:rsidRDefault="00865B1B" w:rsidP="00865B1B">
      <w:pPr>
        <w:pStyle w:val="38"/>
        <w:tabs>
          <w:tab w:val="left" w:pos="567"/>
        </w:tabs>
        <w:ind w:left="0" w:firstLine="567"/>
        <w:rPr>
          <w:sz w:val="24"/>
          <w:szCs w:val="24"/>
        </w:rPr>
      </w:pPr>
      <w:r w:rsidRPr="009A1320">
        <w:rPr>
          <w:sz w:val="24"/>
          <w:szCs w:val="24"/>
        </w:rPr>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865B1B" w:rsidRPr="009A1320" w:rsidRDefault="00865B1B" w:rsidP="00865B1B">
      <w:pPr>
        <w:pStyle w:val="38"/>
        <w:tabs>
          <w:tab w:val="left" w:pos="567"/>
        </w:tabs>
        <w:ind w:left="0" w:firstLine="567"/>
        <w:rPr>
          <w:sz w:val="24"/>
          <w:szCs w:val="24"/>
        </w:rPr>
      </w:pPr>
    </w:p>
    <w:p w:rsidR="00865B1B" w:rsidRPr="009A1320" w:rsidRDefault="00865B1B" w:rsidP="00865B1B">
      <w:pPr>
        <w:pStyle w:val="38"/>
        <w:tabs>
          <w:tab w:val="left" w:pos="567"/>
        </w:tabs>
        <w:ind w:left="0"/>
        <w:rPr>
          <w:sz w:val="24"/>
          <w:szCs w:val="24"/>
        </w:rPr>
      </w:pPr>
    </w:p>
    <w:p w:rsidR="00865B1B" w:rsidRPr="009A1320" w:rsidRDefault="00865B1B" w:rsidP="00865B1B">
      <w:pPr>
        <w:pStyle w:val="38"/>
        <w:tabs>
          <w:tab w:val="left" w:pos="567"/>
        </w:tabs>
        <w:ind w:left="0" w:firstLine="567"/>
        <w:rPr>
          <w:sz w:val="24"/>
          <w:szCs w:val="24"/>
        </w:rPr>
      </w:pPr>
      <w:r w:rsidRPr="009A1320">
        <w:rPr>
          <w:sz w:val="24"/>
          <w:szCs w:val="24"/>
        </w:rPr>
        <w:t xml:space="preserve">5.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 </w:t>
      </w:r>
    </w:p>
    <w:p w:rsidR="00865B1B" w:rsidRPr="009A1320" w:rsidRDefault="00865B1B" w:rsidP="00865B1B">
      <w:pPr>
        <w:pStyle w:val="38"/>
        <w:ind w:left="0"/>
        <w:rPr>
          <w:sz w:val="24"/>
          <w:szCs w:val="24"/>
        </w:rPr>
      </w:pPr>
    </w:p>
    <w:p w:rsidR="00865B1B" w:rsidRPr="009A1320" w:rsidRDefault="00865B1B" w:rsidP="00865B1B">
      <w:pPr>
        <w:pStyle w:val="38"/>
        <w:ind w:left="0"/>
        <w:rPr>
          <w:sz w:val="24"/>
          <w:szCs w:val="24"/>
        </w:rPr>
      </w:pPr>
    </w:p>
    <w:p w:rsidR="00865B1B" w:rsidRPr="009A1320" w:rsidRDefault="00865B1B" w:rsidP="00865B1B">
      <w:r w:rsidRPr="009A1320">
        <w:t xml:space="preserve">Глава </w:t>
      </w:r>
    </w:p>
    <w:p w:rsidR="00865B1B" w:rsidRPr="009A1320" w:rsidRDefault="00865B1B" w:rsidP="00865B1B">
      <w:r w:rsidRPr="009A1320">
        <w:t>Панинского муниципального района Н.В. Щеглов</w:t>
      </w:r>
    </w:p>
    <w:p w:rsidR="00865B1B" w:rsidRPr="009A1320" w:rsidRDefault="00865B1B" w:rsidP="00865B1B">
      <w:pPr>
        <w:suppressAutoHyphens w:val="0"/>
      </w:pPr>
    </w:p>
    <w:p w:rsidR="00865B1B" w:rsidRPr="009A1320" w:rsidRDefault="00865B1B" w:rsidP="00865B1B">
      <w:pPr>
        <w:widowControl w:val="0"/>
        <w:tabs>
          <w:tab w:val="right" w:pos="3806"/>
        </w:tabs>
        <w:suppressAutoHyphens w:val="0"/>
        <w:autoSpaceDE w:val="0"/>
        <w:autoSpaceDN w:val="0"/>
        <w:adjustRightInd w:val="0"/>
        <w:jc w:val="right"/>
        <w:rPr>
          <w:lang w:eastAsia="ru-RU"/>
        </w:rPr>
      </w:pPr>
      <w:r w:rsidRPr="009A1320">
        <w:rPr>
          <w:lang w:eastAsia="ru-RU"/>
        </w:rPr>
        <w:t>УТВЕРЖДЕНА</w:t>
      </w:r>
    </w:p>
    <w:p w:rsidR="00865B1B" w:rsidRPr="009A1320" w:rsidRDefault="00865B1B" w:rsidP="00865B1B">
      <w:pPr>
        <w:widowControl w:val="0"/>
        <w:tabs>
          <w:tab w:val="right" w:pos="3806"/>
        </w:tabs>
        <w:suppressAutoHyphens w:val="0"/>
        <w:autoSpaceDE w:val="0"/>
        <w:autoSpaceDN w:val="0"/>
        <w:adjustRightInd w:val="0"/>
        <w:jc w:val="right"/>
        <w:rPr>
          <w:lang w:eastAsia="ru-RU"/>
        </w:rPr>
      </w:pPr>
      <w:r w:rsidRPr="009A1320">
        <w:rPr>
          <w:lang w:eastAsia="ru-RU"/>
        </w:rPr>
        <w:t xml:space="preserve">постановлением администрации </w:t>
      </w:r>
    </w:p>
    <w:p w:rsidR="00865B1B" w:rsidRPr="009A1320" w:rsidRDefault="00865B1B" w:rsidP="00865B1B">
      <w:pPr>
        <w:widowControl w:val="0"/>
        <w:tabs>
          <w:tab w:val="right" w:pos="3806"/>
        </w:tabs>
        <w:suppressAutoHyphens w:val="0"/>
        <w:autoSpaceDE w:val="0"/>
        <w:autoSpaceDN w:val="0"/>
        <w:adjustRightInd w:val="0"/>
        <w:jc w:val="right"/>
        <w:rPr>
          <w:lang w:eastAsia="ru-RU"/>
        </w:rPr>
      </w:pPr>
      <w:r w:rsidRPr="009A1320">
        <w:rPr>
          <w:lang w:eastAsia="ru-RU"/>
        </w:rPr>
        <w:t xml:space="preserve">Панинского муниципального района </w:t>
      </w:r>
    </w:p>
    <w:p w:rsidR="00865B1B" w:rsidRPr="009A1320" w:rsidRDefault="00865B1B" w:rsidP="00865B1B">
      <w:pPr>
        <w:widowControl w:val="0"/>
        <w:tabs>
          <w:tab w:val="right" w:pos="3806"/>
        </w:tabs>
        <w:suppressAutoHyphens w:val="0"/>
        <w:autoSpaceDE w:val="0"/>
        <w:autoSpaceDN w:val="0"/>
        <w:adjustRightInd w:val="0"/>
        <w:jc w:val="right"/>
        <w:rPr>
          <w:lang w:eastAsia="ru-RU"/>
        </w:rPr>
      </w:pPr>
      <w:r w:rsidRPr="009A1320">
        <w:rPr>
          <w:lang w:eastAsia="ru-RU"/>
        </w:rPr>
        <w:t>Воронежской области</w:t>
      </w:r>
    </w:p>
    <w:p w:rsidR="00865B1B" w:rsidRPr="009A1320" w:rsidRDefault="00865B1B" w:rsidP="00865B1B">
      <w:pPr>
        <w:widowControl w:val="0"/>
        <w:tabs>
          <w:tab w:val="right" w:pos="3806"/>
        </w:tabs>
        <w:suppressAutoHyphens w:val="0"/>
        <w:autoSpaceDE w:val="0"/>
        <w:autoSpaceDN w:val="0"/>
        <w:adjustRightInd w:val="0"/>
        <w:jc w:val="right"/>
        <w:rPr>
          <w:u w:val="single"/>
          <w:lang w:eastAsia="ru-RU"/>
        </w:rPr>
      </w:pPr>
      <w:r w:rsidRPr="009A1320">
        <w:rPr>
          <w:lang w:eastAsia="ru-RU"/>
        </w:rPr>
        <w:t xml:space="preserve"> от _</w:t>
      </w:r>
      <w:r w:rsidRPr="009A1320">
        <w:rPr>
          <w:u w:val="single"/>
          <w:lang w:eastAsia="ru-RU"/>
        </w:rPr>
        <w:t>30.12.2020</w:t>
      </w:r>
      <w:r w:rsidRPr="009A1320">
        <w:rPr>
          <w:lang w:eastAsia="ru-RU"/>
        </w:rPr>
        <w:t>__ № _</w:t>
      </w:r>
      <w:r w:rsidRPr="009A1320">
        <w:rPr>
          <w:u w:val="single"/>
          <w:lang w:eastAsia="ru-RU"/>
        </w:rPr>
        <w:t>563</w:t>
      </w:r>
      <w:r w:rsidRPr="009A1320">
        <w:rPr>
          <w:lang w:eastAsia="ru-RU"/>
        </w:rPr>
        <w:t>_</w:t>
      </w:r>
    </w:p>
    <w:p w:rsidR="00865B1B" w:rsidRPr="009A1320" w:rsidRDefault="00865B1B" w:rsidP="00865B1B">
      <w:pPr>
        <w:jc w:val="center"/>
      </w:pPr>
    </w:p>
    <w:p w:rsidR="00865B1B" w:rsidRPr="009A1320" w:rsidRDefault="00865B1B" w:rsidP="00865B1B">
      <w:pPr>
        <w:ind w:hanging="142"/>
        <w:jc w:val="center"/>
        <w:rPr>
          <w:b/>
        </w:rPr>
      </w:pPr>
      <w:r w:rsidRPr="009A1320">
        <w:rPr>
          <w:b/>
        </w:rPr>
        <w:t>Муниципальная программа Панинского муниципального района  Воронежской области</w:t>
      </w:r>
    </w:p>
    <w:p w:rsidR="00865B1B" w:rsidRPr="009A1320" w:rsidRDefault="00865B1B" w:rsidP="00865B1B">
      <w:pPr>
        <w:ind w:hanging="142"/>
        <w:jc w:val="center"/>
        <w:rPr>
          <w:b/>
        </w:rPr>
      </w:pPr>
      <w:r w:rsidRPr="009A1320">
        <w:rPr>
          <w:b/>
        </w:rPr>
        <w:t>«Обеспечение доступным и комфортным жильем и коммунальными услугами</w:t>
      </w:r>
    </w:p>
    <w:p w:rsidR="00865B1B" w:rsidRPr="009A1320" w:rsidRDefault="00865B1B" w:rsidP="00865B1B">
      <w:pPr>
        <w:ind w:hanging="142"/>
        <w:jc w:val="center"/>
        <w:rPr>
          <w:b/>
        </w:rPr>
      </w:pPr>
      <w:r w:rsidRPr="009A1320">
        <w:rPr>
          <w:b/>
        </w:rPr>
        <w:t xml:space="preserve"> населения Панинского муниципального района»</w:t>
      </w:r>
    </w:p>
    <w:p w:rsidR="00865B1B" w:rsidRPr="009A1320" w:rsidRDefault="00865B1B" w:rsidP="00865B1B">
      <w:pPr>
        <w:ind w:hanging="142"/>
        <w:rPr>
          <w:b/>
        </w:rPr>
      </w:pPr>
    </w:p>
    <w:p w:rsidR="00865B1B" w:rsidRPr="009A1320" w:rsidRDefault="00865B1B" w:rsidP="00865B1B">
      <w:pPr>
        <w:ind w:hanging="142"/>
        <w:jc w:val="center"/>
        <w:rPr>
          <w:b/>
        </w:rPr>
      </w:pPr>
      <w:r w:rsidRPr="009A1320">
        <w:rPr>
          <w:b/>
        </w:rPr>
        <w:t>ПАСПОРТ</w:t>
      </w:r>
    </w:p>
    <w:p w:rsidR="00865B1B" w:rsidRPr="009A1320" w:rsidRDefault="00865B1B" w:rsidP="00865B1B">
      <w:pPr>
        <w:ind w:hanging="142"/>
        <w:jc w:val="center"/>
        <w:rPr>
          <w:b/>
        </w:rPr>
      </w:pPr>
      <w:r w:rsidRPr="009A1320">
        <w:rPr>
          <w:b/>
          <w:spacing w:val="-4"/>
        </w:rPr>
        <w:t>Муниципальной программы Панинского муниципального района «Обеспечение доступным и комфортным жильем и коммунальными услугами населения Панинского муниципального района»</w:t>
      </w:r>
    </w:p>
    <w:p w:rsidR="00865B1B" w:rsidRPr="009A1320" w:rsidRDefault="00865B1B" w:rsidP="00865B1B"/>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5954"/>
      </w:tblGrid>
      <w:tr w:rsidR="00865B1B" w:rsidRPr="009A1320" w:rsidTr="00BE45A5">
        <w:trPr>
          <w:trHeight w:val="720"/>
        </w:trPr>
        <w:tc>
          <w:tcPr>
            <w:tcW w:w="3544" w:type="dxa"/>
            <w:vAlign w:val="center"/>
          </w:tcPr>
          <w:p w:rsidR="00865B1B" w:rsidRPr="009A1320" w:rsidRDefault="00865B1B" w:rsidP="00BE45A5">
            <w:r w:rsidRPr="009A1320">
              <w:t>Ответственный исполнитель муниципальной программы</w:t>
            </w:r>
          </w:p>
        </w:tc>
        <w:tc>
          <w:tcPr>
            <w:tcW w:w="5954" w:type="dxa"/>
            <w:noWrap/>
            <w:vAlign w:val="center"/>
          </w:tcPr>
          <w:p w:rsidR="00865B1B" w:rsidRPr="009A1320" w:rsidRDefault="00865B1B" w:rsidP="00BE45A5">
            <w:r w:rsidRPr="009A1320">
              <w:t xml:space="preserve">Отдел по капитальному строительству, газификации, ЖКХ, архитектуре и градостроительству администрации Панинского муниципального района </w:t>
            </w:r>
          </w:p>
        </w:tc>
      </w:tr>
      <w:tr w:rsidR="00865B1B" w:rsidRPr="009A1320" w:rsidTr="00BE45A5">
        <w:trPr>
          <w:trHeight w:val="720"/>
        </w:trPr>
        <w:tc>
          <w:tcPr>
            <w:tcW w:w="3544" w:type="dxa"/>
            <w:vAlign w:val="center"/>
          </w:tcPr>
          <w:p w:rsidR="00865B1B" w:rsidRPr="009A1320" w:rsidRDefault="00865B1B" w:rsidP="00BE45A5">
            <w:r w:rsidRPr="009A1320">
              <w:t>Соисполнители муниципальной программы</w:t>
            </w:r>
          </w:p>
        </w:tc>
        <w:tc>
          <w:tcPr>
            <w:tcW w:w="5954" w:type="dxa"/>
            <w:noWrap/>
            <w:vAlign w:val="center"/>
          </w:tcPr>
          <w:p w:rsidR="00865B1B" w:rsidRPr="009A1320" w:rsidRDefault="00865B1B" w:rsidP="00BE45A5">
            <w:r w:rsidRPr="009A1320">
              <w:t>МКУ Панинский «Центр организационного обеспечения деятельности органов местного самоуправления», отдел по управлению муниципального имущества и экономическому развитию администрации Панинского муниципального района</w:t>
            </w:r>
          </w:p>
        </w:tc>
      </w:tr>
      <w:tr w:rsidR="00865B1B" w:rsidRPr="009A1320" w:rsidTr="00BE45A5">
        <w:trPr>
          <w:trHeight w:val="720"/>
        </w:trPr>
        <w:tc>
          <w:tcPr>
            <w:tcW w:w="3544" w:type="dxa"/>
          </w:tcPr>
          <w:p w:rsidR="00865B1B" w:rsidRPr="009A1320" w:rsidRDefault="00865B1B" w:rsidP="00BE45A5">
            <w:r w:rsidRPr="009A1320">
              <w:t>Участники муниципальной программы</w:t>
            </w:r>
          </w:p>
        </w:tc>
        <w:tc>
          <w:tcPr>
            <w:tcW w:w="5954" w:type="dxa"/>
          </w:tcPr>
          <w:p w:rsidR="00865B1B" w:rsidRPr="009A1320" w:rsidRDefault="00865B1B" w:rsidP="00BE45A5">
            <w:pPr>
              <w:rPr>
                <w:spacing w:val="-6"/>
              </w:rPr>
            </w:pPr>
            <w:r w:rsidRPr="009A1320">
              <w:t>-</w:t>
            </w:r>
          </w:p>
        </w:tc>
      </w:tr>
      <w:tr w:rsidR="00865B1B" w:rsidRPr="009A1320" w:rsidTr="00BE45A5">
        <w:trPr>
          <w:trHeight w:val="720"/>
        </w:trPr>
        <w:tc>
          <w:tcPr>
            <w:tcW w:w="3544" w:type="dxa"/>
          </w:tcPr>
          <w:p w:rsidR="00865B1B" w:rsidRPr="009A1320" w:rsidRDefault="00865B1B" w:rsidP="00BE45A5">
            <w:r w:rsidRPr="009A1320">
              <w:t>Подпрограммы, основные мероприятия и мероприятия муниципальной программы</w:t>
            </w:r>
          </w:p>
        </w:tc>
        <w:tc>
          <w:tcPr>
            <w:tcW w:w="5954" w:type="dxa"/>
          </w:tcPr>
          <w:p w:rsidR="00865B1B" w:rsidRPr="009A1320" w:rsidRDefault="00865B1B" w:rsidP="00BE45A5">
            <w:pPr>
              <w:rPr>
                <w:b/>
                <w:u w:val="single"/>
              </w:rPr>
            </w:pPr>
            <w:r w:rsidRPr="009A1320">
              <w:rPr>
                <w:b/>
                <w:u w:val="single"/>
              </w:rPr>
              <w:t>Подпрограмма 1</w:t>
            </w:r>
            <w:r w:rsidRPr="009A1320">
              <w:rPr>
                <w:b/>
              </w:rPr>
              <w:t xml:space="preserve"> Доступное и комфортное жилье Панинского муниципального района.</w:t>
            </w:r>
          </w:p>
          <w:p w:rsidR="00865B1B" w:rsidRPr="009A1320" w:rsidRDefault="00865B1B" w:rsidP="00BE45A5">
            <w:pPr>
              <w:pStyle w:val="ConsPlusNormal0"/>
              <w:jc w:val="both"/>
              <w:rPr>
                <w:rFonts w:ascii="Times New Roman" w:hAnsi="Times New Roman" w:cs="Times New Roman"/>
                <w:b/>
                <w:sz w:val="24"/>
                <w:szCs w:val="24"/>
                <w:u w:val="single"/>
              </w:rPr>
            </w:pPr>
          </w:p>
          <w:p w:rsidR="00865B1B" w:rsidRPr="009A1320" w:rsidRDefault="00865B1B"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 </w:t>
            </w:r>
            <w:r w:rsidRPr="009A1320">
              <w:rPr>
                <w:rFonts w:ascii="Times New Roman" w:hAnsi="Times New Roman" w:cs="Times New Roman"/>
                <w:b/>
                <w:sz w:val="24"/>
                <w:szCs w:val="24"/>
              </w:rPr>
              <w:t xml:space="preserve">Создание условий для обеспечения доступным и </w:t>
            </w:r>
            <w:r w:rsidRPr="009A1320">
              <w:rPr>
                <w:rFonts w:ascii="Times New Roman" w:hAnsi="Times New Roman" w:cs="Times New Roman"/>
                <w:b/>
                <w:sz w:val="24"/>
                <w:szCs w:val="24"/>
              </w:rPr>
              <w:lastRenderedPageBreak/>
              <w:t>комфортным жильем населения Панинского района</w:t>
            </w:r>
            <w:r w:rsidRPr="009A1320">
              <w:rPr>
                <w:rFonts w:ascii="Times New Roman" w:hAnsi="Times New Roman" w:cs="Times New Roman"/>
                <w:sz w:val="24"/>
                <w:szCs w:val="24"/>
              </w:rPr>
              <w:t>.</w:t>
            </w:r>
          </w:p>
          <w:p w:rsidR="00865B1B" w:rsidRPr="009A1320" w:rsidRDefault="00865B1B" w:rsidP="00BE45A5">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Мероприятие 1:</w:t>
            </w:r>
            <w:r w:rsidRPr="009A1320">
              <w:rPr>
                <w:rFonts w:ascii="Times New Roman" w:hAnsi="Times New Roman" w:cs="Times New Roman"/>
                <w:sz w:val="24"/>
                <w:szCs w:val="24"/>
              </w:rPr>
              <w:t xml:space="preserve"> Обеспечение жильем молодых семей</w:t>
            </w:r>
            <w:r w:rsidRPr="009A1320">
              <w:rPr>
                <w:rFonts w:ascii="Times New Roman" w:hAnsi="Times New Roman" w:cs="Times New Roman"/>
                <w:sz w:val="24"/>
                <w:szCs w:val="24"/>
                <w:u w:val="single"/>
              </w:rPr>
              <w:t xml:space="preserve"> </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2:</w:t>
            </w:r>
            <w:r w:rsidRPr="009A1320">
              <w:rPr>
                <w:rFonts w:ascii="Times New Roman" w:hAnsi="Times New Roman" w:cs="Times New Roman"/>
                <w:sz w:val="24"/>
                <w:szCs w:val="24"/>
              </w:rPr>
              <w:t xml:space="preserve"> Обеспечение земельных 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p>
          <w:p w:rsidR="00865B1B" w:rsidRPr="009A1320" w:rsidRDefault="00865B1B" w:rsidP="00BE45A5">
            <w:pPr>
              <w:pStyle w:val="ConsPlusNormal0"/>
              <w:jc w:val="both"/>
              <w:rPr>
                <w:rFonts w:ascii="Times New Roman" w:hAnsi="Times New Roman" w:cs="Times New Roman"/>
                <w:sz w:val="24"/>
                <w:szCs w:val="24"/>
              </w:rPr>
            </w:pPr>
          </w:p>
          <w:p w:rsidR="00865B1B" w:rsidRPr="009A1320" w:rsidRDefault="00865B1B" w:rsidP="00BE45A5">
            <w:pPr>
              <w:rPr>
                <w:b/>
              </w:rPr>
            </w:pPr>
            <w:r w:rsidRPr="009A1320">
              <w:rPr>
                <w:b/>
                <w:u w:val="single"/>
              </w:rPr>
              <w:t>Основное мероприятие 2</w:t>
            </w:r>
            <w:r w:rsidRPr="009A1320">
              <w:rPr>
                <w:b/>
              </w:rPr>
              <w:t xml:space="preserve">  Создание условий для обеспечения качественными жилищно-коммунальными услугами населения Панинского муниципального района.</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1:</w:t>
            </w:r>
            <w:r w:rsidRPr="009A1320">
              <w:rPr>
                <w:rFonts w:ascii="Times New Roman" w:hAnsi="Times New Roman" w:cs="Times New Roman"/>
                <w:sz w:val="24"/>
                <w:szCs w:val="24"/>
              </w:rPr>
              <w:t xml:space="preserve"> Разработка проектно-сметной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 </w:t>
            </w:r>
            <w:r w:rsidRPr="009A1320">
              <w:rPr>
                <w:rFonts w:ascii="Times New Roman" w:hAnsi="Times New Roman" w:cs="Times New Roman"/>
                <w:sz w:val="24"/>
                <w:szCs w:val="24"/>
                <w:u w:val="single"/>
              </w:rPr>
              <w:t>Мероприятие 2:</w:t>
            </w:r>
            <w:r w:rsidRPr="009A1320">
              <w:rPr>
                <w:rFonts w:ascii="Times New Roman" w:hAnsi="Times New Roman" w:cs="Times New Roman"/>
                <w:sz w:val="24"/>
                <w:szCs w:val="24"/>
              </w:rPr>
              <w:t xml:space="preserve"> 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w:t>
            </w:r>
          </w:p>
          <w:p w:rsidR="00865B1B" w:rsidRPr="009A1320" w:rsidRDefault="00865B1B" w:rsidP="00BE45A5">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Мероприятие 3:</w:t>
            </w:r>
            <w:r w:rsidRPr="009A1320">
              <w:rPr>
                <w:rFonts w:ascii="Times New Roman" w:hAnsi="Times New Roman" w:cs="Times New Roman"/>
                <w:sz w:val="24"/>
                <w:szCs w:val="24"/>
              </w:rPr>
              <w:t xml:space="preserve"> Приобретение коммунальной специализированной техники.</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4:</w:t>
            </w:r>
            <w:r w:rsidRPr="009A1320">
              <w:rPr>
                <w:rFonts w:ascii="Times New Roman" w:hAnsi="Times New Roman" w:cs="Times New Roman"/>
                <w:sz w:val="24"/>
                <w:szCs w:val="24"/>
              </w:rPr>
              <w:t xml:space="preserve"> Газификация населенных пунктов Панинского муниципального района.</w:t>
            </w:r>
          </w:p>
          <w:p w:rsidR="00865B1B" w:rsidRPr="009A1320" w:rsidRDefault="00865B1B" w:rsidP="00BE45A5">
            <w:pPr>
              <w:pStyle w:val="ConsPlusNormal0"/>
              <w:jc w:val="both"/>
              <w:rPr>
                <w:rFonts w:ascii="Times New Roman" w:hAnsi="Times New Roman" w:cs="Times New Roman"/>
                <w:b/>
                <w:sz w:val="24"/>
                <w:szCs w:val="24"/>
              </w:rPr>
            </w:pPr>
            <w:r w:rsidRPr="009A1320">
              <w:rPr>
                <w:rFonts w:ascii="Times New Roman" w:hAnsi="Times New Roman" w:cs="Times New Roman"/>
                <w:sz w:val="24"/>
                <w:szCs w:val="24"/>
                <w:u w:val="single"/>
              </w:rPr>
              <w:t>Мероприятие 5:</w:t>
            </w:r>
            <w:r w:rsidRPr="009A1320">
              <w:rPr>
                <w:rFonts w:ascii="Times New Roman" w:hAnsi="Times New Roman" w:cs="Times New Roman"/>
                <w:sz w:val="24"/>
                <w:szCs w:val="24"/>
              </w:rPr>
              <w:t xml:space="preserve"> Устройство объектов.</w:t>
            </w:r>
          </w:p>
          <w:p w:rsidR="00865B1B" w:rsidRPr="009A1320" w:rsidRDefault="00865B1B" w:rsidP="00BE45A5">
            <w:pPr>
              <w:pStyle w:val="ConsPlusNormal0"/>
              <w:jc w:val="both"/>
              <w:rPr>
                <w:rFonts w:ascii="Times New Roman" w:hAnsi="Times New Roman" w:cs="Times New Roman"/>
                <w:b/>
                <w:sz w:val="24"/>
                <w:szCs w:val="24"/>
              </w:rPr>
            </w:pPr>
          </w:p>
          <w:p w:rsidR="00865B1B" w:rsidRPr="009A1320" w:rsidRDefault="00865B1B" w:rsidP="00BE45A5">
            <w:pPr>
              <w:pStyle w:val="ConsPlusNormal0"/>
              <w:jc w:val="both"/>
              <w:rPr>
                <w:rFonts w:ascii="Times New Roman" w:hAnsi="Times New Roman" w:cs="Times New Roman"/>
                <w:b/>
                <w:sz w:val="24"/>
                <w:szCs w:val="24"/>
              </w:rPr>
            </w:pPr>
            <w:r w:rsidRPr="009A1320">
              <w:rPr>
                <w:rFonts w:ascii="Times New Roman" w:hAnsi="Times New Roman" w:cs="Times New Roman"/>
                <w:b/>
                <w:sz w:val="24"/>
                <w:szCs w:val="24"/>
                <w:u w:val="single"/>
              </w:rPr>
              <w:t>Подпрограмма 2</w:t>
            </w:r>
            <w:r w:rsidRPr="009A1320">
              <w:rPr>
                <w:rFonts w:ascii="Times New Roman" w:hAnsi="Times New Roman" w:cs="Times New Roman"/>
                <w:b/>
                <w:sz w:val="24"/>
                <w:szCs w:val="24"/>
              </w:rPr>
              <w:t xml:space="preserve"> Энергосбережение и повышение энергетической эффективности в Панинском муниципальном районе Воронежской области.</w:t>
            </w:r>
          </w:p>
          <w:p w:rsidR="00865B1B" w:rsidRPr="009A1320" w:rsidRDefault="00865B1B" w:rsidP="00BE45A5">
            <w:pPr>
              <w:pStyle w:val="ConsPlusNormal0"/>
              <w:jc w:val="both"/>
              <w:rPr>
                <w:rFonts w:ascii="Times New Roman" w:hAnsi="Times New Roman" w:cs="Times New Roman"/>
                <w:b/>
                <w:sz w:val="24"/>
                <w:szCs w:val="24"/>
              </w:rPr>
            </w:pPr>
          </w:p>
          <w:p w:rsidR="00865B1B" w:rsidRPr="009A1320" w:rsidRDefault="00865B1B"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865B1B" w:rsidRPr="009A1320" w:rsidRDefault="00865B1B"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rPr>
              <w:t>Внедрение современных энергосберегающих технологий на объектах социальной сферы, жилищно-коммунального хозяйства и жилищном комплексе.</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1:</w:t>
            </w:r>
            <w:r w:rsidRPr="009A1320">
              <w:rPr>
                <w:rFonts w:ascii="Times New Roman" w:hAnsi="Times New Roman" w:cs="Times New Roman"/>
                <w:sz w:val="24"/>
                <w:szCs w:val="24"/>
              </w:rPr>
              <w:t xml:space="preserve"> 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2:</w:t>
            </w:r>
            <w:r w:rsidRPr="009A1320">
              <w:rPr>
                <w:rFonts w:ascii="Times New Roman" w:hAnsi="Times New Roman" w:cs="Times New Roman"/>
                <w:sz w:val="24"/>
                <w:szCs w:val="24"/>
              </w:rPr>
              <w:t xml:space="preserve"> 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3</w:t>
            </w:r>
            <w:r w:rsidRPr="009A1320">
              <w:rPr>
                <w:rFonts w:ascii="Times New Roman" w:hAnsi="Times New Roman" w:cs="Times New Roman"/>
                <w:sz w:val="24"/>
                <w:szCs w:val="24"/>
              </w:rPr>
              <w:t>: Перевод котельных работающих на твердом и жидком топливе на природный газ.</w:t>
            </w:r>
          </w:p>
          <w:p w:rsidR="00865B1B" w:rsidRPr="009A1320" w:rsidRDefault="00865B1B" w:rsidP="00BE45A5">
            <w:pPr>
              <w:pStyle w:val="ConsPlusNormal0"/>
              <w:jc w:val="both"/>
              <w:rPr>
                <w:rFonts w:ascii="Times New Roman" w:hAnsi="Times New Roman" w:cs="Times New Roman"/>
                <w:sz w:val="24"/>
                <w:szCs w:val="24"/>
              </w:rPr>
            </w:pPr>
          </w:p>
          <w:p w:rsidR="00865B1B" w:rsidRPr="009A1320" w:rsidRDefault="00865B1B" w:rsidP="00BE45A5">
            <w:pPr>
              <w:pStyle w:val="ConsPlusNormal0"/>
              <w:jc w:val="both"/>
              <w:rPr>
                <w:rFonts w:ascii="Times New Roman" w:hAnsi="Times New Roman" w:cs="Times New Roman"/>
                <w:b/>
                <w:sz w:val="24"/>
                <w:szCs w:val="24"/>
              </w:rPr>
            </w:pPr>
            <w:r w:rsidRPr="009A1320">
              <w:rPr>
                <w:rFonts w:ascii="Times New Roman" w:hAnsi="Times New Roman" w:cs="Times New Roman"/>
                <w:b/>
                <w:sz w:val="24"/>
                <w:szCs w:val="24"/>
                <w:u w:val="single"/>
              </w:rPr>
              <w:t>Подпрограмма 3.</w:t>
            </w:r>
            <w:r w:rsidRPr="009A1320">
              <w:rPr>
                <w:rFonts w:ascii="Times New Roman" w:hAnsi="Times New Roman" w:cs="Times New Roman"/>
                <w:b/>
                <w:sz w:val="24"/>
                <w:szCs w:val="24"/>
              </w:rPr>
              <w:t xml:space="preserve"> Развитие транспортной системы Панинского муниципального района Воронежской </w:t>
            </w:r>
            <w:r w:rsidRPr="009A1320">
              <w:rPr>
                <w:rFonts w:ascii="Times New Roman" w:hAnsi="Times New Roman" w:cs="Times New Roman"/>
                <w:b/>
                <w:sz w:val="24"/>
                <w:szCs w:val="24"/>
              </w:rPr>
              <w:lastRenderedPageBreak/>
              <w:t>области.</w:t>
            </w:r>
          </w:p>
          <w:p w:rsidR="00865B1B" w:rsidRPr="009A1320" w:rsidRDefault="00865B1B" w:rsidP="00BE45A5">
            <w:pPr>
              <w:pStyle w:val="ConsPlusNormal0"/>
              <w:jc w:val="both"/>
              <w:rPr>
                <w:rFonts w:ascii="Times New Roman" w:hAnsi="Times New Roman" w:cs="Times New Roman"/>
                <w:b/>
                <w:sz w:val="24"/>
                <w:szCs w:val="24"/>
              </w:rPr>
            </w:pPr>
          </w:p>
          <w:p w:rsidR="00865B1B" w:rsidRPr="009A1320" w:rsidRDefault="00865B1B"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865B1B" w:rsidRPr="009A1320" w:rsidRDefault="00865B1B" w:rsidP="00BE45A5">
            <w:pPr>
              <w:rPr>
                <w:b/>
              </w:rPr>
            </w:pPr>
            <w:r w:rsidRPr="009A1320">
              <w:rPr>
                <w:b/>
              </w:rPr>
              <w:t>Качественные и безопасные дороги в населенных пунктах Панинского муниципального района.</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1</w:t>
            </w:r>
            <w:r w:rsidRPr="009A1320">
              <w:rPr>
                <w:rFonts w:ascii="Times New Roman" w:hAnsi="Times New Roman" w:cs="Times New Roman"/>
                <w:sz w:val="24"/>
                <w:szCs w:val="24"/>
              </w:rPr>
              <w:t>: 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2</w:t>
            </w:r>
            <w:r w:rsidRPr="009A1320">
              <w:rPr>
                <w:rFonts w:ascii="Times New Roman" w:hAnsi="Times New Roman" w:cs="Times New Roman"/>
                <w:sz w:val="24"/>
                <w:szCs w:val="24"/>
              </w:rPr>
              <w:t>: Повышение безопасности дорожного движения в Панинском муниципальном районе.</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b/>
                <w:sz w:val="24"/>
                <w:szCs w:val="24"/>
                <w:u w:val="single"/>
              </w:rPr>
              <w:t>Основное мероприятие 2.</w:t>
            </w:r>
            <w:r w:rsidRPr="009A1320">
              <w:rPr>
                <w:rFonts w:ascii="Times New Roman" w:hAnsi="Times New Roman" w:cs="Times New Roman"/>
                <w:sz w:val="24"/>
                <w:szCs w:val="24"/>
              </w:rPr>
              <w:t xml:space="preserve"> </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b/>
                <w:sz w:val="24"/>
                <w:szCs w:val="24"/>
              </w:rPr>
              <w:t>Мероприятия направлены на поддержку внутримуниципальных пассажирских перевозок.</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1:</w:t>
            </w:r>
            <w:r w:rsidRPr="009A1320">
              <w:rPr>
                <w:rFonts w:ascii="Times New Roman" w:hAnsi="Times New Roman" w:cs="Times New Roman"/>
                <w:sz w:val="24"/>
                <w:szCs w:val="24"/>
              </w:rPr>
              <w:t xml:space="preserve"> Приобретение автобусов для внутримуниципальных перевозок.</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2:</w:t>
            </w:r>
            <w:r w:rsidRPr="009A1320">
              <w:rPr>
                <w:rFonts w:ascii="Times New Roman" w:hAnsi="Times New Roman" w:cs="Times New Roman"/>
                <w:sz w:val="24"/>
                <w:szCs w:val="24"/>
              </w:rPr>
              <w:t xml:space="preserve"> Организация внутримуниципальных перевозок пассажиров и багажа транспортом общего пользования.</w:t>
            </w:r>
          </w:p>
          <w:p w:rsidR="00865B1B" w:rsidRPr="009A1320" w:rsidRDefault="00865B1B" w:rsidP="00BE45A5">
            <w:pPr>
              <w:pStyle w:val="ConsPlusNormal0"/>
              <w:jc w:val="both"/>
              <w:rPr>
                <w:rFonts w:ascii="Times New Roman" w:hAnsi="Times New Roman" w:cs="Times New Roman"/>
                <w:sz w:val="24"/>
                <w:szCs w:val="24"/>
              </w:rPr>
            </w:pPr>
          </w:p>
          <w:p w:rsidR="00865B1B" w:rsidRPr="009A1320" w:rsidRDefault="00865B1B" w:rsidP="00BE45A5">
            <w:pPr>
              <w:pStyle w:val="ConsPlusNormal0"/>
              <w:jc w:val="both"/>
              <w:rPr>
                <w:rFonts w:ascii="Times New Roman" w:hAnsi="Times New Roman" w:cs="Times New Roman"/>
                <w:b/>
                <w:sz w:val="24"/>
                <w:szCs w:val="24"/>
              </w:rPr>
            </w:pPr>
            <w:r w:rsidRPr="009A1320">
              <w:rPr>
                <w:rFonts w:ascii="Times New Roman" w:hAnsi="Times New Roman" w:cs="Times New Roman"/>
                <w:b/>
                <w:sz w:val="24"/>
                <w:szCs w:val="24"/>
                <w:u w:val="single"/>
              </w:rPr>
              <w:t>Подпрограмма 4.</w:t>
            </w:r>
            <w:r w:rsidRPr="009A1320">
              <w:rPr>
                <w:rFonts w:ascii="Times New Roman" w:hAnsi="Times New Roman" w:cs="Times New Roman"/>
                <w:b/>
                <w:sz w:val="24"/>
                <w:szCs w:val="24"/>
              </w:rPr>
              <w:t xml:space="preserve"> Строительство, реконструкция, капитальный ремонт объектов Панинского муниципального района Воронежской области.</w:t>
            </w:r>
          </w:p>
          <w:p w:rsidR="00865B1B" w:rsidRPr="009A1320" w:rsidRDefault="00865B1B" w:rsidP="00BE45A5">
            <w:pPr>
              <w:pStyle w:val="ConsPlusNormal0"/>
              <w:jc w:val="both"/>
              <w:rPr>
                <w:rFonts w:ascii="Times New Roman" w:hAnsi="Times New Roman" w:cs="Times New Roman"/>
                <w:b/>
                <w:sz w:val="24"/>
                <w:szCs w:val="24"/>
              </w:rPr>
            </w:pPr>
          </w:p>
          <w:p w:rsidR="00865B1B" w:rsidRPr="009A1320" w:rsidRDefault="00865B1B" w:rsidP="00BE45A5">
            <w:pPr>
              <w:pStyle w:val="ConsPlusNormal0"/>
              <w:jc w:val="both"/>
              <w:rPr>
                <w:rFonts w:ascii="Times New Roman" w:hAnsi="Times New Roman" w:cs="Times New Roman"/>
                <w:b/>
                <w:sz w:val="24"/>
                <w:szCs w:val="24"/>
              </w:rPr>
            </w:pPr>
            <w:r w:rsidRPr="009A1320">
              <w:rPr>
                <w:rFonts w:ascii="Times New Roman" w:hAnsi="Times New Roman" w:cs="Times New Roman"/>
                <w:b/>
                <w:sz w:val="24"/>
                <w:szCs w:val="24"/>
                <w:u w:val="single"/>
              </w:rPr>
              <w:t>Основное мероприятие 1.</w:t>
            </w:r>
            <w:r w:rsidRPr="009A1320">
              <w:rPr>
                <w:rFonts w:ascii="Times New Roman" w:hAnsi="Times New Roman" w:cs="Times New Roman"/>
                <w:b/>
                <w:sz w:val="24"/>
                <w:szCs w:val="24"/>
              </w:rPr>
              <w:t xml:space="preserve"> Строительство, реконструкция, капитальный ремонт объектов Панинского муниципального района.</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1:</w:t>
            </w:r>
            <w:r w:rsidRPr="009A1320">
              <w:rPr>
                <w:rFonts w:ascii="Times New Roman" w:hAnsi="Times New Roman" w:cs="Times New Roman"/>
                <w:sz w:val="24"/>
                <w:szCs w:val="24"/>
              </w:rPr>
              <w:t xml:space="preserve"> Строительство объектов Панинского муниципального района Воронежской области.</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2:</w:t>
            </w:r>
            <w:r w:rsidRPr="009A1320">
              <w:rPr>
                <w:rFonts w:ascii="Times New Roman" w:hAnsi="Times New Roman" w:cs="Times New Roman"/>
                <w:sz w:val="24"/>
                <w:szCs w:val="24"/>
              </w:rPr>
              <w:t xml:space="preserve"> Капитальный и текущий ремонт объектов Панинского муниципального района Воронежской области.</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3</w:t>
            </w:r>
            <w:r w:rsidRPr="009A1320">
              <w:rPr>
                <w:rFonts w:ascii="Times New Roman" w:hAnsi="Times New Roman" w:cs="Times New Roman"/>
                <w:sz w:val="24"/>
                <w:szCs w:val="24"/>
              </w:rPr>
              <w:t>: Реконструкция объектов Панинского муниципального района.</w:t>
            </w:r>
          </w:p>
          <w:p w:rsidR="00865B1B" w:rsidRPr="009A1320" w:rsidRDefault="00865B1B" w:rsidP="00BE45A5">
            <w:pPr>
              <w:rPr>
                <w:spacing w:val="-6"/>
              </w:rPr>
            </w:pPr>
          </w:p>
          <w:p w:rsidR="00865B1B" w:rsidRPr="009A1320" w:rsidRDefault="00865B1B" w:rsidP="00BE45A5">
            <w:pPr>
              <w:jc w:val="both"/>
              <w:rPr>
                <w:b/>
              </w:rPr>
            </w:pPr>
            <w:r w:rsidRPr="009A1320">
              <w:rPr>
                <w:b/>
                <w:spacing w:val="-6"/>
                <w:u w:val="single"/>
              </w:rPr>
              <w:t>Подпрограмма 5.</w:t>
            </w:r>
            <w:r w:rsidRPr="009A1320">
              <w:rPr>
                <w:b/>
                <w:spacing w:val="-6"/>
              </w:rPr>
              <w:t xml:space="preserve"> </w:t>
            </w:r>
            <w:r w:rsidRPr="009A1320">
              <w:rPr>
                <w:b/>
              </w:rPr>
              <w:t>Градостроительная деятельность Панинского муниципального района Воронежской области</w:t>
            </w:r>
          </w:p>
          <w:p w:rsidR="00865B1B" w:rsidRPr="009A1320" w:rsidRDefault="00865B1B" w:rsidP="00BE45A5">
            <w:pPr>
              <w:jc w:val="both"/>
              <w:rPr>
                <w:b/>
                <w:spacing w:val="-6"/>
                <w:u w:val="single"/>
              </w:rPr>
            </w:pPr>
          </w:p>
          <w:p w:rsidR="00865B1B" w:rsidRPr="009A1320" w:rsidRDefault="00865B1B" w:rsidP="00BE45A5">
            <w:pPr>
              <w:rPr>
                <w:b/>
                <w:u w:val="single"/>
              </w:rPr>
            </w:pPr>
            <w:r w:rsidRPr="009A1320">
              <w:rPr>
                <w:b/>
                <w:u w:val="single"/>
              </w:rPr>
              <w:t xml:space="preserve">Основное мероприятие 1. </w:t>
            </w:r>
          </w:p>
          <w:p w:rsidR="00865B1B" w:rsidRPr="009A1320" w:rsidRDefault="00865B1B" w:rsidP="00BE45A5">
            <w:pPr>
              <w:pStyle w:val="ConsPlusNormal0"/>
              <w:jc w:val="both"/>
              <w:rPr>
                <w:rFonts w:ascii="Times New Roman" w:hAnsi="Times New Roman" w:cs="Times New Roman"/>
                <w:b/>
                <w:sz w:val="24"/>
                <w:szCs w:val="24"/>
              </w:rPr>
            </w:pPr>
            <w:r w:rsidRPr="009A1320">
              <w:rPr>
                <w:rFonts w:ascii="Times New Roman" w:hAnsi="Times New Roman" w:cs="Times New Roman"/>
                <w:b/>
                <w:sz w:val="24"/>
                <w:szCs w:val="24"/>
              </w:rPr>
              <w:t>Развитие градостроительной деятельности</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1:</w:t>
            </w:r>
            <w:r w:rsidRPr="009A1320">
              <w:rPr>
                <w:rFonts w:ascii="Times New Roman" w:hAnsi="Times New Roman" w:cs="Times New Roman"/>
                <w:sz w:val="24"/>
                <w:szCs w:val="24"/>
              </w:rPr>
              <w:t xml:space="preserve"> Развитие градостроительной деятельности</w:t>
            </w:r>
          </w:p>
        </w:tc>
      </w:tr>
      <w:tr w:rsidR="00865B1B" w:rsidRPr="009A1320" w:rsidTr="00BE45A5">
        <w:trPr>
          <w:trHeight w:val="720"/>
        </w:trPr>
        <w:tc>
          <w:tcPr>
            <w:tcW w:w="3544" w:type="dxa"/>
          </w:tcPr>
          <w:p w:rsidR="00865B1B" w:rsidRPr="009A1320" w:rsidRDefault="00865B1B" w:rsidP="00BE45A5">
            <w:r w:rsidRPr="009A1320">
              <w:lastRenderedPageBreak/>
              <w:t>Цель муниципальной программы</w:t>
            </w:r>
          </w:p>
        </w:tc>
        <w:tc>
          <w:tcPr>
            <w:tcW w:w="5954" w:type="dxa"/>
          </w:tcPr>
          <w:p w:rsidR="00865B1B" w:rsidRPr="009A1320" w:rsidRDefault="00865B1B" w:rsidP="00BE45A5">
            <w:pPr>
              <w:rPr>
                <w:spacing w:val="-6"/>
              </w:rPr>
            </w:pPr>
            <w:r w:rsidRPr="009A1320">
              <w:rPr>
                <w:spacing w:val="-4"/>
              </w:rPr>
              <w:t xml:space="preserve">- </w:t>
            </w:r>
            <w:r w:rsidRPr="009A1320">
              <w:rPr>
                <w:spacing w:val="-6"/>
              </w:rPr>
              <w:t>Повышение доступности жилья и создание комфортной среды проживания.</w:t>
            </w:r>
          </w:p>
          <w:p w:rsidR="00865B1B" w:rsidRPr="009A1320" w:rsidRDefault="00865B1B" w:rsidP="00BE45A5">
            <w:pPr>
              <w:rPr>
                <w:spacing w:val="-4"/>
              </w:rPr>
            </w:pPr>
            <w:r w:rsidRPr="009A1320">
              <w:rPr>
                <w:spacing w:val="-4"/>
              </w:rPr>
              <w:t>- Создание условий для обеспечения качественными услугами жилищно-коммунального хозяйства населения Панинского муниципального района.</w:t>
            </w:r>
          </w:p>
          <w:p w:rsidR="00865B1B" w:rsidRPr="009A1320" w:rsidRDefault="00865B1B" w:rsidP="00BE45A5">
            <w:pPr>
              <w:rPr>
                <w:spacing w:val="-8"/>
              </w:rPr>
            </w:pPr>
            <w:r w:rsidRPr="009A1320">
              <w:rPr>
                <w:spacing w:val="-8"/>
              </w:rPr>
              <w:t xml:space="preserve">- Создание условий для снижения электропотребления в системах уличного освещения, и освещения объектов социальной за счет внедрения светодиодных светильников, атоматизации управления уличным освещением и </w:t>
            </w:r>
            <w:r w:rsidRPr="009A1320">
              <w:rPr>
                <w:spacing w:val="-8"/>
              </w:rPr>
              <w:lastRenderedPageBreak/>
              <w:t xml:space="preserve">исключения безучётного потребления электрической энергии., а также автоматизация их обслуживания в целях снижения непроизводственных потерь. </w:t>
            </w:r>
          </w:p>
          <w:p w:rsidR="00865B1B" w:rsidRPr="009A1320" w:rsidRDefault="00865B1B" w:rsidP="00BE45A5">
            <w:pPr>
              <w:rPr>
                <w:spacing w:val="-4"/>
              </w:rPr>
            </w:pPr>
            <w:r w:rsidRPr="009A1320">
              <w:rPr>
                <w:spacing w:val="-4"/>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потерь энергии на объектах в системах уличного освещения.</w:t>
            </w:r>
          </w:p>
          <w:p w:rsidR="00865B1B" w:rsidRPr="009A1320" w:rsidRDefault="00865B1B" w:rsidP="00BE45A5">
            <w:pPr>
              <w:rPr>
                <w:spacing w:val="-8"/>
              </w:rPr>
            </w:pPr>
            <w:r w:rsidRPr="009A1320">
              <w:rPr>
                <w:spacing w:val="-8"/>
              </w:rPr>
              <w:t>- Сокращение доли автомобильных дорог местного значения не соответствующих нормативным требованиям.</w:t>
            </w:r>
          </w:p>
          <w:p w:rsidR="00865B1B" w:rsidRPr="009A1320" w:rsidRDefault="00865B1B" w:rsidP="00BE45A5">
            <w:pPr>
              <w:rPr>
                <w:spacing w:val="-4"/>
              </w:rPr>
            </w:pPr>
            <w:r w:rsidRPr="009A1320">
              <w:rPr>
                <w:spacing w:val="-4"/>
              </w:rPr>
              <w:t>- Обеспечение устойчивого снижения уровня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p w:rsidR="00865B1B" w:rsidRPr="009A1320" w:rsidRDefault="00865B1B" w:rsidP="00BE45A5">
            <w:r w:rsidRPr="009A1320">
              <w:t xml:space="preserve">- Капитальный и текущий ремонт объектов муниципальной собственности. </w:t>
            </w:r>
          </w:p>
          <w:p w:rsidR="00865B1B" w:rsidRPr="009A1320" w:rsidRDefault="00865B1B" w:rsidP="00BE45A5">
            <w:r w:rsidRPr="009A1320">
              <w:t>- Сохранение и поддержание объектов муниципальной собственности, в состоянии соответствующим строительным нормам.</w:t>
            </w:r>
          </w:p>
          <w:p w:rsidR="00865B1B" w:rsidRPr="009A1320" w:rsidRDefault="00865B1B" w:rsidP="00BE45A5">
            <w:pPr>
              <w:rPr>
                <w:rFonts w:eastAsiaTheme="minorHAnsi"/>
                <w:lang w:eastAsia="en-US"/>
              </w:rPr>
            </w:pPr>
            <w:r w:rsidRPr="009A1320">
              <w:rPr>
                <w:rFonts w:eastAsiaTheme="minorHAnsi"/>
                <w:lang w:eastAsia="en-US"/>
              </w:rPr>
              <w:t>- Формирование эффективной системы пространственного развития и административно-территориального устройства в Воронежской области</w:t>
            </w:r>
          </w:p>
          <w:p w:rsidR="00865B1B" w:rsidRPr="009A1320" w:rsidRDefault="00865B1B" w:rsidP="00BE45A5">
            <w:pPr>
              <w:rPr>
                <w:spacing w:val="-4"/>
              </w:rPr>
            </w:pPr>
            <w:r w:rsidRPr="009A1320">
              <w:rPr>
                <w:rFonts w:eastAsiaTheme="minorHAnsi"/>
                <w:lang w:eastAsia="en-US"/>
              </w:rPr>
              <w:t xml:space="preserve">- </w:t>
            </w:r>
            <w:r w:rsidRPr="009A1320">
              <w:t>Определения границ населенных пунктов и уточнения границ муниципальных образований</w:t>
            </w:r>
          </w:p>
        </w:tc>
      </w:tr>
      <w:tr w:rsidR="00865B1B" w:rsidRPr="009A1320" w:rsidTr="00BE45A5">
        <w:trPr>
          <w:trHeight w:val="273"/>
        </w:trPr>
        <w:tc>
          <w:tcPr>
            <w:tcW w:w="3544" w:type="dxa"/>
          </w:tcPr>
          <w:p w:rsidR="00865B1B" w:rsidRPr="009A1320" w:rsidRDefault="00865B1B" w:rsidP="00BE45A5">
            <w:r w:rsidRPr="009A1320">
              <w:lastRenderedPageBreak/>
              <w:t>Задачи муниципальной программы</w:t>
            </w:r>
          </w:p>
          <w:p w:rsidR="00865B1B" w:rsidRPr="009A1320" w:rsidRDefault="00865B1B" w:rsidP="00BE45A5"/>
          <w:p w:rsidR="00865B1B" w:rsidRPr="009A1320" w:rsidRDefault="00865B1B" w:rsidP="00BE45A5">
            <w:pPr>
              <w:jc w:val="center"/>
            </w:pPr>
          </w:p>
        </w:tc>
        <w:tc>
          <w:tcPr>
            <w:tcW w:w="5954" w:type="dxa"/>
          </w:tcPr>
          <w:p w:rsidR="00865B1B" w:rsidRPr="009A1320" w:rsidRDefault="00865B1B" w:rsidP="00BE45A5">
            <w:pPr>
              <w:autoSpaceDE w:val="0"/>
              <w:autoSpaceDN w:val="0"/>
              <w:adjustRightInd w:val="0"/>
              <w:jc w:val="both"/>
            </w:pPr>
            <w:r w:rsidRPr="009A1320">
              <w:t>- Увеличение общей площади жилых помещений.</w:t>
            </w:r>
          </w:p>
          <w:p w:rsidR="00865B1B" w:rsidRPr="009A1320" w:rsidRDefault="00865B1B" w:rsidP="00BE45A5">
            <w:pPr>
              <w:rPr>
                <w:spacing w:val="-4"/>
              </w:rPr>
            </w:pPr>
            <w:r w:rsidRPr="009A1320">
              <w:rPr>
                <w:spacing w:val="-4"/>
              </w:rPr>
              <w:t xml:space="preserve">- Обеспечение предоставления </w:t>
            </w:r>
            <w:r w:rsidRPr="009A1320">
              <w:t>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r w:rsidRPr="009A1320">
              <w:rPr>
                <w:spacing w:val="-6"/>
              </w:rPr>
              <w:t>.</w:t>
            </w:r>
            <w:r w:rsidRPr="009A1320">
              <w:rPr>
                <w:spacing w:val="-4"/>
              </w:rPr>
              <w:t xml:space="preserve"> </w:t>
            </w:r>
          </w:p>
          <w:p w:rsidR="00865B1B" w:rsidRPr="009A1320" w:rsidRDefault="00865B1B" w:rsidP="00BE45A5">
            <w:pPr>
              <w:autoSpaceDE w:val="0"/>
              <w:autoSpaceDN w:val="0"/>
              <w:adjustRightInd w:val="0"/>
              <w:jc w:val="both"/>
              <w:rPr>
                <w:spacing w:val="-4"/>
              </w:rPr>
            </w:pPr>
            <w:r w:rsidRPr="009A1320">
              <w:rPr>
                <w:spacing w:val="-4"/>
              </w:rPr>
              <w:t>- Создание условий для повышения уровня газификации жилого фонда района,</w:t>
            </w:r>
          </w:p>
          <w:p w:rsidR="00865B1B" w:rsidRPr="009A1320" w:rsidRDefault="00865B1B" w:rsidP="00BE45A5">
            <w:pPr>
              <w:autoSpaceDE w:val="0"/>
              <w:autoSpaceDN w:val="0"/>
              <w:adjustRightInd w:val="0"/>
              <w:jc w:val="both"/>
              <w:rPr>
                <w:spacing w:val="-4"/>
              </w:rPr>
            </w:pPr>
            <w:r w:rsidRPr="009A1320">
              <w:rPr>
                <w:spacing w:val="-4"/>
              </w:rPr>
              <w:t xml:space="preserve">предприятий </w:t>
            </w:r>
            <w:r w:rsidRPr="009A1320">
              <w:rPr>
                <w:spacing w:val="-6"/>
              </w:rPr>
              <w:t>жилищно-коммунального хозяйства, промышленных</w:t>
            </w:r>
            <w:r w:rsidRPr="009A1320">
              <w:rPr>
                <w:spacing w:val="-4"/>
              </w:rPr>
              <w:t xml:space="preserve"> и иных предприятий и организаций.</w:t>
            </w:r>
          </w:p>
          <w:p w:rsidR="00865B1B" w:rsidRPr="009A1320" w:rsidRDefault="00865B1B" w:rsidP="00BE45A5">
            <w:pPr>
              <w:autoSpaceDE w:val="0"/>
              <w:autoSpaceDN w:val="0"/>
              <w:adjustRightInd w:val="0"/>
              <w:jc w:val="both"/>
            </w:pPr>
            <w:r w:rsidRPr="009A1320">
              <w:t>- Бесперебойное обеспечение населения питьевой водой нормативного качества и в достаточном объеме.</w:t>
            </w:r>
          </w:p>
          <w:p w:rsidR="00865B1B" w:rsidRPr="009A1320" w:rsidRDefault="00865B1B" w:rsidP="00BE45A5">
            <w:pPr>
              <w:autoSpaceDE w:val="0"/>
              <w:autoSpaceDN w:val="0"/>
              <w:adjustRightInd w:val="0"/>
              <w:jc w:val="both"/>
              <w:rPr>
                <w:spacing w:val="-4"/>
              </w:rPr>
            </w:pPr>
            <w:r w:rsidRPr="009A1320">
              <w:rPr>
                <w:spacing w:val="-4"/>
              </w:rPr>
              <w:t>- 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865B1B" w:rsidRPr="009A1320" w:rsidRDefault="00865B1B" w:rsidP="00BE45A5">
            <w:pPr>
              <w:autoSpaceDE w:val="0"/>
              <w:autoSpaceDN w:val="0"/>
              <w:adjustRightInd w:val="0"/>
              <w:jc w:val="both"/>
              <w:rPr>
                <w:spacing w:val="-4"/>
              </w:rPr>
            </w:pPr>
            <w:r w:rsidRPr="009A1320">
              <w:rPr>
                <w:spacing w:val="-4"/>
              </w:rPr>
              <w:t>- Проведение организационных мероприятий по повышению эффективности потребления энергии.</w:t>
            </w:r>
          </w:p>
          <w:p w:rsidR="00865B1B" w:rsidRPr="009A1320" w:rsidRDefault="00865B1B" w:rsidP="00BE45A5">
            <w:pPr>
              <w:autoSpaceDE w:val="0"/>
              <w:autoSpaceDN w:val="0"/>
              <w:adjustRightInd w:val="0"/>
              <w:jc w:val="both"/>
            </w:pPr>
            <w:r w:rsidRPr="009A1320">
              <w:rPr>
                <w:spacing w:val="-4"/>
              </w:rPr>
              <w:t>- Сокращение расхода бюджетных средств на оплату за энергоресурсы, в том числе за счет сокращения потерь тепловой и электрической энергии.</w:t>
            </w:r>
          </w:p>
          <w:p w:rsidR="00865B1B" w:rsidRPr="009A1320" w:rsidRDefault="00865B1B" w:rsidP="00BE45A5">
            <w:pPr>
              <w:autoSpaceDE w:val="0"/>
              <w:autoSpaceDN w:val="0"/>
              <w:adjustRightInd w:val="0"/>
              <w:jc w:val="both"/>
              <w:rPr>
                <w:spacing w:val="-4"/>
              </w:rPr>
            </w:pPr>
            <w:r w:rsidRPr="009A1320">
              <w:rPr>
                <w:spacing w:val="-4"/>
              </w:rPr>
              <w:t>- Увеличение количества автобусов и техники для жилищно-коммунального хозяйства, работающих на газомоторном топливе.</w:t>
            </w:r>
          </w:p>
          <w:p w:rsidR="00865B1B" w:rsidRPr="009A1320" w:rsidRDefault="00865B1B" w:rsidP="00BE45A5">
            <w:pPr>
              <w:rPr>
                <w:spacing w:val="-8"/>
              </w:rPr>
            </w:pPr>
            <w:r w:rsidRPr="009A1320">
              <w:rPr>
                <w:spacing w:val="-8"/>
              </w:rPr>
              <w:t xml:space="preserve">- Увеличение протяженности дорог улично-дорожной сети населенных пунктов соответствующих нормативным </w:t>
            </w:r>
            <w:r w:rsidRPr="009A1320">
              <w:rPr>
                <w:spacing w:val="-8"/>
              </w:rPr>
              <w:lastRenderedPageBreak/>
              <w:t>требованиям</w:t>
            </w:r>
          </w:p>
          <w:p w:rsidR="00865B1B" w:rsidRPr="009A1320" w:rsidRDefault="00865B1B" w:rsidP="00BE45A5">
            <w:pPr>
              <w:autoSpaceDE w:val="0"/>
              <w:autoSpaceDN w:val="0"/>
              <w:adjustRightInd w:val="0"/>
              <w:jc w:val="both"/>
              <w:rPr>
                <w:spacing w:val="-8"/>
              </w:rPr>
            </w:pPr>
            <w:r w:rsidRPr="009A1320">
              <w:rPr>
                <w:spacing w:val="-8"/>
              </w:rPr>
              <w:t>- Увеличение количества и качества транспортных средств для муниципальных перевозок транспорта общего пользования.</w:t>
            </w:r>
          </w:p>
          <w:p w:rsidR="00865B1B" w:rsidRPr="009A1320" w:rsidRDefault="00865B1B" w:rsidP="00BE45A5">
            <w:r w:rsidRPr="009A1320">
              <w:t>- Реконструкция и переоборудование изношенных котельных и тепловых сетей объектов здравоохранения, культуры, образования, административных зданий и сооружений.</w:t>
            </w:r>
          </w:p>
          <w:p w:rsidR="00865B1B" w:rsidRPr="009A1320" w:rsidRDefault="00865B1B" w:rsidP="00BE45A5">
            <w:pPr>
              <w:autoSpaceDE w:val="0"/>
              <w:autoSpaceDN w:val="0"/>
              <w:adjustRightInd w:val="0"/>
              <w:jc w:val="both"/>
            </w:pPr>
            <w:r w:rsidRPr="009A1320">
              <w:t>- Капитальный ремонт объектов образования, культуры и спорта.</w:t>
            </w:r>
          </w:p>
          <w:p w:rsidR="00865B1B" w:rsidRPr="009A1320" w:rsidRDefault="00865B1B" w:rsidP="00BE45A5">
            <w:pPr>
              <w:autoSpaceDE w:val="0"/>
              <w:autoSpaceDN w:val="0"/>
              <w:adjustRightInd w:val="0"/>
              <w:jc w:val="both"/>
            </w:pPr>
            <w:r w:rsidRPr="009A1320">
              <w:t>- Подготовка документации по планировке территорий перспективных поселений Панинского муниципального района.</w:t>
            </w:r>
          </w:p>
          <w:p w:rsidR="00865B1B" w:rsidRPr="009A1320" w:rsidRDefault="00865B1B" w:rsidP="00BE45A5">
            <w:pPr>
              <w:autoSpaceDE w:val="0"/>
              <w:autoSpaceDN w:val="0"/>
              <w:adjustRightInd w:val="0"/>
              <w:jc w:val="both"/>
            </w:pPr>
            <w:r w:rsidRPr="009A1320">
              <w:t>- Установление и уточнение границ населенных пунктов Панинского муниципального района</w:t>
            </w:r>
          </w:p>
          <w:p w:rsidR="00865B1B" w:rsidRPr="009A1320" w:rsidRDefault="00865B1B" w:rsidP="00BE45A5">
            <w:pPr>
              <w:autoSpaceDE w:val="0"/>
              <w:autoSpaceDN w:val="0"/>
              <w:adjustRightInd w:val="0"/>
              <w:jc w:val="both"/>
            </w:pPr>
            <w:r w:rsidRPr="009A1320">
              <w:t>- Формирование нормативной и проектной базы развития градостроительной деятельности</w:t>
            </w:r>
          </w:p>
        </w:tc>
      </w:tr>
      <w:tr w:rsidR="00865B1B" w:rsidRPr="009A1320" w:rsidTr="00BE45A5">
        <w:trPr>
          <w:trHeight w:val="720"/>
        </w:trPr>
        <w:tc>
          <w:tcPr>
            <w:tcW w:w="3544" w:type="dxa"/>
          </w:tcPr>
          <w:p w:rsidR="00865B1B" w:rsidRPr="009A1320" w:rsidRDefault="00865B1B" w:rsidP="00BE45A5">
            <w:r w:rsidRPr="009A1320">
              <w:lastRenderedPageBreak/>
              <w:t>Целевые индикаторы и показатели муниципальной программы</w:t>
            </w:r>
          </w:p>
        </w:tc>
        <w:tc>
          <w:tcPr>
            <w:tcW w:w="5954" w:type="dxa"/>
          </w:tcPr>
          <w:p w:rsidR="00865B1B" w:rsidRPr="009A1320" w:rsidRDefault="00865B1B" w:rsidP="00BE45A5">
            <w:pPr>
              <w:jc w:val="both"/>
            </w:pPr>
            <w:r w:rsidRPr="009A1320">
              <w:t>- Протяженность уличной водопроводной сети, км.;</w:t>
            </w:r>
          </w:p>
          <w:p w:rsidR="00865B1B" w:rsidRPr="009A1320" w:rsidRDefault="00865B1B" w:rsidP="00BE45A5">
            <w:pPr>
              <w:jc w:val="both"/>
            </w:pPr>
            <w:r w:rsidRPr="009A1320">
              <w:t>- Общая площадь жилых помещений, приходящаяся в среднем на 1 жителя муниципального образования, кв.м.</w:t>
            </w:r>
          </w:p>
          <w:p w:rsidR="00865B1B" w:rsidRPr="009A1320" w:rsidRDefault="00865B1B" w:rsidP="00BE45A5">
            <w:pPr>
              <w:autoSpaceDE w:val="0"/>
              <w:autoSpaceDN w:val="0"/>
              <w:adjustRightInd w:val="0"/>
              <w:jc w:val="both"/>
            </w:pPr>
            <w:r w:rsidRPr="009A1320">
              <w:t>- 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 %</w:t>
            </w:r>
          </w:p>
          <w:p w:rsidR="00865B1B" w:rsidRPr="009A1320" w:rsidRDefault="00865B1B" w:rsidP="00BE45A5">
            <w:pPr>
              <w:jc w:val="both"/>
            </w:pPr>
            <w:r w:rsidRPr="009A1320">
              <w:t>- Доля протяженности улиц,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w:t>
            </w:r>
          </w:p>
          <w:p w:rsidR="00865B1B" w:rsidRPr="009A1320" w:rsidRDefault="00865B1B" w:rsidP="00BE45A5">
            <w:pPr>
              <w:autoSpaceDE w:val="0"/>
              <w:autoSpaceDN w:val="0"/>
              <w:adjustRightInd w:val="0"/>
              <w:jc w:val="both"/>
            </w:pPr>
            <w:r w:rsidRPr="009A1320">
              <w:t>- Доля протяженности освещенных улиц, проездов, набережных к общей протяженности улиц, проездов, набережных, %.</w:t>
            </w:r>
          </w:p>
          <w:p w:rsidR="00865B1B" w:rsidRPr="009A1320" w:rsidRDefault="00865B1B" w:rsidP="00BE45A5">
            <w:pPr>
              <w:rPr>
                <w:spacing w:val="-8"/>
              </w:rPr>
            </w:pPr>
            <w:r w:rsidRPr="009A1320">
              <w:rPr>
                <w:spacing w:val="-8"/>
              </w:rPr>
              <w:t>- Доля протяженности автодорог улично-дорожной сети населенных пунктов с твердым покрытием в отношении к общей протяженности автодорог улично-дорожной сети населенных пунктов, %.</w:t>
            </w:r>
          </w:p>
          <w:p w:rsidR="00865B1B" w:rsidRPr="009A1320" w:rsidRDefault="00865B1B" w:rsidP="00BE45A5">
            <w:pPr>
              <w:autoSpaceDE w:val="0"/>
              <w:autoSpaceDN w:val="0"/>
              <w:adjustRightInd w:val="0"/>
              <w:jc w:val="both"/>
              <w:rPr>
                <w:spacing w:val="-8"/>
              </w:rPr>
            </w:pPr>
            <w:r w:rsidRPr="009A1320">
              <w:rPr>
                <w:spacing w:val="-8"/>
              </w:rPr>
              <w:t>- Доля грунтовых дорог общего пользования в черте населенных пунктов, в отношении которых устроено сплошное покрытие из щебеночных материалов.</w:t>
            </w:r>
          </w:p>
          <w:p w:rsidR="00865B1B" w:rsidRPr="009A1320" w:rsidRDefault="00865B1B" w:rsidP="00BE45A5">
            <w:pPr>
              <w:autoSpaceDE w:val="0"/>
              <w:autoSpaceDN w:val="0"/>
              <w:adjustRightInd w:val="0"/>
              <w:jc w:val="both"/>
            </w:pPr>
            <w:r w:rsidRPr="009A1320">
              <w:t>- Количество благоустроенных общественных пространств, ед.</w:t>
            </w:r>
          </w:p>
          <w:p w:rsidR="00865B1B" w:rsidRPr="009A1320" w:rsidRDefault="00865B1B" w:rsidP="00BE45A5">
            <w:pPr>
              <w:pStyle w:val="unformattext"/>
              <w:spacing w:before="0" w:beforeAutospacing="0" w:after="0" w:afterAutospacing="0"/>
              <w:textAlignment w:val="baseline"/>
              <w:rPr>
                <w:spacing w:val="2"/>
                <w:shd w:val="clear" w:color="auto" w:fill="FFFFFF"/>
              </w:rPr>
            </w:pPr>
            <w:r w:rsidRPr="009A1320">
              <w:rPr>
                <w:spacing w:val="2"/>
                <w:shd w:val="clear" w:color="auto" w:fill="FFFFFF"/>
              </w:rPr>
              <w:t>- Количество соглашений в год, ед.</w:t>
            </w:r>
          </w:p>
          <w:p w:rsidR="00865B1B" w:rsidRPr="009A1320" w:rsidRDefault="00865B1B" w:rsidP="00BE45A5">
            <w:pPr>
              <w:autoSpaceDE w:val="0"/>
              <w:autoSpaceDN w:val="0"/>
              <w:adjustRightInd w:val="0"/>
              <w:jc w:val="both"/>
            </w:pPr>
            <w:r w:rsidRPr="009A1320">
              <w:rPr>
                <w:spacing w:val="2"/>
                <w:shd w:val="clear" w:color="auto" w:fill="FFFFFF"/>
              </w:rPr>
              <w:t>- Доля муниципальных услуг в сфере градостроительства, оказанных в электронной форме к общему количеству услуг в сфере градостроительства, %.</w:t>
            </w:r>
          </w:p>
        </w:tc>
      </w:tr>
      <w:tr w:rsidR="00865B1B" w:rsidRPr="009A1320" w:rsidTr="00BE45A5">
        <w:trPr>
          <w:trHeight w:val="389"/>
        </w:trPr>
        <w:tc>
          <w:tcPr>
            <w:tcW w:w="3544" w:type="dxa"/>
          </w:tcPr>
          <w:p w:rsidR="00865B1B" w:rsidRPr="009A1320" w:rsidRDefault="00865B1B" w:rsidP="00BE45A5">
            <w:r w:rsidRPr="009A1320">
              <w:t>Этапы и сроки реализации муниципальной программы</w:t>
            </w:r>
          </w:p>
        </w:tc>
        <w:tc>
          <w:tcPr>
            <w:tcW w:w="5954" w:type="dxa"/>
          </w:tcPr>
          <w:p w:rsidR="00865B1B" w:rsidRPr="009A1320" w:rsidRDefault="00865B1B" w:rsidP="00BE45A5">
            <w:pPr>
              <w:jc w:val="both"/>
            </w:pPr>
            <w:r w:rsidRPr="009A1320">
              <w:t>2020-2025 годы</w:t>
            </w:r>
          </w:p>
        </w:tc>
      </w:tr>
      <w:tr w:rsidR="00865B1B" w:rsidRPr="009A1320" w:rsidTr="00BE45A5">
        <w:trPr>
          <w:trHeight w:val="720"/>
        </w:trPr>
        <w:tc>
          <w:tcPr>
            <w:tcW w:w="3544" w:type="dxa"/>
          </w:tcPr>
          <w:p w:rsidR="00865B1B" w:rsidRPr="009A1320" w:rsidRDefault="00865B1B" w:rsidP="00BE45A5">
            <w:r w:rsidRPr="009A1320">
              <w:lastRenderedPageBreak/>
              <w:t>Объемы бюджетных ассигнований программы</w:t>
            </w:r>
          </w:p>
        </w:tc>
        <w:tc>
          <w:tcPr>
            <w:tcW w:w="5954" w:type="dxa"/>
          </w:tcPr>
          <w:p w:rsidR="00865B1B" w:rsidRPr="009A1320" w:rsidRDefault="00865B1B" w:rsidP="00BE45A5">
            <w:r w:rsidRPr="009A1320">
              <w:t>Всего по программе – 571820,6 тыс.руб., в том числе –Федеральный бюджет – 222684,4 тыс. руб.</w:t>
            </w:r>
          </w:p>
          <w:p w:rsidR="00865B1B" w:rsidRPr="009A1320" w:rsidRDefault="00865B1B" w:rsidP="00BE45A5">
            <w:r w:rsidRPr="009A1320">
              <w:t>Областной бюджет – 255155,3 тыс. руб.</w:t>
            </w:r>
          </w:p>
          <w:p w:rsidR="00865B1B" w:rsidRPr="009A1320" w:rsidRDefault="00865B1B" w:rsidP="00BE45A5">
            <w:r w:rsidRPr="009A1320">
              <w:t>Местный бюджет – 93980,9 тыс. руб.</w:t>
            </w:r>
          </w:p>
          <w:p w:rsidR="00865B1B" w:rsidRPr="009A1320" w:rsidRDefault="00865B1B" w:rsidP="00BE45A5">
            <w:r w:rsidRPr="009A1320">
              <w:t>Внебюджетные фонды – 0 тыс. руб.</w:t>
            </w:r>
          </w:p>
        </w:tc>
      </w:tr>
      <w:tr w:rsidR="00865B1B" w:rsidRPr="009A1320" w:rsidTr="00BE45A5">
        <w:trPr>
          <w:trHeight w:val="720"/>
        </w:trPr>
        <w:tc>
          <w:tcPr>
            <w:tcW w:w="3544" w:type="dxa"/>
          </w:tcPr>
          <w:p w:rsidR="00865B1B" w:rsidRPr="009A1320" w:rsidRDefault="00865B1B" w:rsidP="00BE45A5">
            <w:r w:rsidRPr="009A1320">
              <w:t>Ожидаемые непосредственные результаты реализации подпрограммы</w:t>
            </w:r>
          </w:p>
        </w:tc>
        <w:tc>
          <w:tcPr>
            <w:tcW w:w="5954" w:type="dxa"/>
          </w:tcPr>
          <w:p w:rsidR="00865B1B" w:rsidRPr="009A1320" w:rsidRDefault="00865B1B" w:rsidP="00BE45A5">
            <w:pPr>
              <w:rPr>
                <w:spacing w:val="-4"/>
              </w:rPr>
            </w:pPr>
            <w:r w:rsidRPr="009A1320">
              <w:rPr>
                <w:spacing w:val="-4"/>
              </w:rPr>
              <w:t>- пополнение парка коммунальной специализированной техники;</w:t>
            </w:r>
          </w:p>
          <w:p w:rsidR="00865B1B" w:rsidRPr="009A1320" w:rsidRDefault="00865B1B" w:rsidP="00BE45A5">
            <w:pPr>
              <w:pStyle w:val="affd"/>
              <w:ind w:firstLine="0"/>
              <w:rPr>
                <w:rFonts w:ascii="Times New Roman" w:hAnsi="Times New Roman" w:cs="Times New Roman"/>
                <w:spacing w:val="-4"/>
              </w:rPr>
            </w:pPr>
            <w:r w:rsidRPr="009A1320">
              <w:rPr>
                <w:rFonts w:ascii="Times New Roman" w:hAnsi="Times New Roman" w:cs="Times New Roman"/>
                <w:spacing w:val="-8"/>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w:t>
            </w:r>
          </w:p>
          <w:p w:rsidR="00865B1B" w:rsidRPr="009A1320" w:rsidRDefault="00865B1B" w:rsidP="00BE45A5">
            <w:pPr>
              <w:pStyle w:val="affd"/>
              <w:ind w:firstLine="0"/>
              <w:rPr>
                <w:rFonts w:ascii="Times New Roman" w:hAnsi="Times New Roman" w:cs="Times New Roman"/>
                <w:spacing w:val="-4"/>
              </w:rPr>
            </w:pPr>
            <w:r w:rsidRPr="009A1320">
              <w:rPr>
                <w:rFonts w:ascii="Times New Roman" w:hAnsi="Times New Roman" w:cs="Times New Roman"/>
                <w:spacing w:val="-4"/>
              </w:rPr>
              <w:t>- снижение отрицательного воздействия на окружающую среду за счет качественной санитарной очистки соответствующего муниципального района;</w:t>
            </w:r>
          </w:p>
          <w:p w:rsidR="00865B1B" w:rsidRPr="009A1320" w:rsidRDefault="00865B1B" w:rsidP="00BE45A5">
            <w:pPr>
              <w:rPr>
                <w:spacing w:val="-4"/>
              </w:rPr>
            </w:pPr>
            <w:r w:rsidRPr="009A1320">
              <w:rPr>
                <w:spacing w:val="-4"/>
              </w:rPr>
              <w:t xml:space="preserve">- обеспечение населения качественной питьевой водой; </w:t>
            </w:r>
          </w:p>
          <w:p w:rsidR="00865B1B" w:rsidRPr="009A1320" w:rsidRDefault="00865B1B" w:rsidP="00BE45A5">
            <w:pPr>
              <w:rPr>
                <w:spacing w:val="-4"/>
              </w:rPr>
            </w:pPr>
            <w:r w:rsidRPr="009A1320">
              <w:rPr>
                <w:spacing w:val="-4"/>
              </w:rPr>
              <w:t xml:space="preserve">- снижение себестоимости используемой воды; </w:t>
            </w:r>
          </w:p>
          <w:p w:rsidR="00865B1B" w:rsidRPr="009A1320" w:rsidRDefault="00865B1B" w:rsidP="00BE45A5">
            <w:pPr>
              <w:rPr>
                <w:spacing w:val="-4"/>
              </w:rPr>
            </w:pPr>
            <w:r w:rsidRPr="009A1320">
              <w:rPr>
                <w:spacing w:val="-4"/>
              </w:rPr>
              <w:t xml:space="preserve">- сокращение потерь воды; </w:t>
            </w:r>
          </w:p>
          <w:p w:rsidR="00865B1B" w:rsidRPr="009A1320" w:rsidRDefault="00865B1B" w:rsidP="00BE45A5">
            <w:pPr>
              <w:pStyle w:val="ConsPlusNormal0"/>
              <w:jc w:val="both"/>
              <w:rPr>
                <w:rFonts w:ascii="Times New Roman" w:hAnsi="Times New Roman" w:cs="Times New Roman"/>
                <w:spacing w:val="-4"/>
                <w:sz w:val="24"/>
                <w:szCs w:val="24"/>
              </w:rPr>
            </w:pPr>
            <w:r w:rsidRPr="009A1320">
              <w:rPr>
                <w:rFonts w:ascii="Times New Roman" w:hAnsi="Times New Roman" w:cs="Times New Roman"/>
                <w:spacing w:val="-4"/>
                <w:sz w:val="24"/>
                <w:szCs w:val="24"/>
              </w:rPr>
              <w:t>- поддержание оптимальных условий водопользования.</w:t>
            </w:r>
          </w:p>
          <w:p w:rsidR="00865B1B" w:rsidRPr="009A1320" w:rsidRDefault="00865B1B" w:rsidP="00BE45A5">
            <w:pPr>
              <w:rPr>
                <w:spacing w:val="-6"/>
              </w:rPr>
            </w:pPr>
            <w:r w:rsidRPr="009A1320">
              <w:rPr>
                <w:spacing w:val="-6"/>
              </w:rPr>
              <w:t xml:space="preserve"> - Обеспечение жильем с помощью предоставления государственной (муниципальной) поддержки .</w:t>
            </w:r>
          </w:p>
          <w:p w:rsidR="00865B1B" w:rsidRPr="009A1320" w:rsidRDefault="00865B1B" w:rsidP="00BE45A5">
            <w:pPr>
              <w:rPr>
                <w:spacing w:val="-6"/>
              </w:rPr>
            </w:pPr>
            <w:r w:rsidRPr="009A1320">
              <w:rPr>
                <w:spacing w:val="-6"/>
              </w:rPr>
              <w:t xml:space="preserve">- Обеспечение земельных участков, предназначенных для предоставления семьям, имеющим трех и более детей, инженерной инфраструктурой. </w:t>
            </w:r>
          </w:p>
          <w:p w:rsidR="00865B1B" w:rsidRPr="009A1320" w:rsidRDefault="00865B1B" w:rsidP="00BE45A5">
            <w:pPr>
              <w:rPr>
                <w:spacing w:val="-6"/>
              </w:rPr>
            </w:pPr>
            <w:r w:rsidRPr="009A1320">
              <w:rPr>
                <w:spacing w:val="-6"/>
              </w:rPr>
              <w:t>- Развитие рынка доступного жилья экономкласса.</w:t>
            </w:r>
          </w:p>
          <w:p w:rsidR="00865B1B" w:rsidRPr="009A1320" w:rsidRDefault="00865B1B" w:rsidP="00BE45A5">
            <w:pPr>
              <w:rPr>
                <w:spacing w:val="-6"/>
              </w:rPr>
            </w:pPr>
            <w:r w:rsidRPr="009A1320">
              <w:rPr>
                <w:spacing w:val="-6"/>
              </w:rPr>
              <w:t>-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865B1B" w:rsidRPr="009A1320" w:rsidRDefault="00865B1B" w:rsidP="00BE45A5">
            <w:pPr>
              <w:rPr>
                <w:spacing w:val="-6"/>
              </w:rPr>
            </w:pPr>
            <w:r w:rsidRPr="009A1320">
              <w:rPr>
                <w:spacing w:val="-6"/>
              </w:rPr>
              <w:t>-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865B1B" w:rsidRPr="009A1320" w:rsidRDefault="00865B1B" w:rsidP="00BE45A5">
            <w:r w:rsidRPr="009A1320">
              <w:t>-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865B1B" w:rsidRPr="009A1320" w:rsidRDefault="00865B1B" w:rsidP="00BE45A5">
            <w:pPr>
              <w:jc w:val="both"/>
            </w:pPr>
            <w:r w:rsidRPr="009A1320">
              <w:t>- Установка приборов учета холодного водоснабжения объектов социальной сферы.</w:t>
            </w:r>
          </w:p>
          <w:p w:rsidR="00865B1B" w:rsidRPr="009A1320" w:rsidRDefault="00865B1B" w:rsidP="00BE45A5">
            <w:pPr>
              <w:rPr>
                <w:spacing w:val="-4"/>
              </w:rPr>
            </w:pPr>
            <w:r w:rsidRPr="009A1320">
              <w:rPr>
                <w:spacing w:val="-4"/>
              </w:rPr>
              <w:t>- Увеличение доли автомобильных дорог местного значения в соответствии нормативным требованиям;</w:t>
            </w:r>
          </w:p>
          <w:p w:rsidR="00865B1B" w:rsidRPr="009A1320" w:rsidRDefault="00865B1B" w:rsidP="00BE45A5">
            <w:pPr>
              <w:rPr>
                <w:spacing w:val="-4"/>
              </w:rPr>
            </w:pPr>
            <w:r w:rsidRPr="009A1320">
              <w:rPr>
                <w:spacing w:val="-4"/>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865B1B" w:rsidRPr="009A1320" w:rsidRDefault="00865B1B" w:rsidP="00BE45A5">
            <w:pPr>
              <w:jc w:val="both"/>
            </w:pPr>
            <w:r w:rsidRPr="009A1320">
              <w:t>- Увеличение количества автотранспортных средств, использующих компримированный природный газ в качестве моторного топлива;</w:t>
            </w:r>
          </w:p>
          <w:p w:rsidR="00865B1B" w:rsidRPr="009A1320" w:rsidRDefault="00865B1B" w:rsidP="00BE45A5">
            <w:r w:rsidRPr="009A1320">
              <w:t>- Приведение объектов муниципальной собственности муниципального образования в нормативно-</w:t>
            </w:r>
            <w:r w:rsidRPr="009A1320">
              <w:lastRenderedPageBreak/>
              <w:t>техническое состояние отвечающее требованиям пожарной и санитарно-технической безопастности.</w:t>
            </w:r>
          </w:p>
          <w:p w:rsidR="00865B1B" w:rsidRPr="009A1320" w:rsidRDefault="00865B1B" w:rsidP="00BE45A5">
            <w:r w:rsidRPr="009A1320">
              <w:t>- Улучшение материально-технического состояния муниципальных зданий и сооружений.</w:t>
            </w:r>
          </w:p>
          <w:p w:rsidR="00865B1B" w:rsidRPr="009A1320" w:rsidRDefault="00865B1B" w:rsidP="00BE45A5">
            <w:r w:rsidRPr="009A1320">
              <w:t>-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865B1B" w:rsidRPr="009A1320" w:rsidRDefault="00865B1B" w:rsidP="00BE45A5">
            <w:pPr>
              <w:jc w:val="both"/>
            </w:pPr>
            <w:r w:rsidRPr="009A1320">
              <w:t>- Исключений аварийных ситуаций и несчастных случаев.</w:t>
            </w:r>
          </w:p>
          <w:p w:rsidR="00865B1B" w:rsidRPr="009A1320" w:rsidRDefault="00865B1B" w:rsidP="00BE45A5">
            <w:pPr>
              <w:jc w:val="both"/>
            </w:pPr>
            <w:r w:rsidRPr="009A1320">
              <w:t xml:space="preserve">- </w:t>
            </w:r>
            <w:r w:rsidRPr="009A1320">
              <w:rPr>
                <w:spacing w:val="2"/>
                <w:shd w:val="clear" w:color="auto" w:fill="FFFFFF"/>
              </w:rPr>
              <w:t>Подготовка   проектов   планировки</w:t>
            </w:r>
            <w:r w:rsidRPr="009A1320">
              <w:t xml:space="preserve"> </w:t>
            </w:r>
            <w:r w:rsidRPr="009A1320">
              <w:rPr>
                <w:spacing w:val="2"/>
                <w:shd w:val="clear" w:color="auto" w:fill="FFFFFF"/>
              </w:rPr>
              <w:t>территорий поселений Панинского муниципального района в целях реализации документов территориального планирования.</w:t>
            </w:r>
          </w:p>
        </w:tc>
      </w:tr>
    </w:tbl>
    <w:p w:rsidR="00865B1B" w:rsidRPr="009A1320" w:rsidRDefault="00865B1B" w:rsidP="00865B1B">
      <w:pPr>
        <w:suppressAutoHyphens w:val="0"/>
        <w:rPr>
          <w:b/>
        </w:rPr>
      </w:pPr>
    </w:p>
    <w:p w:rsidR="00865B1B" w:rsidRPr="009A1320" w:rsidRDefault="00865B1B" w:rsidP="00865B1B">
      <w:pPr>
        <w:jc w:val="center"/>
        <w:rPr>
          <w:b/>
        </w:rPr>
      </w:pPr>
      <w:r w:rsidRPr="009A1320">
        <w:rPr>
          <w:b/>
        </w:rPr>
        <w:t>Раздел 1. Общая характеристика сферы реализации муниципальной программы,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65B1B" w:rsidRPr="009A1320" w:rsidRDefault="00865B1B" w:rsidP="00865B1B">
      <w:pPr>
        <w:jc w:val="center"/>
        <w:rPr>
          <w:b/>
        </w:rPr>
      </w:pPr>
    </w:p>
    <w:p w:rsidR="00865B1B" w:rsidRPr="009A1320" w:rsidRDefault="00865B1B" w:rsidP="00865B1B">
      <w:pPr>
        <w:ind w:firstLine="708"/>
        <w:rPr>
          <w:u w:val="single"/>
        </w:rPr>
      </w:pPr>
      <w:r w:rsidRPr="009A1320">
        <w:rPr>
          <w:u w:val="single"/>
        </w:rPr>
        <w:t>1.1. Общая характеристика сферы реализации муниципальной Программы</w:t>
      </w:r>
    </w:p>
    <w:p w:rsidR="00865B1B" w:rsidRPr="009A1320" w:rsidRDefault="00865B1B" w:rsidP="00865B1B">
      <w:pPr>
        <w:ind w:firstLine="708"/>
        <w:jc w:val="both"/>
      </w:pPr>
      <w:r w:rsidRPr="009A1320">
        <w:t>Стратегия социально-экономического развития Панинского района до 2035 года определяет повышение качества жизни населения как приоритетное направление, одним из показателей которого является создание комфортных условий проживания для населения.</w:t>
      </w:r>
    </w:p>
    <w:p w:rsidR="00865B1B" w:rsidRPr="009A1320" w:rsidRDefault="00865B1B" w:rsidP="00865B1B">
      <w:pPr>
        <w:ind w:firstLine="708"/>
        <w:jc w:val="both"/>
        <w:rPr>
          <w:u w:val="single"/>
        </w:rPr>
      </w:pPr>
      <w:r w:rsidRPr="009A1320">
        <w:t>Одной из основных задач, решаемой в районе, остается улучшение жилищных условий населения, повышения доступности его приобретения для граждан с различным уровнем доходов, строительство и реконструкция объектов инженерной инфраструктуры.</w:t>
      </w:r>
    </w:p>
    <w:p w:rsidR="00865B1B" w:rsidRPr="009A1320" w:rsidRDefault="00865B1B" w:rsidP="00865B1B">
      <w:pPr>
        <w:ind w:firstLine="708"/>
        <w:rPr>
          <w:b/>
        </w:rPr>
      </w:pPr>
      <w:r w:rsidRPr="009A1320">
        <w:rPr>
          <w:spacing w:val="6"/>
          <w:u w:val="single"/>
        </w:rPr>
        <w:t>1.2. Приоритеты муниципальной политики в сфере реализации муниципальной программы.</w:t>
      </w:r>
    </w:p>
    <w:p w:rsidR="00865B1B" w:rsidRPr="009A1320" w:rsidRDefault="00865B1B" w:rsidP="00865B1B">
      <w:pPr>
        <w:ind w:firstLine="708"/>
        <w:jc w:val="both"/>
        <w:rPr>
          <w:spacing w:val="-4"/>
        </w:rPr>
      </w:pPr>
      <w:r w:rsidRPr="009A1320">
        <w:rPr>
          <w:spacing w:val="-4"/>
        </w:rPr>
        <w:t>Приоритеты и цели государственной (муниципальной) политики в жилищной сфере</w:t>
      </w:r>
    </w:p>
    <w:p w:rsidR="00865B1B" w:rsidRPr="009A1320" w:rsidRDefault="00865B1B" w:rsidP="00865B1B">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определены на основе Указа Президента Российской Федерации от 07.05.2018 N 204 "О национальных целях и стратегических задачах развития Российской Федерации на период до 2024 года",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Стратегии социально-экономического развития Воронежской области на период до 2035 года, утвержденной Законом Воронежской области от 20.12.2018 N 168-ОЗ, Стратегии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 165.</w:t>
      </w:r>
    </w:p>
    <w:p w:rsidR="00865B1B" w:rsidRPr="009A1320" w:rsidRDefault="00865B1B" w:rsidP="00865B1B">
      <w:pPr>
        <w:ind w:firstLine="708"/>
        <w:jc w:val="both"/>
        <w:rPr>
          <w:spacing w:val="-4"/>
        </w:rPr>
      </w:pPr>
      <w:r w:rsidRPr="009A1320">
        <w:rPr>
          <w:spacing w:val="-4"/>
        </w:rPr>
        <w:t>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России и приоритетным в экономической политике района. Повышение энергоэффективности снизит риски и затраты, связанные с высокой энергоемкостью экономики.</w:t>
      </w:r>
    </w:p>
    <w:p w:rsidR="00865B1B" w:rsidRPr="009A1320" w:rsidRDefault="00865B1B" w:rsidP="00865B1B">
      <w:pPr>
        <w:jc w:val="both"/>
      </w:pPr>
      <w:r w:rsidRPr="009A1320">
        <w:t>Основными приоритетами муниципальной политики в жилищной сфере являются:</w:t>
      </w:r>
    </w:p>
    <w:p w:rsidR="00865B1B" w:rsidRPr="009A1320" w:rsidRDefault="00865B1B" w:rsidP="00865B1B">
      <w:pPr>
        <w:jc w:val="both"/>
      </w:pPr>
      <w:r w:rsidRPr="009A1320">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865B1B" w:rsidRPr="009A1320" w:rsidRDefault="00865B1B" w:rsidP="00865B1B">
      <w:pPr>
        <w:jc w:val="both"/>
      </w:pPr>
      <w:r w:rsidRPr="009A1320">
        <w:t>2. Создание некоммерческого рынка доступного жилья и развитие социального жилищного фонда для граждан, имеющих невысокий уровень дохода.</w:t>
      </w:r>
    </w:p>
    <w:p w:rsidR="00865B1B" w:rsidRPr="009A1320" w:rsidRDefault="00865B1B" w:rsidP="00865B1B">
      <w:pPr>
        <w:jc w:val="both"/>
        <w:rPr>
          <w:spacing w:val="-4"/>
        </w:rPr>
      </w:pPr>
      <w:r w:rsidRPr="009A1320">
        <w:rPr>
          <w:spacing w:val="-4"/>
        </w:rPr>
        <w:lastRenderedPageBreak/>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865B1B" w:rsidRPr="009A1320" w:rsidRDefault="00865B1B" w:rsidP="00865B1B">
      <w:pPr>
        <w:jc w:val="both"/>
        <w:rPr>
          <w:spacing w:val="-4"/>
        </w:rPr>
      </w:pPr>
      <w:r w:rsidRPr="009A1320">
        <w:rPr>
          <w:spacing w:val="-4"/>
        </w:rPr>
        <w:t>4. Проведение мероприятий по энергосбережению и повышению энергетической эффективности.</w:t>
      </w:r>
    </w:p>
    <w:p w:rsidR="00865B1B" w:rsidRPr="009A1320" w:rsidRDefault="00865B1B" w:rsidP="00865B1B">
      <w:pPr>
        <w:jc w:val="both"/>
        <w:rPr>
          <w:spacing w:val="-6"/>
        </w:rPr>
      </w:pPr>
      <w:r w:rsidRPr="009A1320">
        <w:rPr>
          <w:spacing w:val="-6"/>
        </w:rPr>
        <w:t>5. Организация постоянного мониторинга эффективности использования энергоресурсов.</w:t>
      </w:r>
    </w:p>
    <w:p w:rsidR="00865B1B" w:rsidRPr="009A1320" w:rsidRDefault="00865B1B" w:rsidP="00865B1B">
      <w:pPr>
        <w:jc w:val="both"/>
      </w:pPr>
      <w:r w:rsidRPr="009A1320">
        <w:t>6. Стимулирование работников в повышении энергоэффективности.</w:t>
      </w:r>
    </w:p>
    <w:p w:rsidR="00865B1B" w:rsidRPr="009A1320" w:rsidRDefault="00865B1B" w:rsidP="00865B1B">
      <w:pPr>
        <w:jc w:val="both"/>
        <w:rPr>
          <w:spacing w:val="-4"/>
        </w:rPr>
      </w:pPr>
      <w:r w:rsidRPr="009A1320">
        <w:rPr>
          <w:spacing w:val="-4"/>
        </w:rPr>
        <w:t>7.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865B1B" w:rsidRPr="009A1320" w:rsidRDefault="00865B1B" w:rsidP="00865B1B">
      <w:pPr>
        <w:jc w:val="both"/>
      </w:pPr>
      <w:r w:rsidRPr="009A1320">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865B1B" w:rsidRPr="009A1320" w:rsidRDefault="00865B1B" w:rsidP="00865B1B">
      <w:pPr>
        <w:jc w:val="both"/>
      </w:pPr>
      <w:r w:rsidRPr="009A1320">
        <w:t>Снижение затрат и рисков строительства жилья экономического класса планируется обеспечивать за счет:</w:t>
      </w:r>
    </w:p>
    <w:p w:rsidR="00865B1B" w:rsidRPr="009A1320" w:rsidRDefault="00865B1B" w:rsidP="00865B1B">
      <w:pPr>
        <w:jc w:val="both"/>
      </w:pPr>
      <w:r w:rsidRPr="009A1320">
        <w:t>- Организационного содействия в выявлении и координации спроса указанных категорий граждан на приобретение жилья экономического класса;</w:t>
      </w:r>
    </w:p>
    <w:p w:rsidR="00865B1B" w:rsidRPr="009A1320" w:rsidRDefault="00865B1B" w:rsidP="00865B1B">
      <w:pPr>
        <w:jc w:val="both"/>
      </w:pPr>
      <w:r w:rsidRPr="009A1320">
        <w:t>- Содействия в обеспечении земельных участков социальной и коммунальной инфраструктурой;</w:t>
      </w:r>
    </w:p>
    <w:p w:rsidR="00865B1B" w:rsidRPr="009A1320" w:rsidRDefault="00865B1B" w:rsidP="00865B1B">
      <w:pPr>
        <w:pStyle w:val="ConsPlusNormal0"/>
        <w:widowControl/>
        <w:ind w:firstLine="540"/>
        <w:jc w:val="both"/>
        <w:rPr>
          <w:rFonts w:ascii="Times New Roman" w:hAnsi="Times New Roman" w:cs="Times New Roman"/>
          <w:spacing w:val="-4"/>
          <w:sz w:val="24"/>
          <w:szCs w:val="24"/>
        </w:rPr>
      </w:pPr>
      <w:r w:rsidRPr="009A1320">
        <w:rPr>
          <w:rFonts w:ascii="Times New Roman" w:hAnsi="Times New Roman" w:cs="Times New Roman"/>
          <w:spacing w:val="-4"/>
          <w:sz w:val="24"/>
          <w:szCs w:val="24"/>
        </w:rPr>
        <w:t>Комплексное планирование территориального развития Панинского муниципального района, направленное на рост экономики региона, на взвешенном, экономически целесообразном размещении производительных сил и жилищного строительства, которое обеспечивает существующие и планируемые потребности населения, является одним из главнейших направлений развития Панинского муниципального района. В этой связи развитие жилищного строительства требует к себе повышенное внимание со стороны руководства района, органов местного самоуправления Панинского района. Оно должно быть построено на реализации комплексной программы действий, включающей в себя все важнейшие аспекты влияния государства на процессы стимулирования предложения и экономически обоснованного спроса на рынке жилья.</w:t>
      </w:r>
    </w:p>
    <w:p w:rsidR="00865B1B" w:rsidRPr="009A1320" w:rsidRDefault="00865B1B" w:rsidP="00865B1B">
      <w:pPr>
        <w:jc w:val="both"/>
        <w:rPr>
          <w:spacing w:val="-4"/>
        </w:rPr>
      </w:pPr>
      <w:r w:rsidRPr="009A1320">
        <w:rPr>
          <w:spacing w:val="-4"/>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865B1B" w:rsidRPr="009A1320" w:rsidRDefault="00865B1B" w:rsidP="00865B1B">
      <w:pPr>
        <w:jc w:val="both"/>
      </w:pPr>
      <w:r w:rsidRPr="009A1320">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 ценовой доступности.</w:t>
      </w:r>
    </w:p>
    <w:p w:rsidR="00865B1B" w:rsidRPr="009A1320" w:rsidRDefault="00865B1B" w:rsidP="00865B1B">
      <w:pPr>
        <w:jc w:val="both"/>
      </w:pPr>
      <w:r w:rsidRPr="009A1320">
        <w:t>Необходимо продолжать поддержку молодых семей-участников муниципальной программы, с участием средств областного и федерального бюджета, путем софинансирования муниципальных программ по предоставлению социальных выплат на приобретение или строительство жилья экономкласса.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865B1B" w:rsidRPr="009A1320" w:rsidRDefault="00865B1B" w:rsidP="00865B1B">
      <w:pPr>
        <w:jc w:val="both"/>
      </w:pPr>
      <w:r w:rsidRPr="009A1320">
        <w:t>Приоритетами муниципальной политики Панинского муниципального района в градостроительстве являются:</w:t>
      </w:r>
    </w:p>
    <w:p w:rsidR="00865B1B" w:rsidRPr="009A1320" w:rsidRDefault="00865B1B" w:rsidP="00865B1B">
      <w:pPr>
        <w:jc w:val="both"/>
      </w:pPr>
      <w:r w:rsidRPr="009A1320">
        <w:t>- Создание условий для устойчивого развития территории Панинского муниципального района,</w:t>
      </w:r>
    </w:p>
    <w:p w:rsidR="00865B1B" w:rsidRPr="009A1320" w:rsidRDefault="00865B1B" w:rsidP="00865B1B">
      <w:pPr>
        <w:jc w:val="both"/>
      </w:pPr>
      <w:r w:rsidRPr="009A1320">
        <w:t xml:space="preserve"> в том числе повышение устойчивости системы расселения Панинского района, развитие городских и сельских поселений.</w:t>
      </w:r>
    </w:p>
    <w:p w:rsidR="00865B1B" w:rsidRPr="009A1320" w:rsidRDefault="00865B1B" w:rsidP="00865B1B">
      <w:pPr>
        <w:jc w:val="both"/>
      </w:pPr>
      <w:r w:rsidRPr="009A1320">
        <w:t xml:space="preserve">- </w:t>
      </w:r>
      <w:r w:rsidRPr="009A1320">
        <w:rPr>
          <w:spacing w:val="-6"/>
        </w:rPr>
        <w:t xml:space="preserve">Создание условий для реализации пространственных интересов Российской Федерации, Воронежской области, Панинского муниципального района и населения Панинского района с </w:t>
      </w:r>
      <w:r w:rsidRPr="009A1320">
        <w:rPr>
          <w:spacing w:val="-6"/>
        </w:rPr>
        <w:lastRenderedPageBreak/>
        <w:t>учетом требований безопасности жизнедеятельности, экологического и санитарного благополучия;</w:t>
      </w:r>
    </w:p>
    <w:p w:rsidR="00865B1B" w:rsidRPr="009A1320" w:rsidRDefault="00865B1B" w:rsidP="00865B1B">
      <w:pPr>
        <w:jc w:val="both"/>
      </w:pPr>
      <w:r w:rsidRPr="009A1320">
        <w:t>- Создание условий для повышения инвестиционной привлекательности Панинского муниципального района;</w:t>
      </w:r>
    </w:p>
    <w:p w:rsidR="00865B1B" w:rsidRPr="009A1320" w:rsidRDefault="00865B1B" w:rsidP="00865B1B">
      <w:pPr>
        <w:jc w:val="both"/>
      </w:pPr>
      <w:r w:rsidRPr="009A1320">
        <w:t>- Мониторинг, актуализация и комплексный анализ градостроительной документации Панинского муниципального района;</w:t>
      </w:r>
    </w:p>
    <w:p w:rsidR="00865B1B" w:rsidRPr="009A1320" w:rsidRDefault="00865B1B" w:rsidP="00865B1B">
      <w:pPr>
        <w:jc w:val="both"/>
      </w:pPr>
      <w:r w:rsidRPr="009A1320">
        <w:t>- Стимулирование жилищного и коммунального строительства, деловой активности и производства, торговли, науки, туризма и отдыха;</w:t>
      </w:r>
    </w:p>
    <w:p w:rsidR="00865B1B" w:rsidRPr="009A1320" w:rsidRDefault="00865B1B" w:rsidP="00865B1B">
      <w:pPr>
        <w:jc w:val="both"/>
      </w:pPr>
      <w:r w:rsidRPr="009A1320">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Панинского муниципального района посредством уточнения границ муниципальных образований и установления границ населенных пунктов;</w:t>
      </w:r>
    </w:p>
    <w:p w:rsidR="00865B1B" w:rsidRPr="009A1320" w:rsidRDefault="00865B1B" w:rsidP="00865B1B">
      <w:pPr>
        <w:jc w:val="both"/>
      </w:pPr>
      <w:r w:rsidRPr="009A1320">
        <w:t>- Создание условий для развития и популяризации архитектурного творчества и неформального архитектурного образования посредством организации разноформатных рабочих пространств в рамках проведения деловых, конкурсных и выставочных мероприятий в сфере архитектуры и градостроительства.</w:t>
      </w:r>
    </w:p>
    <w:p w:rsidR="00865B1B" w:rsidRPr="009A1320" w:rsidRDefault="00865B1B" w:rsidP="00865B1B">
      <w:pPr>
        <w:jc w:val="both"/>
      </w:pPr>
      <w:r w:rsidRPr="009A1320">
        <w:t>В соответствии с Концепцией федеральной целевой программы «Комплексная программа модернизации и реформирования жилищно-коммунального хозяйства на 2010-2020 годы» основными задачами Панинского муниципального района в составе Воронежской области в сфере ЖКХ являются:</w:t>
      </w:r>
    </w:p>
    <w:p w:rsidR="00865B1B" w:rsidRPr="009A1320" w:rsidRDefault="00865B1B" w:rsidP="00865B1B">
      <w:pPr>
        <w:jc w:val="both"/>
      </w:pPr>
      <w:r w:rsidRPr="009A1320">
        <w:t>− Повышение уровня безопасности и комфортности проживания граждан;</w:t>
      </w:r>
    </w:p>
    <w:p w:rsidR="00865B1B" w:rsidRPr="009A1320" w:rsidRDefault="00865B1B" w:rsidP="00865B1B">
      <w:pPr>
        <w:jc w:val="both"/>
      </w:pPr>
      <w:r w:rsidRPr="009A1320">
        <w:t>− Повышение качества и снижение издержек предоставляемых коммунальных услуг;</w:t>
      </w:r>
    </w:p>
    <w:p w:rsidR="00865B1B" w:rsidRPr="009A1320" w:rsidRDefault="00865B1B" w:rsidP="00865B1B">
      <w:pPr>
        <w:jc w:val="both"/>
      </w:pPr>
      <w:r w:rsidRPr="009A1320">
        <w:t>− Создание условий для внедрения новых форм в сфере управления и обслуживания жилищного фонда;</w:t>
      </w:r>
    </w:p>
    <w:p w:rsidR="00865B1B" w:rsidRPr="009A1320" w:rsidRDefault="00865B1B" w:rsidP="00865B1B">
      <w:pPr>
        <w:jc w:val="both"/>
      </w:pPr>
      <w:r w:rsidRPr="009A1320">
        <w:t>− Привлечение инвестиций на основе механизмов государственно-частного партнерства;</w:t>
      </w:r>
    </w:p>
    <w:p w:rsidR="00865B1B" w:rsidRPr="009A1320" w:rsidRDefault="00865B1B" w:rsidP="00865B1B">
      <w:pPr>
        <w:jc w:val="both"/>
      </w:pPr>
      <w:r w:rsidRPr="009A1320">
        <w:t>− развитие системы энергосбережения.</w:t>
      </w:r>
    </w:p>
    <w:p w:rsidR="00865B1B" w:rsidRPr="009A1320" w:rsidRDefault="00865B1B" w:rsidP="00865B1B">
      <w:pPr>
        <w:jc w:val="both"/>
        <w:rPr>
          <w:spacing w:val="-6"/>
        </w:rPr>
      </w:pPr>
      <w:r w:rsidRPr="009A1320">
        <w:rPr>
          <w:spacing w:val="-6"/>
        </w:rPr>
        <w:t>Важнейшим вопросом модернизации жилищного фонда является капитальный ремонт домов.</w:t>
      </w:r>
    </w:p>
    <w:p w:rsidR="00865B1B" w:rsidRPr="009A1320" w:rsidRDefault="00865B1B" w:rsidP="00865B1B">
      <w:pPr>
        <w:jc w:val="both"/>
      </w:pPr>
      <w:r w:rsidRPr="009A1320">
        <w:rPr>
          <w:spacing w:val="-4"/>
        </w:rPr>
        <w:t>С целью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Панинского муниципального района в рамках выполнения Федерального закона от 21.07.2007 № 185-ФЗ «О Фонде содействия реформированию жилищно-коммунального хозяйства» реализуются региональные адресные программы по проведению капитального ремонта многоквартирных домов, в настоящее время отремонтировано 7 многоквартирных домов в Панинском городском поселении</w:t>
      </w:r>
      <w:r w:rsidRPr="009A1320">
        <w:t>.</w:t>
      </w:r>
    </w:p>
    <w:p w:rsidR="00865B1B" w:rsidRPr="009A1320" w:rsidRDefault="00865B1B" w:rsidP="00865B1B">
      <w:pPr>
        <w:ind w:firstLine="708"/>
        <w:jc w:val="both"/>
        <w:rPr>
          <w:u w:val="single"/>
        </w:rPr>
      </w:pPr>
      <w:r w:rsidRPr="009A1320">
        <w:rPr>
          <w:u w:val="single"/>
        </w:rPr>
        <w:t>1.3. Ц</w:t>
      </w:r>
      <w:r w:rsidRPr="009A1320">
        <w:rPr>
          <w:spacing w:val="6"/>
          <w:u w:val="single"/>
        </w:rPr>
        <w:t>ели, задачи и показатели (индикаторы) достижения целей и решения задач</w:t>
      </w:r>
    </w:p>
    <w:p w:rsidR="00865B1B" w:rsidRPr="009A1320" w:rsidRDefault="00865B1B" w:rsidP="00865B1B">
      <w:pPr>
        <w:ind w:firstLine="708"/>
        <w:jc w:val="both"/>
      </w:pPr>
      <w:r w:rsidRPr="009A1320">
        <w:t>Целью муниципальной программы является:</w:t>
      </w:r>
    </w:p>
    <w:p w:rsidR="00865B1B" w:rsidRPr="009A1320" w:rsidRDefault="00865B1B" w:rsidP="00865B1B">
      <w:pPr>
        <w:jc w:val="both"/>
      </w:pPr>
      <w:r w:rsidRPr="009A1320">
        <w:t>Повышение качества жилищного обеспечения населения Панинского муниципального района путем повышения доступности жилья, роста качества и надежности предоставления жилищно-коммунальных услуг.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865B1B" w:rsidRPr="009A1320" w:rsidRDefault="00865B1B" w:rsidP="00865B1B">
      <w:pPr>
        <w:jc w:val="both"/>
      </w:pPr>
      <w:r w:rsidRPr="009A1320">
        <w:t>Осуществление поставленной цели требует решения следующих задач:</w:t>
      </w:r>
    </w:p>
    <w:p w:rsidR="00865B1B" w:rsidRPr="009A1320" w:rsidRDefault="00865B1B" w:rsidP="00865B1B">
      <w:pPr>
        <w:jc w:val="both"/>
        <w:rPr>
          <w:bCs/>
        </w:rPr>
      </w:pPr>
      <w:r w:rsidRPr="009A1320">
        <w:t>- 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865B1B" w:rsidRPr="009A1320" w:rsidRDefault="00865B1B" w:rsidP="00865B1B">
      <w:pPr>
        <w:jc w:val="both"/>
        <w:rPr>
          <w:bCs/>
        </w:rPr>
      </w:pPr>
      <w:r w:rsidRPr="009A1320">
        <w:t>- Реализация основных направлений муниципальной политики Панинского муниципального района в сфере архитектуры и градостроительной деятельности;</w:t>
      </w:r>
    </w:p>
    <w:p w:rsidR="00865B1B" w:rsidRPr="009A1320" w:rsidRDefault="00865B1B" w:rsidP="00865B1B">
      <w:pPr>
        <w:jc w:val="both"/>
      </w:pPr>
      <w:r w:rsidRPr="009A1320">
        <w:t xml:space="preserve">Формирование эффективной системы пространственного развития и административно-территориального устройства в Панинском муниципальном районе, направленной на обеспечение реализации конституционных прав граждан на экологически безопасную </w:t>
      </w:r>
      <w:r w:rsidRPr="009A1320">
        <w:lastRenderedPageBreak/>
        <w:t xml:space="preserve">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p w:rsidR="00865B1B" w:rsidRPr="009A1320" w:rsidRDefault="00865B1B" w:rsidP="00865B1B">
      <w:pPr>
        <w:jc w:val="both"/>
      </w:pPr>
      <w:r w:rsidRPr="009A1320">
        <w:t>- Создание безопасных и благоприятных условий проживания граждан на территории Панинского района.</w:t>
      </w:r>
    </w:p>
    <w:p w:rsidR="00865B1B" w:rsidRPr="009A1320" w:rsidRDefault="00865B1B" w:rsidP="00865B1B">
      <w:pPr>
        <w:jc w:val="both"/>
        <w:rPr>
          <w:spacing w:val="-4"/>
        </w:rPr>
      </w:pPr>
      <w:r w:rsidRPr="009A1320">
        <w:rPr>
          <w:spacing w:val="-4"/>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w:t>
      </w:r>
    </w:p>
    <w:p w:rsidR="00865B1B" w:rsidRPr="009A1320" w:rsidRDefault="00865B1B" w:rsidP="00865B1B">
      <w:pPr>
        <w:jc w:val="both"/>
      </w:pPr>
      <w:r w:rsidRPr="009A1320">
        <w:t>- Создание условий для снижения электропотребления в системах уличного освещения, что можно достичь за счет внедрения автоматизированной системы контроля и управления потреблением и сбытом энергии в сетях наружного освещения и замены ламп накаливания и дуговых ртутных ламп на современные источники света.</w:t>
      </w:r>
    </w:p>
    <w:p w:rsidR="00865B1B" w:rsidRPr="009A1320" w:rsidRDefault="00865B1B" w:rsidP="00865B1B">
      <w:pPr>
        <w:jc w:val="both"/>
      </w:pPr>
      <w:r w:rsidRPr="009A1320">
        <w:t>Состав показателей (индикаторов) реализации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865B1B" w:rsidRPr="009A1320" w:rsidRDefault="00865B1B" w:rsidP="00865B1B">
      <w:pPr>
        <w:jc w:val="both"/>
      </w:pPr>
      <w:r w:rsidRPr="009A1320">
        <w:t>Решение задач муниципальной программы будет характеризоваться достижением следующих целевых значений показателей (индикаторов).</w:t>
      </w:r>
    </w:p>
    <w:p w:rsidR="00865B1B" w:rsidRPr="009A1320" w:rsidRDefault="00865B1B" w:rsidP="00865B1B">
      <w:pPr>
        <w:pStyle w:val="ConsPlusCell"/>
        <w:ind w:firstLine="708"/>
        <w:jc w:val="both"/>
        <w:rPr>
          <w:rFonts w:ascii="Times New Roman" w:hAnsi="Times New Roman" w:cs="Times New Roman"/>
          <w:sz w:val="24"/>
          <w:szCs w:val="24"/>
        </w:rPr>
      </w:pPr>
      <w:r w:rsidRPr="009A1320">
        <w:rPr>
          <w:rFonts w:ascii="Times New Roman" w:hAnsi="Times New Roman" w:cs="Times New Roman"/>
          <w:sz w:val="24"/>
          <w:szCs w:val="24"/>
        </w:rPr>
        <w:t>Показателями достижения данной цели являются:</w:t>
      </w:r>
    </w:p>
    <w:p w:rsidR="00865B1B" w:rsidRPr="009A1320" w:rsidRDefault="00865B1B" w:rsidP="00865B1B">
      <w:pPr>
        <w:jc w:val="both"/>
      </w:pPr>
      <w:r w:rsidRPr="009A1320">
        <w:t>- Протяженность уличной водопроводной сети, км.;</w:t>
      </w:r>
    </w:p>
    <w:p w:rsidR="00865B1B" w:rsidRPr="009A1320" w:rsidRDefault="00865B1B" w:rsidP="00865B1B">
      <w:pPr>
        <w:jc w:val="both"/>
      </w:pPr>
      <w:r w:rsidRPr="009A1320">
        <w:t>-Общая площадь жилых помещений, приходящаяся в среднем на 1 жителя муниципального образования, кв.м.</w:t>
      </w:r>
    </w:p>
    <w:p w:rsidR="00865B1B" w:rsidRPr="009A1320" w:rsidRDefault="00865B1B" w:rsidP="00865B1B">
      <w:pPr>
        <w:autoSpaceDE w:val="0"/>
        <w:autoSpaceDN w:val="0"/>
        <w:adjustRightInd w:val="0"/>
        <w:jc w:val="both"/>
      </w:pPr>
      <w:r w:rsidRPr="009A1320">
        <w:t>- 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 %</w:t>
      </w:r>
    </w:p>
    <w:p w:rsidR="00865B1B" w:rsidRPr="009A1320" w:rsidRDefault="00865B1B" w:rsidP="00865B1B">
      <w:pPr>
        <w:autoSpaceDE w:val="0"/>
        <w:autoSpaceDN w:val="0"/>
        <w:adjustRightInd w:val="0"/>
        <w:jc w:val="both"/>
      </w:pPr>
      <w:r w:rsidRPr="009A1320">
        <w:t>- Доля протяженности,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w:t>
      </w:r>
    </w:p>
    <w:p w:rsidR="00865B1B" w:rsidRPr="009A1320" w:rsidRDefault="00865B1B" w:rsidP="00865B1B">
      <w:pPr>
        <w:jc w:val="both"/>
        <w:rPr>
          <w:spacing w:val="-8"/>
        </w:rPr>
      </w:pPr>
      <w:r w:rsidRPr="009A1320">
        <w:rPr>
          <w:spacing w:val="-8"/>
        </w:rPr>
        <w:t>- Увеличение протяженности дорог улично-дорожной сети населенных пунктов соответствующих нормативным требованиям</w:t>
      </w:r>
    </w:p>
    <w:p w:rsidR="00865B1B" w:rsidRPr="009A1320" w:rsidRDefault="00865B1B" w:rsidP="00865B1B">
      <w:pPr>
        <w:jc w:val="both"/>
        <w:rPr>
          <w:spacing w:val="-8"/>
        </w:rPr>
      </w:pPr>
      <w:r w:rsidRPr="009A1320">
        <w:rPr>
          <w:spacing w:val="-8"/>
        </w:rPr>
        <w:t>- Увеличение количества и качества транспортных средств для муниципальных перевозок транспорта общего пользования.</w:t>
      </w:r>
    </w:p>
    <w:p w:rsidR="00865B1B" w:rsidRPr="009A1320" w:rsidRDefault="00865B1B" w:rsidP="00865B1B">
      <w:pPr>
        <w:autoSpaceDE w:val="0"/>
        <w:autoSpaceDN w:val="0"/>
        <w:adjustRightInd w:val="0"/>
        <w:ind w:firstLine="708"/>
        <w:rPr>
          <w:u w:val="single"/>
        </w:rPr>
      </w:pPr>
      <w:r w:rsidRPr="009A1320">
        <w:rPr>
          <w:u w:val="single"/>
        </w:rPr>
        <w:t>1.4. Конечные результаты реализации муниципальной программы.</w:t>
      </w:r>
    </w:p>
    <w:p w:rsidR="00865B1B" w:rsidRPr="009A1320" w:rsidRDefault="00865B1B" w:rsidP="00865B1B">
      <w:pPr>
        <w:ind w:firstLine="708"/>
        <w:jc w:val="both"/>
        <w:rPr>
          <w:lang w:eastAsia="en-US"/>
        </w:rPr>
      </w:pPr>
      <w:r w:rsidRPr="009A1320">
        <w:rPr>
          <w:lang w:eastAsia="en-US"/>
        </w:rPr>
        <w:t>Основные ожидаемые конечные результаты реализации программы:</w:t>
      </w:r>
    </w:p>
    <w:p w:rsidR="00865B1B" w:rsidRPr="009A1320" w:rsidRDefault="00865B1B" w:rsidP="00865B1B">
      <w:pPr>
        <w:jc w:val="both"/>
        <w:rPr>
          <w:spacing w:val="-4"/>
        </w:rPr>
      </w:pPr>
      <w:r w:rsidRPr="009A1320">
        <w:rPr>
          <w:spacing w:val="-4"/>
        </w:rPr>
        <w:t>- Пополнение парка коммунальной специализированной техники;</w:t>
      </w:r>
    </w:p>
    <w:p w:rsidR="00865B1B" w:rsidRPr="009A1320" w:rsidRDefault="00865B1B" w:rsidP="00865B1B">
      <w:pPr>
        <w:pStyle w:val="affd"/>
        <w:ind w:firstLine="0"/>
        <w:rPr>
          <w:rFonts w:ascii="Times New Roman" w:hAnsi="Times New Roman" w:cs="Times New Roman"/>
          <w:spacing w:val="-4"/>
        </w:rPr>
      </w:pPr>
      <w:r w:rsidRPr="009A1320">
        <w:rPr>
          <w:rFonts w:ascii="Times New Roman" w:hAnsi="Times New Roman" w:cs="Times New Roman"/>
          <w:spacing w:val="-8"/>
        </w:rPr>
        <w:t>-Повышение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w:t>
      </w:r>
    </w:p>
    <w:p w:rsidR="00865B1B" w:rsidRPr="009A1320" w:rsidRDefault="00865B1B" w:rsidP="00865B1B">
      <w:pPr>
        <w:pStyle w:val="affd"/>
        <w:ind w:firstLine="0"/>
        <w:rPr>
          <w:rFonts w:ascii="Times New Roman" w:hAnsi="Times New Roman" w:cs="Times New Roman"/>
          <w:spacing w:val="-4"/>
        </w:rPr>
      </w:pPr>
      <w:r w:rsidRPr="009A1320">
        <w:rPr>
          <w:rFonts w:ascii="Times New Roman" w:hAnsi="Times New Roman" w:cs="Times New Roman"/>
          <w:spacing w:val="-4"/>
        </w:rPr>
        <w:t>-Снижение отрицательного воздействия на окружающую среду за счет качественной санитарной очистки соответствующего муниципального района;</w:t>
      </w:r>
    </w:p>
    <w:p w:rsidR="00865B1B" w:rsidRPr="009A1320" w:rsidRDefault="00865B1B" w:rsidP="00865B1B">
      <w:pPr>
        <w:jc w:val="both"/>
        <w:rPr>
          <w:spacing w:val="-4"/>
        </w:rPr>
      </w:pPr>
      <w:r w:rsidRPr="009A1320">
        <w:rPr>
          <w:spacing w:val="-4"/>
        </w:rPr>
        <w:t xml:space="preserve">- Обеспечение населения качественной питьевой водой; </w:t>
      </w:r>
    </w:p>
    <w:p w:rsidR="00865B1B" w:rsidRPr="009A1320" w:rsidRDefault="00865B1B" w:rsidP="00865B1B">
      <w:pPr>
        <w:jc w:val="both"/>
        <w:rPr>
          <w:spacing w:val="-4"/>
        </w:rPr>
      </w:pPr>
      <w:r w:rsidRPr="009A1320">
        <w:rPr>
          <w:spacing w:val="-4"/>
        </w:rPr>
        <w:t xml:space="preserve">- Снижение себестоимости используемой воды; </w:t>
      </w:r>
    </w:p>
    <w:p w:rsidR="00865B1B" w:rsidRPr="009A1320" w:rsidRDefault="00865B1B" w:rsidP="00865B1B">
      <w:pPr>
        <w:jc w:val="both"/>
        <w:rPr>
          <w:spacing w:val="-4"/>
        </w:rPr>
      </w:pPr>
      <w:r w:rsidRPr="009A1320">
        <w:rPr>
          <w:spacing w:val="-4"/>
        </w:rPr>
        <w:t xml:space="preserve">- Сокращение потерь воды; </w:t>
      </w:r>
    </w:p>
    <w:p w:rsidR="00865B1B" w:rsidRPr="009A1320" w:rsidRDefault="00865B1B" w:rsidP="00865B1B">
      <w:pPr>
        <w:pStyle w:val="ConsPlusNormal0"/>
        <w:jc w:val="both"/>
        <w:rPr>
          <w:rFonts w:ascii="Times New Roman" w:hAnsi="Times New Roman" w:cs="Times New Roman"/>
          <w:spacing w:val="-4"/>
          <w:sz w:val="24"/>
          <w:szCs w:val="24"/>
        </w:rPr>
      </w:pPr>
      <w:r w:rsidRPr="009A1320">
        <w:rPr>
          <w:rFonts w:ascii="Times New Roman" w:hAnsi="Times New Roman" w:cs="Times New Roman"/>
          <w:spacing w:val="-4"/>
          <w:sz w:val="24"/>
          <w:szCs w:val="24"/>
        </w:rPr>
        <w:t>- Поддержание оптимальных условий водопользования.</w:t>
      </w:r>
    </w:p>
    <w:p w:rsidR="00865B1B" w:rsidRPr="009A1320" w:rsidRDefault="00865B1B" w:rsidP="00865B1B">
      <w:pPr>
        <w:jc w:val="both"/>
        <w:rPr>
          <w:spacing w:val="-6"/>
        </w:rPr>
      </w:pPr>
      <w:r w:rsidRPr="009A1320">
        <w:rPr>
          <w:spacing w:val="-6"/>
        </w:rPr>
        <w:t xml:space="preserve"> -Обеспечение жильем с помощью предоставления государственной (муниципальной) поддержки .</w:t>
      </w:r>
    </w:p>
    <w:p w:rsidR="00865B1B" w:rsidRPr="009A1320" w:rsidRDefault="00865B1B" w:rsidP="00865B1B">
      <w:pPr>
        <w:jc w:val="both"/>
        <w:rPr>
          <w:spacing w:val="-6"/>
        </w:rPr>
      </w:pPr>
      <w:r w:rsidRPr="009A1320">
        <w:rPr>
          <w:spacing w:val="-6"/>
        </w:rPr>
        <w:t xml:space="preserve">- Обеспечение земельных участков, предназначенных для предоставления семьям, имеющим трех и более детей, инженерной инфраструктурой. </w:t>
      </w:r>
    </w:p>
    <w:p w:rsidR="00865B1B" w:rsidRPr="009A1320" w:rsidRDefault="00865B1B" w:rsidP="00865B1B">
      <w:pPr>
        <w:jc w:val="both"/>
        <w:rPr>
          <w:spacing w:val="-6"/>
        </w:rPr>
      </w:pPr>
      <w:r w:rsidRPr="009A1320">
        <w:rPr>
          <w:spacing w:val="-6"/>
        </w:rPr>
        <w:t>- Развитие рынка доступного жилья экономкласса.</w:t>
      </w:r>
    </w:p>
    <w:p w:rsidR="00865B1B" w:rsidRPr="009A1320" w:rsidRDefault="00865B1B" w:rsidP="00865B1B">
      <w:pPr>
        <w:jc w:val="both"/>
        <w:rPr>
          <w:spacing w:val="-6"/>
        </w:rPr>
      </w:pPr>
      <w:r w:rsidRPr="009A1320">
        <w:rPr>
          <w:spacing w:val="-6"/>
        </w:rPr>
        <w:lastRenderedPageBreak/>
        <w:t>-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865B1B" w:rsidRPr="009A1320" w:rsidRDefault="00865B1B" w:rsidP="00865B1B">
      <w:pPr>
        <w:jc w:val="both"/>
        <w:rPr>
          <w:spacing w:val="-6"/>
        </w:rPr>
      </w:pPr>
      <w:r w:rsidRPr="009A1320">
        <w:rPr>
          <w:spacing w:val="-6"/>
        </w:rPr>
        <w:t>-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865B1B" w:rsidRPr="009A1320" w:rsidRDefault="00865B1B" w:rsidP="00865B1B">
      <w:pPr>
        <w:jc w:val="both"/>
        <w:rPr>
          <w:spacing w:val="-6"/>
        </w:rPr>
      </w:pPr>
      <w:r w:rsidRPr="009A1320">
        <w:rPr>
          <w:spacing w:val="-6"/>
        </w:rPr>
        <w:t>-</w:t>
      </w:r>
      <w:r w:rsidRPr="009A1320">
        <w:t xml:space="preserve">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865B1B" w:rsidRPr="009A1320" w:rsidRDefault="00865B1B" w:rsidP="00865B1B">
      <w:pPr>
        <w:jc w:val="both"/>
      </w:pPr>
      <w:r w:rsidRPr="009A1320">
        <w:t>- Установка приборов учета холодного водоснабжения объектов социальной сферы.</w:t>
      </w:r>
    </w:p>
    <w:p w:rsidR="00865B1B" w:rsidRPr="009A1320" w:rsidRDefault="00865B1B" w:rsidP="00865B1B">
      <w:pPr>
        <w:jc w:val="both"/>
        <w:rPr>
          <w:spacing w:val="-4"/>
        </w:rPr>
      </w:pPr>
      <w:r w:rsidRPr="009A1320">
        <w:rPr>
          <w:spacing w:val="-4"/>
        </w:rPr>
        <w:t>- Увеличение доли автомобильных дорог местного значения в соответствии нормативным требованиям;</w:t>
      </w:r>
    </w:p>
    <w:p w:rsidR="00865B1B" w:rsidRPr="009A1320" w:rsidRDefault="00865B1B" w:rsidP="00865B1B">
      <w:pPr>
        <w:jc w:val="both"/>
        <w:rPr>
          <w:spacing w:val="-4"/>
        </w:rPr>
      </w:pPr>
      <w:r w:rsidRPr="009A1320">
        <w:rPr>
          <w:spacing w:val="-4"/>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865B1B" w:rsidRPr="009A1320" w:rsidRDefault="00865B1B" w:rsidP="00865B1B">
      <w:pPr>
        <w:jc w:val="both"/>
      </w:pPr>
      <w:r w:rsidRPr="009A1320">
        <w:t>- Увеличение количества автотранспортных средств, использующих компримированный природный газ в качестве моторного топлива;</w:t>
      </w:r>
    </w:p>
    <w:p w:rsidR="00865B1B" w:rsidRPr="009A1320" w:rsidRDefault="00865B1B" w:rsidP="00865B1B">
      <w:pPr>
        <w:jc w:val="both"/>
      </w:pPr>
      <w:r w:rsidRPr="009A1320">
        <w:t>-Приведение объектов муниципальной собственности муниципального образования в нормативно-техническое состояние отвечающее требованиям пожарной и санитарно-технической безопастности.</w:t>
      </w:r>
    </w:p>
    <w:p w:rsidR="00865B1B" w:rsidRPr="009A1320" w:rsidRDefault="00865B1B" w:rsidP="00865B1B">
      <w:pPr>
        <w:jc w:val="both"/>
      </w:pPr>
      <w:r w:rsidRPr="009A1320">
        <w:t>- Улучшение материально-технического состояния муниципальных зданий и сооружений.</w:t>
      </w:r>
    </w:p>
    <w:p w:rsidR="00865B1B" w:rsidRPr="009A1320" w:rsidRDefault="00865B1B" w:rsidP="00865B1B">
      <w:pPr>
        <w:jc w:val="both"/>
      </w:pPr>
      <w:r w:rsidRPr="009A1320">
        <w:t>-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865B1B" w:rsidRPr="009A1320" w:rsidRDefault="00865B1B" w:rsidP="00865B1B">
      <w:pPr>
        <w:jc w:val="both"/>
      </w:pPr>
      <w:r w:rsidRPr="009A1320">
        <w:t>- Исключений аварийных ситуаций и несчастных случаев.</w:t>
      </w:r>
    </w:p>
    <w:p w:rsidR="00865B1B" w:rsidRPr="009A1320" w:rsidRDefault="00865B1B" w:rsidP="00865B1B">
      <w:pPr>
        <w:ind w:firstLine="708"/>
        <w:jc w:val="both"/>
        <w:rPr>
          <w:u w:val="single"/>
        </w:rPr>
      </w:pPr>
      <w:r w:rsidRPr="009A1320">
        <w:rPr>
          <w:u w:val="single"/>
        </w:rPr>
        <w:t>1.5. Сроки и этапы реализации муниципальной программы</w:t>
      </w:r>
    </w:p>
    <w:p w:rsidR="00865B1B" w:rsidRPr="009A1320" w:rsidRDefault="00865B1B" w:rsidP="00865B1B">
      <w:pPr>
        <w:ind w:firstLine="709"/>
        <w:jc w:val="both"/>
        <w:rPr>
          <w:spacing w:val="-5"/>
        </w:rPr>
      </w:pPr>
      <w:r w:rsidRPr="009A1320">
        <w:rPr>
          <w:spacing w:val="-4"/>
        </w:rPr>
        <w:t xml:space="preserve">Срок реализации муниципальной программы рассчитан на 2020-2025 годы. Разделения </w:t>
      </w:r>
      <w:r w:rsidRPr="009A1320">
        <w:rPr>
          <w:spacing w:val="-5"/>
        </w:rPr>
        <w:t>реализации муниципальной программы на этапы не предусматривается.</w:t>
      </w:r>
    </w:p>
    <w:p w:rsidR="00865B1B" w:rsidRPr="009A1320" w:rsidRDefault="00865B1B" w:rsidP="00865B1B">
      <w:pPr>
        <w:ind w:firstLine="709"/>
        <w:jc w:val="both"/>
      </w:pPr>
    </w:p>
    <w:p w:rsidR="00865B1B" w:rsidRPr="009A1320" w:rsidRDefault="00865B1B" w:rsidP="00865B1B">
      <w:pPr>
        <w:jc w:val="center"/>
        <w:rPr>
          <w:b/>
        </w:rPr>
      </w:pPr>
      <w:r w:rsidRPr="009A1320">
        <w:rPr>
          <w:b/>
        </w:rPr>
        <w:t>Раздел 2. Обоснование выделения подпрограмм</w:t>
      </w:r>
    </w:p>
    <w:p w:rsidR="00865B1B" w:rsidRPr="009A1320" w:rsidRDefault="00865B1B" w:rsidP="00865B1B">
      <w:pPr>
        <w:jc w:val="center"/>
      </w:pPr>
      <w:r w:rsidRPr="009A1320">
        <w:rPr>
          <w:b/>
        </w:rPr>
        <w:t>и обобщенная характеристика основных мероприятий.</w:t>
      </w:r>
    </w:p>
    <w:p w:rsidR="00865B1B" w:rsidRPr="009A1320" w:rsidRDefault="00865B1B" w:rsidP="00865B1B">
      <w:pPr>
        <w:jc w:val="center"/>
      </w:pPr>
    </w:p>
    <w:p w:rsidR="00865B1B" w:rsidRPr="009A1320" w:rsidRDefault="00865B1B" w:rsidP="00865B1B">
      <w:pPr>
        <w:jc w:val="both"/>
      </w:pPr>
      <w:r w:rsidRPr="009A1320">
        <w:t>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 и основных мероприятий:</w:t>
      </w:r>
    </w:p>
    <w:p w:rsidR="00865B1B" w:rsidRPr="009A1320" w:rsidRDefault="00865B1B" w:rsidP="00865B1B">
      <w:r w:rsidRPr="009A1320">
        <w:tab/>
        <w:t>Подпрограмма 1. Доступное жилье и комфортная Панинского муниципального района.</w:t>
      </w:r>
    </w:p>
    <w:p w:rsidR="00865B1B" w:rsidRPr="009A1320" w:rsidRDefault="00865B1B" w:rsidP="00865B1B">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t>Основное мероприятие 1: Создание условий для обеспечения доступным и комфортным жильем населения Панинского района.</w:t>
      </w:r>
    </w:p>
    <w:p w:rsidR="00865B1B" w:rsidRPr="009A1320" w:rsidRDefault="00865B1B" w:rsidP="00865B1B">
      <w:pPr>
        <w:ind w:firstLine="708"/>
      </w:pPr>
      <w:r w:rsidRPr="009A1320">
        <w:t>Основное мероприятие 2: Создание условий для обеспечения качественными жилищно-коммунальными услугами населения Панинского муниципального района.</w:t>
      </w:r>
    </w:p>
    <w:p w:rsidR="00865B1B" w:rsidRPr="009A1320" w:rsidRDefault="00865B1B" w:rsidP="00865B1B">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t>Подпрограмма 2. Энергосбережение и повышение энергетической эффективности в Панинском муниципальном районе Воронежской области.</w:t>
      </w:r>
    </w:p>
    <w:p w:rsidR="00865B1B" w:rsidRPr="009A1320" w:rsidRDefault="00865B1B" w:rsidP="00865B1B">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t>Основное мероприятие 1: Внедрение современных энергосберегающих технологий на объектах социальной сферы, жилищно-коммунального хозяйства и жилищном комплексе.</w:t>
      </w:r>
    </w:p>
    <w:p w:rsidR="00865B1B" w:rsidRPr="009A1320" w:rsidRDefault="00865B1B" w:rsidP="00865B1B">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t>Подпрограмма 3. Развитие транспортной системы Панинского муниципального района Воронежской области.</w:t>
      </w:r>
    </w:p>
    <w:p w:rsidR="00865B1B" w:rsidRPr="009A1320" w:rsidRDefault="00865B1B" w:rsidP="00865B1B">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t>Основное мероприятие 1: Качественные и безопасные дороги в населенных пунктах Панинского муниципального района.</w:t>
      </w:r>
    </w:p>
    <w:p w:rsidR="00865B1B" w:rsidRPr="009A1320" w:rsidRDefault="00865B1B" w:rsidP="00865B1B">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t>Основное мероприятие 2: Мероприятия направлены на поддержку внутримуниципальных пассажирских перевозок.</w:t>
      </w:r>
    </w:p>
    <w:p w:rsidR="00865B1B" w:rsidRPr="009A1320" w:rsidRDefault="00865B1B" w:rsidP="00865B1B">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t xml:space="preserve">Подпрограмма 4. Строительство, реконструкция, капитальный ремонт объектов </w:t>
      </w:r>
      <w:r w:rsidRPr="009A1320">
        <w:rPr>
          <w:rFonts w:ascii="Times New Roman" w:hAnsi="Times New Roman" w:cs="Times New Roman"/>
          <w:sz w:val="24"/>
          <w:szCs w:val="24"/>
        </w:rPr>
        <w:lastRenderedPageBreak/>
        <w:t>Панинского муниципального района Воронежской области.</w:t>
      </w:r>
    </w:p>
    <w:p w:rsidR="00865B1B" w:rsidRPr="009A1320" w:rsidRDefault="00865B1B" w:rsidP="00865B1B">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t>Основное мероприятие 1. Строительство, реконструкция, капитальный ремонт объектов Панинского муниципального района.</w:t>
      </w:r>
    </w:p>
    <w:p w:rsidR="00865B1B" w:rsidRPr="009A1320" w:rsidRDefault="00865B1B" w:rsidP="00865B1B">
      <w:pPr>
        <w:ind w:firstLine="708"/>
        <w:jc w:val="both"/>
      </w:pPr>
      <w:r w:rsidRPr="009A1320">
        <w:rPr>
          <w:spacing w:val="-6"/>
        </w:rPr>
        <w:t xml:space="preserve">Подпрограмма 5. </w:t>
      </w:r>
      <w:r w:rsidRPr="009A1320">
        <w:t>Градостроительная деятельность Панинского муниципального района Воронежской области</w:t>
      </w:r>
    </w:p>
    <w:p w:rsidR="00865B1B" w:rsidRPr="009A1320" w:rsidRDefault="00865B1B" w:rsidP="00865B1B">
      <w:pPr>
        <w:ind w:firstLine="708"/>
      </w:pPr>
      <w:r w:rsidRPr="009A1320">
        <w:t>Основное мероприятие 1. Развитие градостроительной деятельности</w:t>
      </w:r>
    </w:p>
    <w:p w:rsidR="00865B1B" w:rsidRPr="009A1320" w:rsidRDefault="00865B1B" w:rsidP="00865B1B">
      <w:pPr>
        <w:jc w:val="center"/>
        <w:rPr>
          <w:b/>
        </w:rPr>
      </w:pPr>
    </w:p>
    <w:p w:rsidR="00865B1B" w:rsidRPr="009A1320" w:rsidRDefault="00865B1B" w:rsidP="00865B1B">
      <w:pPr>
        <w:jc w:val="center"/>
        <w:rPr>
          <w:b/>
        </w:rPr>
      </w:pPr>
      <w:r w:rsidRPr="009A1320">
        <w:rPr>
          <w:b/>
        </w:rPr>
        <w:t>Раздел 3. Ресурсное обеспечение муниципальной программы</w:t>
      </w:r>
    </w:p>
    <w:p w:rsidR="00865B1B" w:rsidRPr="009A1320" w:rsidRDefault="00865B1B" w:rsidP="00865B1B">
      <w:pPr>
        <w:jc w:val="both"/>
        <w:rPr>
          <w:b/>
        </w:rPr>
      </w:pPr>
    </w:p>
    <w:p w:rsidR="00865B1B" w:rsidRPr="009A1320" w:rsidRDefault="00865B1B" w:rsidP="00865B1B">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 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865B1B" w:rsidRPr="009A1320" w:rsidRDefault="00865B1B" w:rsidP="00865B1B">
      <w:pPr>
        <w:ind w:firstLine="709"/>
        <w:jc w:val="both"/>
      </w:pPr>
      <w:r w:rsidRPr="009A1320">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865B1B" w:rsidRPr="009A1320" w:rsidRDefault="00865B1B" w:rsidP="00865B1B">
      <w:pPr>
        <w:jc w:val="both"/>
        <w:rPr>
          <w:b/>
        </w:rPr>
      </w:pPr>
      <w:r w:rsidRPr="009A1320">
        <w:t>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w:t>
      </w:r>
    </w:p>
    <w:p w:rsidR="00865B1B" w:rsidRPr="009A1320" w:rsidRDefault="00865B1B" w:rsidP="00865B1B">
      <w:pPr>
        <w:jc w:val="center"/>
        <w:rPr>
          <w:b/>
        </w:rPr>
      </w:pPr>
    </w:p>
    <w:p w:rsidR="00865B1B" w:rsidRPr="009A1320" w:rsidRDefault="00865B1B" w:rsidP="00865B1B">
      <w:pPr>
        <w:ind w:firstLine="709"/>
        <w:jc w:val="center"/>
        <w:rPr>
          <w:b/>
        </w:rPr>
      </w:pPr>
      <w:r w:rsidRPr="009A1320">
        <w:rPr>
          <w:b/>
        </w:rPr>
        <w:t>Раздел 4.</w:t>
      </w:r>
      <w:r w:rsidRPr="009A1320">
        <w:rPr>
          <w:b/>
          <w:bCs/>
        </w:rPr>
        <w:t xml:space="preserve"> А</w:t>
      </w:r>
      <w:r w:rsidRPr="009A1320">
        <w:rPr>
          <w:b/>
        </w:rPr>
        <w:t>нализ рисков реализации муниципальной программы и описание мер управления рисками реализации муниципальной программы</w:t>
      </w:r>
    </w:p>
    <w:p w:rsidR="00865B1B" w:rsidRPr="009A1320" w:rsidRDefault="00865B1B" w:rsidP="00865B1B">
      <w:pPr>
        <w:ind w:firstLine="720"/>
        <w:jc w:val="both"/>
      </w:pPr>
      <w:r w:rsidRPr="009A1320">
        <w:rPr>
          <w:spacing w:val="-4"/>
        </w:rPr>
        <w:t xml:space="preserve">На эффективность реализации муниципальной подпрограммы могут оказать влияние риски, </w:t>
      </w:r>
      <w:r w:rsidRPr="009A1320">
        <w:rPr>
          <w:spacing w:val="1"/>
        </w:rPr>
        <w:t xml:space="preserve">связанные с ухудшением макроэкономических условий в России и в мире, с возможным </w:t>
      </w:r>
      <w:r w:rsidRPr="009A1320">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865B1B" w:rsidRPr="009A1320" w:rsidRDefault="00865B1B" w:rsidP="00865B1B">
      <w:pPr>
        <w:ind w:firstLine="720"/>
        <w:jc w:val="both"/>
      </w:pPr>
      <w:r w:rsidRPr="009A1320">
        <w:rPr>
          <w:spacing w:val="-4"/>
        </w:rPr>
        <w:t>В ходе реализации муниципальной подпрограммы возможны стандартные риски:</w:t>
      </w:r>
    </w:p>
    <w:p w:rsidR="00865B1B" w:rsidRPr="009A1320" w:rsidRDefault="00865B1B" w:rsidP="00865B1B">
      <w:pPr>
        <w:ind w:firstLine="720"/>
        <w:jc w:val="both"/>
      </w:pPr>
      <w:r w:rsidRPr="009A1320">
        <w:rPr>
          <w:spacing w:val="-1"/>
        </w:rPr>
        <w:t xml:space="preserve">недофинансирование мероприятий муниципальной подпрограммы (в частности, это может </w:t>
      </w:r>
      <w:r w:rsidRPr="009A1320">
        <w:t xml:space="preserve">быть рост цен на материально-технические средства, оборудование, материалы, выполнение </w:t>
      </w:r>
      <w:r w:rsidRPr="009A1320">
        <w:rPr>
          <w:spacing w:val="-4"/>
        </w:rPr>
        <w:t>работ, оказание услуг, снижение либо отсутствие финансирования мероприятий муниципальной под</w:t>
      </w:r>
      <w:r w:rsidRPr="009A1320">
        <w:rPr>
          <w:spacing w:val="-7"/>
        </w:rPr>
        <w:t>программы);</w:t>
      </w:r>
    </w:p>
    <w:p w:rsidR="00865B1B" w:rsidRPr="009A1320" w:rsidRDefault="00865B1B" w:rsidP="00865B1B">
      <w:pPr>
        <w:ind w:firstLine="720"/>
        <w:jc w:val="both"/>
      </w:pPr>
      <w:r w:rsidRPr="009A1320">
        <w:rPr>
          <w:spacing w:val="-5"/>
        </w:rPr>
        <w:t>изменение федерального законодательства.</w:t>
      </w:r>
    </w:p>
    <w:p w:rsidR="00865B1B" w:rsidRPr="009A1320" w:rsidRDefault="00865B1B" w:rsidP="00865B1B">
      <w:pPr>
        <w:ind w:firstLine="720"/>
        <w:jc w:val="both"/>
      </w:pPr>
      <w:r w:rsidRPr="009A1320">
        <w:rPr>
          <w:spacing w:val="1"/>
        </w:rPr>
        <w:t xml:space="preserve">Предложения по мерам управления рисками реализации муниципальной подпрограммы </w:t>
      </w:r>
      <w:r w:rsidRPr="009A1320">
        <w:rPr>
          <w:spacing w:val="-7"/>
        </w:rPr>
        <w:t>таковы:</w:t>
      </w:r>
    </w:p>
    <w:p w:rsidR="00865B1B" w:rsidRPr="009A1320" w:rsidRDefault="00865B1B" w:rsidP="00865B1B">
      <w:pPr>
        <w:ind w:firstLine="720"/>
        <w:jc w:val="both"/>
      </w:pPr>
      <w:r w:rsidRPr="009A1320">
        <w:rPr>
          <w:spacing w:val="-5"/>
        </w:rPr>
        <w:t xml:space="preserve">В ходе реализации муниципальной подпрограммы возможно внесение корректировок в разделы </w:t>
      </w:r>
      <w:r w:rsidRPr="009A1320">
        <w:rPr>
          <w:spacing w:val="-6"/>
        </w:rPr>
        <w:t>муниципальной подпрограммы;</w:t>
      </w:r>
    </w:p>
    <w:p w:rsidR="00865B1B" w:rsidRPr="009A1320" w:rsidRDefault="00865B1B" w:rsidP="00865B1B">
      <w:pPr>
        <w:ind w:firstLine="709"/>
        <w:jc w:val="both"/>
      </w:pPr>
      <w:r w:rsidRPr="009A1320">
        <w:rPr>
          <w:spacing w:val="1"/>
        </w:rPr>
        <w:t xml:space="preserve">Изменения в действующие нормативно-правовые акты района должны вноситься </w:t>
      </w:r>
      <w:r w:rsidRPr="009A1320">
        <w:rPr>
          <w:spacing w:val="-7"/>
        </w:rPr>
        <w:t>своевременно.</w:t>
      </w:r>
    </w:p>
    <w:p w:rsidR="00865B1B" w:rsidRPr="009A1320" w:rsidRDefault="00865B1B" w:rsidP="00865B1B">
      <w:pPr>
        <w:rPr>
          <w:b/>
        </w:rPr>
      </w:pPr>
      <w:r w:rsidRPr="009A1320">
        <w:rPr>
          <w:b/>
        </w:rPr>
        <w:tab/>
      </w:r>
    </w:p>
    <w:p w:rsidR="00865B1B" w:rsidRPr="009A1320" w:rsidRDefault="00865B1B" w:rsidP="00865B1B">
      <w:pPr>
        <w:jc w:val="center"/>
        <w:rPr>
          <w:b/>
        </w:rPr>
      </w:pPr>
      <w:r w:rsidRPr="009A1320">
        <w:rPr>
          <w:b/>
        </w:rPr>
        <w:t>Раздел 5. Оценка эффективности реализации муниципальной программы</w:t>
      </w:r>
    </w:p>
    <w:p w:rsidR="00865B1B" w:rsidRPr="009A1320" w:rsidRDefault="00865B1B" w:rsidP="00865B1B">
      <w:pPr>
        <w:jc w:val="center"/>
        <w:rPr>
          <w:b/>
        </w:rPr>
      </w:pPr>
    </w:p>
    <w:p w:rsidR="00865B1B" w:rsidRPr="009A1320" w:rsidRDefault="00865B1B" w:rsidP="00865B1B">
      <w:pPr>
        <w:tabs>
          <w:tab w:val="left" w:pos="142"/>
        </w:tabs>
        <w:ind w:firstLine="763"/>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865B1B" w:rsidRPr="009A1320" w:rsidRDefault="00865B1B" w:rsidP="00865B1B">
      <w:pPr>
        <w:tabs>
          <w:tab w:val="left" w:pos="142"/>
        </w:tabs>
        <w:ind w:firstLine="763"/>
        <w:jc w:val="both"/>
      </w:pPr>
      <w:r w:rsidRPr="009A1320">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865B1B" w:rsidRPr="009A1320" w:rsidRDefault="00865B1B" w:rsidP="00865B1B">
      <w:pPr>
        <w:tabs>
          <w:tab w:val="left" w:pos="142"/>
        </w:tabs>
        <w:ind w:firstLine="763"/>
        <w:jc w:val="both"/>
      </w:pPr>
      <w:r w:rsidRPr="009A1320">
        <w:rPr>
          <w:noProof/>
          <w:position w:val="-14"/>
          <w:lang w:eastAsia="ru-RU"/>
        </w:rPr>
        <w:drawing>
          <wp:inline distT="0" distB="0" distL="0" distR="0">
            <wp:extent cx="1371600" cy="257175"/>
            <wp:effectExtent l="0" t="0" r="0" b="0"/>
            <wp:docPr id="13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9A1320">
        <w:t>, где:</w:t>
      </w:r>
    </w:p>
    <w:p w:rsidR="00865B1B" w:rsidRPr="009A1320" w:rsidRDefault="00865B1B" w:rsidP="00865B1B">
      <w:pPr>
        <w:tabs>
          <w:tab w:val="left" w:pos="142"/>
        </w:tabs>
        <w:ind w:firstLine="763"/>
        <w:jc w:val="both"/>
      </w:pPr>
      <w:r w:rsidRPr="009A1320">
        <w:rPr>
          <w:noProof/>
          <w:position w:val="-12"/>
          <w:lang w:eastAsia="ru-RU"/>
        </w:rPr>
        <w:drawing>
          <wp:inline distT="0" distB="0" distL="0" distR="0">
            <wp:extent cx="200025" cy="257175"/>
            <wp:effectExtent l="0" t="0" r="9525" b="0"/>
            <wp:docPr id="14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9A1320">
        <w:t xml:space="preserve"> – уровень достижения целевых показателей (индикаторов);</w:t>
      </w:r>
    </w:p>
    <w:p w:rsidR="00865B1B" w:rsidRPr="009A1320" w:rsidRDefault="00865B1B" w:rsidP="00865B1B">
      <w:pPr>
        <w:tabs>
          <w:tab w:val="left" w:pos="142"/>
        </w:tabs>
        <w:ind w:firstLine="763"/>
        <w:jc w:val="both"/>
      </w:pPr>
      <w:r w:rsidRPr="009A1320">
        <w:rPr>
          <w:noProof/>
          <w:position w:val="-14"/>
          <w:lang w:eastAsia="ru-RU"/>
        </w:rPr>
        <w:drawing>
          <wp:inline distT="0" distB="0" distL="0" distR="0">
            <wp:extent cx="209550" cy="257175"/>
            <wp:effectExtent l="19050" t="0" r="0" b="0"/>
            <wp:docPr id="14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9A1320">
        <w:t xml:space="preserve"> – фактическое значение целевого показателя (индикатора) муниципальной подпрограммы;</w:t>
      </w:r>
    </w:p>
    <w:p w:rsidR="00865B1B" w:rsidRPr="009A1320" w:rsidRDefault="00865B1B" w:rsidP="00865B1B">
      <w:pPr>
        <w:tabs>
          <w:tab w:val="left" w:pos="142"/>
        </w:tabs>
        <w:ind w:firstLine="763"/>
        <w:jc w:val="both"/>
      </w:pPr>
      <w:r w:rsidRPr="009A1320">
        <w:lastRenderedPageBreak/>
        <w:t>З</w:t>
      </w:r>
      <w:r w:rsidRPr="009A1320">
        <w:rPr>
          <w:vertAlign w:val="subscript"/>
        </w:rPr>
        <w:t xml:space="preserve">п </w:t>
      </w:r>
      <w:r w:rsidRPr="009A1320">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865B1B" w:rsidRPr="009A1320" w:rsidRDefault="00865B1B" w:rsidP="00865B1B">
      <w:pPr>
        <w:tabs>
          <w:tab w:val="left" w:pos="142"/>
        </w:tabs>
        <w:ind w:firstLine="763"/>
      </w:pPr>
      <w:r w:rsidRPr="009A1320">
        <w:rPr>
          <w:noProof/>
          <w:position w:val="-14"/>
        </w:rPr>
        <w:t xml:space="preserve"> По формуле </w:t>
      </w:r>
      <w:r w:rsidRPr="009A1320">
        <w:rPr>
          <w:noProof/>
          <w:position w:val="-14"/>
          <w:lang w:eastAsia="ru-RU"/>
        </w:rPr>
        <w:drawing>
          <wp:inline distT="0" distB="0" distL="0" distR="0">
            <wp:extent cx="1371600" cy="257175"/>
            <wp:effectExtent l="0" t="0" r="0" b="0"/>
            <wp:docPr id="14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865B1B" w:rsidRPr="009A1320" w:rsidRDefault="00865B1B" w:rsidP="00865B1B">
      <w:pPr>
        <w:tabs>
          <w:tab w:val="left" w:pos="142"/>
        </w:tabs>
        <w:ind w:firstLine="763"/>
        <w:jc w:val="both"/>
      </w:pPr>
      <w:r w:rsidRPr="009A1320">
        <w:t>(для целевых показателей (индикаторов), желаемой тенденцией развития которых является снижение значений).</w:t>
      </w:r>
    </w:p>
    <w:p w:rsidR="00865B1B" w:rsidRPr="009A1320" w:rsidRDefault="00865B1B" w:rsidP="00865B1B">
      <w:pPr>
        <w:pStyle w:val="ac"/>
        <w:tabs>
          <w:tab w:val="left" w:pos="142"/>
        </w:tabs>
        <w:autoSpaceDE w:val="0"/>
        <w:autoSpaceDN w:val="0"/>
        <w:adjustRightInd w:val="0"/>
        <w:ind w:left="0" w:firstLine="763"/>
      </w:pPr>
      <w:r w:rsidRPr="009A1320">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865B1B" w:rsidRPr="009A1320" w:rsidRDefault="00865B1B" w:rsidP="00865B1B">
      <w:pPr>
        <w:tabs>
          <w:tab w:val="left" w:pos="142"/>
        </w:tabs>
        <w:ind w:firstLine="763"/>
        <w:jc w:val="center"/>
      </w:pPr>
      <w:r w:rsidRPr="009A1320">
        <w:rPr>
          <w:noProof/>
          <w:position w:val="-14"/>
          <w:lang w:eastAsia="ru-RU"/>
        </w:rPr>
        <w:drawing>
          <wp:inline distT="0" distB="0" distL="0" distR="0">
            <wp:extent cx="1476375" cy="257175"/>
            <wp:effectExtent l="19050" t="0" r="9525" b="0"/>
            <wp:docPr id="14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9A1320">
        <w:t>,</w:t>
      </w:r>
    </w:p>
    <w:p w:rsidR="00865B1B" w:rsidRPr="009A1320" w:rsidRDefault="00865B1B" w:rsidP="00865B1B">
      <w:pPr>
        <w:tabs>
          <w:tab w:val="left" w:pos="142"/>
        </w:tabs>
        <w:ind w:firstLine="763"/>
        <w:jc w:val="both"/>
      </w:pPr>
      <w:r w:rsidRPr="009A1320">
        <w:t>где:</w:t>
      </w:r>
    </w:p>
    <w:p w:rsidR="00865B1B" w:rsidRPr="009A1320" w:rsidRDefault="00865B1B" w:rsidP="00865B1B">
      <w:pPr>
        <w:tabs>
          <w:tab w:val="left" w:pos="142"/>
        </w:tabs>
        <w:ind w:firstLine="763"/>
        <w:jc w:val="both"/>
      </w:pPr>
      <w:r w:rsidRPr="009A1320">
        <w:rPr>
          <w:noProof/>
          <w:position w:val="-14"/>
          <w:lang w:eastAsia="ru-RU"/>
        </w:rPr>
        <w:drawing>
          <wp:inline distT="0" distB="0" distL="0" distR="0">
            <wp:extent cx="219075" cy="257175"/>
            <wp:effectExtent l="19050" t="0" r="9525" b="0"/>
            <wp:docPr id="14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9A1320">
        <w:t xml:space="preserve"> – уровень финансирования реализации основных мероприятий муниципальной подпрограммы;</w:t>
      </w:r>
    </w:p>
    <w:p w:rsidR="00865B1B" w:rsidRPr="009A1320" w:rsidRDefault="00865B1B" w:rsidP="00865B1B">
      <w:pPr>
        <w:tabs>
          <w:tab w:val="left" w:pos="142"/>
        </w:tabs>
        <w:ind w:firstLine="763"/>
        <w:jc w:val="both"/>
      </w:pPr>
      <w:r w:rsidRPr="009A1320">
        <w:rPr>
          <w:noProof/>
          <w:position w:val="-14"/>
          <w:lang w:eastAsia="ru-RU"/>
        </w:rPr>
        <w:drawing>
          <wp:inline distT="0" distB="0" distL="0" distR="0">
            <wp:extent cx="257175" cy="257175"/>
            <wp:effectExtent l="0" t="0" r="9525" b="0"/>
            <wp:docPr id="14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9A1320">
        <w:t xml:space="preserve"> – фактический объем финансовых ресурсов, направленный на реализацию мероприятий муниципальной программы;</w:t>
      </w:r>
    </w:p>
    <w:p w:rsidR="00865B1B" w:rsidRPr="009A1320" w:rsidRDefault="00865B1B" w:rsidP="00865B1B">
      <w:pPr>
        <w:tabs>
          <w:tab w:val="left" w:pos="142"/>
        </w:tabs>
        <w:ind w:firstLine="763"/>
        <w:jc w:val="both"/>
      </w:pPr>
      <w:r w:rsidRPr="009A1320">
        <w:rPr>
          <w:noProof/>
          <w:lang w:eastAsia="ru-RU"/>
        </w:rPr>
        <w:drawing>
          <wp:inline distT="0" distB="0" distL="0" distR="0">
            <wp:extent cx="219075" cy="247650"/>
            <wp:effectExtent l="0" t="0" r="9525" b="0"/>
            <wp:docPr id="14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9A1320">
        <w:t xml:space="preserve"> – плановый объем финансовых ресурсов на реализацию муниципальной программы на соответствующий отчетный период.</w:t>
      </w:r>
    </w:p>
    <w:p w:rsidR="00865B1B" w:rsidRPr="009A1320" w:rsidRDefault="00865B1B" w:rsidP="00865B1B">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865B1B" w:rsidRPr="009A1320" w:rsidRDefault="00865B1B" w:rsidP="00865B1B">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865B1B" w:rsidRPr="009A1320" w:rsidRDefault="00865B1B" w:rsidP="00865B1B">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9A1320">
        <w:rPr>
          <w:rFonts w:ascii="Times New Roman" w:hAnsi="Times New Roman" w:cs="Times New Roman"/>
          <w:noProof/>
          <w:position w:val="-9"/>
          <w:sz w:val="24"/>
          <w:szCs w:val="24"/>
        </w:rPr>
        <w:drawing>
          <wp:inline distT="0" distB="0" distL="0" distR="0">
            <wp:extent cx="333375" cy="238125"/>
            <wp:effectExtent l="19050" t="0" r="0" b="0"/>
            <wp:docPr id="14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9A1320">
        <w:rPr>
          <w:rFonts w:ascii="Times New Roman" w:hAnsi="Times New Roman" w:cs="Times New Roman"/>
          <w:sz w:val="24"/>
          <w:szCs w:val="24"/>
        </w:rPr>
        <w:t xml:space="preserve"> составил не менее 90%.</w:t>
      </w:r>
    </w:p>
    <w:p w:rsidR="00865B1B" w:rsidRPr="009A1320" w:rsidRDefault="00865B1B" w:rsidP="00865B1B">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865B1B" w:rsidRPr="009A1320" w:rsidRDefault="00865B1B" w:rsidP="00865B1B">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865B1B" w:rsidRPr="009A1320" w:rsidRDefault="00865B1B" w:rsidP="00865B1B">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мероприятий муниципальной программы </w:t>
      </w:r>
      <w:r w:rsidRPr="009A1320">
        <w:rPr>
          <w:rFonts w:ascii="Times New Roman" w:hAnsi="Times New Roman" w:cs="Times New Roman"/>
          <w:noProof/>
          <w:position w:val="-9"/>
          <w:sz w:val="24"/>
          <w:szCs w:val="24"/>
        </w:rPr>
        <w:drawing>
          <wp:inline distT="0" distB="0" distL="0" distR="0">
            <wp:extent cx="333375" cy="238125"/>
            <wp:effectExtent l="19050" t="0" r="0" b="0"/>
            <wp:docPr id="14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9A1320">
        <w:rPr>
          <w:rFonts w:ascii="Times New Roman" w:hAnsi="Times New Roman" w:cs="Times New Roman"/>
          <w:sz w:val="24"/>
          <w:szCs w:val="24"/>
        </w:rPr>
        <w:t xml:space="preserve"> составил не менее 80%.</w:t>
      </w:r>
    </w:p>
    <w:p w:rsidR="00865B1B" w:rsidRPr="009A1320" w:rsidRDefault="00865B1B" w:rsidP="00865B1B">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865B1B" w:rsidRPr="009A1320" w:rsidRDefault="00865B1B" w:rsidP="00865B1B">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865B1B" w:rsidRPr="009A1320" w:rsidRDefault="00865B1B" w:rsidP="00865B1B">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основных мероприятий </w:t>
      </w:r>
      <w:r w:rsidRPr="009A1320">
        <w:rPr>
          <w:rFonts w:ascii="Times New Roman" w:hAnsi="Times New Roman" w:cs="Times New Roman"/>
          <w:noProof/>
          <w:position w:val="-9"/>
          <w:sz w:val="24"/>
          <w:szCs w:val="24"/>
        </w:rPr>
        <w:drawing>
          <wp:inline distT="0" distB="0" distL="0" distR="0">
            <wp:extent cx="333375" cy="238125"/>
            <wp:effectExtent l="19050" t="0" r="0" b="0"/>
            <wp:docPr id="14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9A1320">
        <w:rPr>
          <w:rFonts w:ascii="Times New Roman" w:hAnsi="Times New Roman" w:cs="Times New Roman"/>
          <w:sz w:val="24"/>
          <w:szCs w:val="24"/>
        </w:rPr>
        <w:t xml:space="preserve"> составил не менее 70%.</w:t>
      </w:r>
    </w:p>
    <w:p w:rsidR="00865B1B" w:rsidRPr="009A1320" w:rsidRDefault="00865B1B" w:rsidP="00865B1B">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865B1B" w:rsidRPr="009A1320" w:rsidRDefault="00865B1B" w:rsidP="00865B1B">
      <w:pPr>
        <w:jc w:val="center"/>
        <w:rPr>
          <w:b/>
        </w:rPr>
      </w:pPr>
    </w:p>
    <w:p w:rsidR="00865B1B" w:rsidRPr="009A1320" w:rsidRDefault="00865B1B" w:rsidP="00865B1B">
      <w:pPr>
        <w:jc w:val="center"/>
      </w:pPr>
      <w:r w:rsidRPr="009A1320">
        <w:rPr>
          <w:b/>
        </w:rPr>
        <w:t>Раздел 6. Подпрограммы муниципальной программы.</w:t>
      </w:r>
    </w:p>
    <w:p w:rsidR="00865B1B" w:rsidRPr="009A1320" w:rsidRDefault="00865B1B" w:rsidP="00865B1B">
      <w:pPr>
        <w:jc w:val="center"/>
      </w:pPr>
    </w:p>
    <w:p w:rsidR="00865B1B" w:rsidRPr="009A1320" w:rsidRDefault="00865B1B" w:rsidP="00865B1B">
      <w:pPr>
        <w:jc w:val="center"/>
        <w:rPr>
          <w:b/>
        </w:rPr>
      </w:pPr>
      <w:r w:rsidRPr="009A1320">
        <w:rPr>
          <w:b/>
        </w:rPr>
        <w:t>Подпрограмма 1 «Доступное жилье и комфортная среда» Панинского муниципального района Воронежской области»</w:t>
      </w:r>
    </w:p>
    <w:p w:rsidR="00865B1B" w:rsidRPr="009A1320" w:rsidRDefault="00865B1B" w:rsidP="00865B1B">
      <w:pPr>
        <w:pStyle w:val="ConsPlusNormal0"/>
        <w:jc w:val="center"/>
        <w:rPr>
          <w:rFonts w:ascii="Times New Roman" w:hAnsi="Times New Roman" w:cs="Times New Roman"/>
          <w:b/>
          <w:sz w:val="24"/>
          <w:szCs w:val="24"/>
        </w:rPr>
      </w:pPr>
    </w:p>
    <w:p w:rsidR="00865B1B" w:rsidRPr="009A1320" w:rsidRDefault="00865B1B" w:rsidP="00865B1B">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ПАСПОРТ</w:t>
      </w:r>
    </w:p>
    <w:p w:rsidR="00865B1B" w:rsidRPr="009A1320" w:rsidRDefault="00865B1B" w:rsidP="00865B1B">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подпрограмма «Доступное жилье и комфортная среда Панинского муниципального района Воронежской области»</w:t>
      </w:r>
    </w:p>
    <w:p w:rsidR="00865B1B" w:rsidRPr="009A1320" w:rsidRDefault="00865B1B" w:rsidP="00865B1B">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865B1B" w:rsidRPr="009A1320" w:rsidTr="00BE45A5">
        <w:trPr>
          <w:trHeight w:val="750"/>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lastRenderedPageBreak/>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865B1B" w:rsidRPr="009A1320" w:rsidRDefault="00865B1B" w:rsidP="00BE45A5">
            <w:pPr>
              <w:jc w:val="both"/>
            </w:pPr>
            <w:r w:rsidRPr="009A1320">
              <w:t>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865B1B" w:rsidRPr="009A1320" w:rsidTr="00BE45A5">
        <w:trPr>
          <w:trHeight w:val="1125"/>
        </w:trPr>
        <w:tc>
          <w:tcPr>
            <w:tcW w:w="4126" w:type="dxa"/>
            <w:tcBorders>
              <w:top w:val="nil"/>
              <w:left w:val="single" w:sz="4" w:space="0" w:color="auto"/>
              <w:bottom w:val="single" w:sz="4" w:space="0" w:color="auto"/>
              <w:right w:val="single" w:sz="4" w:space="0" w:color="auto"/>
            </w:tcBorders>
          </w:tcPr>
          <w:p w:rsidR="00865B1B" w:rsidRPr="009A1320" w:rsidRDefault="00865B1B" w:rsidP="00BE45A5">
            <w:r w:rsidRPr="009A1320">
              <w:t>Участники подпрограммы</w:t>
            </w:r>
          </w:p>
        </w:tc>
        <w:tc>
          <w:tcPr>
            <w:tcW w:w="5387" w:type="dxa"/>
            <w:tcBorders>
              <w:top w:val="nil"/>
              <w:left w:val="nil"/>
              <w:bottom w:val="single" w:sz="4" w:space="0" w:color="auto"/>
              <w:right w:val="single" w:sz="4" w:space="0" w:color="auto"/>
            </w:tcBorders>
            <w:noWrap/>
          </w:tcPr>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w:t>
            </w:r>
          </w:p>
        </w:tc>
      </w:tr>
      <w:tr w:rsidR="00865B1B" w:rsidRPr="009A1320" w:rsidTr="00BE45A5">
        <w:trPr>
          <w:trHeight w:val="1125"/>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Основные мероприятия и мероприятия, входящие в состав подпрограммы </w:t>
            </w:r>
          </w:p>
        </w:tc>
        <w:tc>
          <w:tcPr>
            <w:tcW w:w="5387" w:type="dxa"/>
            <w:tcBorders>
              <w:top w:val="single" w:sz="4" w:space="0" w:color="auto"/>
              <w:left w:val="single" w:sz="4" w:space="0" w:color="auto"/>
              <w:bottom w:val="single" w:sz="4" w:space="0" w:color="auto"/>
              <w:right w:val="single" w:sz="4" w:space="0" w:color="auto"/>
            </w:tcBorders>
            <w:noWrap/>
          </w:tcPr>
          <w:p w:rsidR="00865B1B" w:rsidRPr="009A1320" w:rsidRDefault="00865B1B"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 </w:t>
            </w:r>
            <w:r w:rsidRPr="009A1320">
              <w:rPr>
                <w:rFonts w:ascii="Times New Roman" w:hAnsi="Times New Roman" w:cs="Times New Roman"/>
                <w:b/>
                <w:sz w:val="24"/>
                <w:szCs w:val="24"/>
              </w:rPr>
              <w:t>Создание условий для обеспечения доступным и комфортным жильем населения Панинского района</w:t>
            </w:r>
            <w:r w:rsidRPr="009A1320">
              <w:rPr>
                <w:rFonts w:ascii="Times New Roman" w:hAnsi="Times New Roman" w:cs="Times New Roman"/>
                <w:sz w:val="24"/>
                <w:szCs w:val="24"/>
              </w:rPr>
              <w:t>.</w:t>
            </w:r>
          </w:p>
          <w:p w:rsidR="00865B1B" w:rsidRPr="009A1320" w:rsidRDefault="00865B1B" w:rsidP="00BE45A5">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Мероприятие 1:</w:t>
            </w:r>
            <w:r w:rsidRPr="009A1320">
              <w:rPr>
                <w:rFonts w:ascii="Times New Roman" w:hAnsi="Times New Roman" w:cs="Times New Roman"/>
                <w:sz w:val="24"/>
                <w:szCs w:val="24"/>
              </w:rPr>
              <w:t xml:space="preserve"> Обеспечение жильем молодых семей</w:t>
            </w:r>
            <w:r w:rsidRPr="009A1320">
              <w:rPr>
                <w:rFonts w:ascii="Times New Roman" w:hAnsi="Times New Roman" w:cs="Times New Roman"/>
                <w:sz w:val="24"/>
                <w:szCs w:val="24"/>
                <w:u w:val="single"/>
              </w:rPr>
              <w:t xml:space="preserve"> </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2:</w:t>
            </w:r>
            <w:r w:rsidRPr="009A1320">
              <w:rPr>
                <w:rFonts w:ascii="Times New Roman" w:hAnsi="Times New Roman" w:cs="Times New Roman"/>
                <w:sz w:val="24"/>
                <w:szCs w:val="24"/>
              </w:rPr>
              <w:t xml:space="preserve"> Обеспечение земельных 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p>
          <w:p w:rsidR="00865B1B" w:rsidRPr="009A1320" w:rsidRDefault="00865B1B" w:rsidP="00BE45A5">
            <w:pPr>
              <w:pStyle w:val="ConsPlusNormal0"/>
              <w:jc w:val="both"/>
              <w:rPr>
                <w:rFonts w:ascii="Times New Roman" w:hAnsi="Times New Roman" w:cs="Times New Roman"/>
                <w:sz w:val="24"/>
                <w:szCs w:val="24"/>
              </w:rPr>
            </w:pPr>
          </w:p>
          <w:p w:rsidR="00865B1B" w:rsidRPr="009A1320" w:rsidRDefault="00865B1B" w:rsidP="00BE45A5">
            <w:pPr>
              <w:rPr>
                <w:b/>
              </w:rPr>
            </w:pPr>
            <w:r w:rsidRPr="009A1320">
              <w:rPr>
                <w:b/>
                <w:u w:val="single"/>
              </w:rPr>
              <w:t>Основное мероприятие 2</w:t>
            </w:r>
            <w:r w:rsidRPr="009A1320">
              <w:rPr>
                <w:b/>
              </w:rPr>
              <w:t xml:space="preserve">  Создание условий для обеспечения качественными жилищно-коммунальными услугами населения Панинского муниципального района.</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1:</w:t>
            </w:r>
            <w:r w:rsidRPr="009A1320">
              <w:rPr>
                <w:rFonts w:ascii="Times New Roman" w:hAnsi="Times New Roman" w:cs="Times New Roman"/>
                <w:sz w:val="24"/>
                <w:szCs w:val="24"/>
              </w:rPr>
              <w:t xml:space="preserve"> Разработка проектно-сметной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 </w:t>
            </w:r>
            <w:r w:rsidRPr="009A1320">
              <w:rPr>
                <w:rFonts w:ascii="Times New Roman" w:hAnsi="Times New Roman" w:cs="Times New Roman"/>
                <w:sz w:val="24"/>
                <w:szCs w:val="24"/>
                <w:u w:val="single"/>
              </w:rPr>
              <w:t>Мероприятие 2:</w:t>
            </w:r>
            <w:r w:rsidRPr="009A1320">
              <w:rPr>
                <w:rFonts w:ascii="Times New Roman" w:hAnsi="Times New Roman" w:cs="Times New Roman"/>
                <w:sz w:val="24"/>
                <w:szCs w:val="24"/>
              </w:rPr>
              <w:t xml:space="preserve"> 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w:t>
            </w:r>
          </w:p>
          <w:p w:rsidR="00865B1B" w:rsidRPr="009A1320" w:rsidRDefault="00865B1B" w:rsidP="00BE45A5">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Мероприятие 3:</w:t>
            </w:r>
            <w:r w:rsidRPr="009A1320">
              <w:rPr>
                <w:rFonts w:ascii="Times New Roman" w:hAnsi="Times New Roman" w:cs="Times New Roman"/>
                <w:sz w:val="24"/>
                <w:szCs w:val="24"/>
              </w:rPr>
              <w:t xml:space="preserve"> Приобретение коммунальной специализированной техники.</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4:</w:t>
            </w:r>
            <w:r w:rsidRPr="009A1320">
              <w:rPr>
                <w:rFonts w:ascii="Times New Roman" w:hAnsi="Times New Roman" w:cs="Times New Roman"/>
                <w:sz w:val="24"/>
                <w:szCs w:val="24"/>
              </w:rPr>
              <w:t xml:space="preserve"> Газификация населенных пунктов Панинского муниципального района.</w:t>
            </w:r>
          </w:p>
          <w:p w:rsidR="00865B1B" w:rsidRPr="009A1320" w:rsidRDefault="00865B1B" w:rsidP="00BE45A5">
            <w:pPr>
              <w:pStyle w:val="ConsPlusNormal0"/>
              <w:jc w:val="both"/>
              <w:rPr>
                <w:rFonts w:ascii="Times New Roman" w:hAnsi="Times New Roman" w:cs="Times New Roman"/>
                <w:b/>
                <w:sz w:val="24"/>
                <w:szCs w:val="24"/>
              </w:rPr>
            </w:pPr>
            <w:r w:rsidRPr="009A1320">
              <w:rPr>
                <w:rFonts w:ascii="Times New Roman" w:hAnsi="Times New Roman" w:cs="Times New Roman"/>
                <w:sz w:val="24"/>
                <w:szCs w:val="24"/>
                <w:u w:val="single"/>
              </w:rPr>
              <w:t>Мероприятие 5:</w:t>
            </w:r>
            <w:r w:rsidRPr="009A1320">
              <w:rPr>
                <w:rFonts w:ascii="Times New Roman" w:hAnsi="Times New Roman" w:cs="Times New Roman"/>
                <w:sz w:val="24"/>
                <w:szCs w:val="24"/>
              </w:rPr>
              <w:t xml:space="preserve"> Устройство объектов.</w:t>
            </w:r>
          </w:p>
        </w:tc>
      </w:tr>
      <w:tr w:rsidR="00865B1B" w:rsidRPr="009A1320" w:rsidTr="00BE45A5">
        <w:trPr>
          <w:trHeight w:val="858"/>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Цели подпрограммы </w:t>
            </w:r>
          </w:p>
        </w:tc>
        <w:tc>
          <w:tcPr>
            <w:tcW w:w="5387" w:type="dxa"/>
            <w:tcBorders>
              <w:top w:val="single" w:sz="4" w:space="0" w:color="auto"/>
              <w:left w:val="nil"/>
              <w:bottom w:val="single" w:sz="4" w:space="0" w:color="auto"/>
              <w:right w:val="single" w:sz="4" w:space="0" w:color="auto"/>
            </w:tcBorders>
            <w:noWrap/>
          </w:tcPr>
          <w:p w:rsidR="00865B1B" w:rsidRPr="009A1320" w:rsidRDefault="00865B1B" w:rsidP="00BE45A5">
            <w:pPr>
              <w:rPr>
                <w:spacing w:val="-6"/>
              </w:rPr>
            </w:pPr>
            <w:r w:rsidRPr="009A1320">
              <w:rPr>
                <w:spacing w:val="-6"/>
              </w:rPr>
              <w:t>1. Повышение доступности жилья и создание комфортной среды проживания.</w:t>
            </w:r>
          </w:p>
          <w:p w:rsidR="00865B1B" w:rsidRPr="009A1320" w:rsidRDefault="00865B1B" w:rsidP="00BE45A5">
            <w:pPr>
              <w:pStyle w:val="affd"/>
              <w:ind w:firstLine="0"/>
              <w:rPr>
                <w:rFonts w:ascii="Times New Roman" w:hAnsi="Times New Roman" w:cs="Times New Roman"/>
                <w:spacing w:val="-4"/>
              </w:rPr>
            </w:pPr>
            <w:r w:rsidRPr="009A1320">
              <w:rPr>
                <w:rFonts w:ascii="Times New Roman" w:hAnsi="Times New Roman" w:cs="Times New Roman"/>
                <w:spacing w:val="-4"/>
              </w:rPr>
              <w:t>2. Создание условий для обеспечения качественными услугами жилищно-коммунального хозяйства населения Панинского муниципального района.</w:t>
            </w:r>
          </w:p>
        </w:tc>
      </w:tr>
      <w:tr w:rsidR="00865B1B" w:rsidRPr="009A1320" w:rsidTr="00BE45A5">
        <w:trPr>
          <w:trHeight w:val="1125"/>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Задачи подпрограммы </w:t>
            </w:r>
          </w:p>
        </w:tc>
        <w:tc>
          <w:tcPr>
            <w:tcW w:w="5387" w:type="dxa"/>
            <w:tcBorders>
              <w:top w:val="single" w:sz="4" w:space="0" w:color="auto"/>
              <w:left w:val="single" w:sz="4" w:space="0" w:color="auto"/>
              <w:bottom w:val="single" w:sz="4" w:space="0" w:color="auto"/>
              <w:right w:val="single" w:sz="4" w:space="0" w:color="auto"/>
            </w:tcBorders>
            <w:noWrap/>
          </w:tcPr>
          <w:p w:rsidR="00865B1B" w:rsidRPr="009A1320" w:rsidRDefault="00865B1B" w:rsidP="00BE45A5">
            <w:pPr>
              <w:autoSpaceDE w:val="0"/>
              <w:autoSpaceDN w:val="0"/>
              <w:adjustRightInd w:val="0"/>
              <w:jc w:val="both"/>
            </w:pPr>
            <w:r w:rsidRPr="009A1320">
              <w:t>1. Увеличение общей площади жилых помещений.</w:t>
            </w:r>
          </w:p>
          <w:p w:rsidR="00865B1B" w:rsidRPr="009A1320" w:rsidRDefault="00865B1B" w:rsidP="00BE45A5">
            <w:pPr>
              <w:rPr>
                <w:spacing w:val="-4"/>
              </w:rPr>
            </w:pPr>
            <w:r w:rsidRPr="009A1320">
              <w:rPr>
                <w:spacing w:val="-4"/>
              </w:rPr>
              <w:t xml:space="preserve">2. Обеспечение предоставления </w:t>
            </w:r>
            <w:r w:rsidRPr="009A1320">
              <w:t xml:space="preserve">участков, предназначенных для предоставления семьям, имеющим трех и более детей и комплексной застройки малоэтажного жилья экономкласса </w:t>
            </w:r>
            <w:r w:rsidRPr="009A1320">
              <w:lastRenderedPageBreak/>
              <w:t>инженерной инфраструктурой</w:t>
            </w:r>
            <w:r w:rsidRPr="009A1320">
              <w:rPr>
                <w:spacing w:val="-6"/>
              </w:rPr>
              <w:t>.</w:t>
            </w:r>
            <w:r w:rsidRPr="009A1320">
              <w:rPr>
                <w:spacing w:val="-4"/>
              </w:rPr>
              <w:t xml:space="preserve"> </w:t>
            </w:r>
          </w:p>
          <w:p w:rsidR="00865B1B" w:rsidRPr="009A1320" w:rsidRDefault="00865B1B" w:rsidP="00BE45A5">
            <w:pPr>
              <w:autoSpaceDE w:val="0"/>
              <w:autoSpaceDN w:val="0"/>
              <w:adjustRightInd w:val="0"/>
              <w:jc w:val="both"/>
              <w:rPr>
                <w:spacing w:val="-4"/>
              </w:rPr>
            </w:pPr>
            <w:r w:rsidRPr="009A1320">
              <w:rPr>
                <w:spacing w:val="-4"/>
              </w:rPr>
              <w:t>3. Создание условий для повышения уровня газификации жилого фонда района,</w:t>
            </w:r>
          </w:p>
          <w:p w:rsidR="00865B1B" w:rsidRPr="009A1320" w:rsidRDefault="00865B1B" w:rsidP="00BE45A5">
            <w:pPr>
              <w:autoSpaceDE w:val="0"/>
              <w:autoSpaceDN w:val="0"/>
              <w:adjustRightInd w:val="0"/>
              <w:jc w:val="both"/>
              <w:rPr>
                <w:spacing w:val="-4"/>
              </w:rPr>
            </w:pPr>
            <w:r w:rsidRPr="009A1320">
              <w:rPr>
                <w:spacing w:val="-4"/>
              </w:rPr>
              <w:t xml:space="preserve">предприятий </w:t>
            </w:r>
            <w:r w:rsidRPr="009A1320">
              <w:rPr>
                <w:spacing w:val="-6"/>
              </w:rPr>
              <w:t>жилищно-коммунального хозяйства, промышленных</w:t>
            </w:r>
            <w:r w:rsidRPr="009A1320">
              <w:rPr>
                <w:spacing w:val="-4"/>
              </w:rPr>
              <w:t xml:space="preserve"> и иных предприятий и организаций.</w:t>
            </w:r>
          </w:p>
          <w:p w:rsidR="00865B1B" w:rsidRPr="009A1320" w:rsidRDefault="00865B1B" w:rsidP="00BE45A5">
            <w:pPr>
              <w:autoSpaceDE w:val="0"/>
              <w:autoSpaceDN w:val="0"/>
              <w:adjustRightInd w:val="0"/>
              <w:jc w:val="both"/>
            </w:pPr>
            <w:r w:rsidRPr="009A1320">
              <w:t>4. Бесперебойное обеспечение населения питьевой водой нормативного качества и в достаточном объеме.</w:t>
            </w:r>
          </w:p>
        </w:tc>
      </w:tr>
      <w:tr w:rsidR="00865B1B" w:rsidRPr="009A1320" w:rsidTr="00BE45A5">
        <w:trPr>
          <w:trHeight w:val="1125"/>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lastRenderedPageBreak/>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865B1B" w:rsidRPr="009A1320" w:rsidRDefault="00865B1B" w:rsidP="00BE45A5">
            <w:pPr>
              <w:jc w:val="both"/>
            </w:pPr>
            <w:r w:rsidRPr="009A1320">
              <w:t>- протяженность уличной водопроводной сети, км.;</w:t>
            </w:r>
          </w:p>
          <w:p w:rsidR="00865B1B" w:rsidRPr="009A1320" w:rsidRDefault="00865B1B" w:rsidP="00BE45A5">
            <w:pPr>
              <w:jc w:val="both"/>
            </w:pPr>
            <w:r w:rsidRPr="009A1320">
              <w:t>- общая площадь жилых помещений, приходящаяся в среднем на 1 жителя муниципального образования, кв.м.</w:t>
            </w:r>
          </w:p>
          <w:p w:rsidR="00865B1B" w:rsidRPr="009A1320" w:rsidRDefault="00865B1B" w:rsidP="00BE45A5">
            <w:pPr>
              <w:jc w:val="both"/>
            </w:pPr>
            <w:r w:rsidRPr="009A1320">
              <w:t>- 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 %</w:t>
            </w:r>
          </w:p>
        </w:tc>
      </w:tr>
      <w:tr w:rsidR="00865B1B" w:rsidRPr="009A1320" w:rsidTr="00BE45A5">
        <w:trPr>
          <w:trHeight w:val="364"/>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865B1B" w:rsidRPr="009A1320" w:rsidRDefault="00865B1B" w:rsidP="00BE45A5">
            <w:r w:rsidRPr="009A1320">
              <w:t>2020 - 2025 годы</w:t>
            </w:r>
          </w:p>
        </w:tc>
      </w:tr>
      <w:tr w:rsidR="00865B1B" w:rsidRPr="009A1320" w:rsidTr="00BE45A5">
        <w:trPr>
          <w:trHeight w:val="1250"/>
        </w:trPr>
        <w:tc>
          <w:tcPr>
            <w:tcW w:w="4126" w:type="dxa"/>
            <w:tcBorders>
              <w:top w:val="nil"/>
              <w:left w:val="single" w:sz="4" w:space="0" w:color="auto"/>
              <w:bottom w:val="single" w:sz="4" w:space="0" w:color="auto"/>
              <w:right w:val="single" w:sz="4" w:space="0" w:color="auto"/>
            </w:tcBorders>
          </w:tcPr>
          <w:p w:rsidR="00865B1B" w:rsidRPr="009A1320" w:rsidRDefault="00865B1B" w:rsidP="00BE45A5">
            <w:r w:rsidRPr="009A1320">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865B1B" w:rsidRPr="009A1320" w:rsidRDefault="00865B1B" w:rsidP="00BE45A5">
            <w:r w:rsidRPr="009A1320">
              <w:t>Всего по подпрограмме: - 236538,9 тыс.рублей, в том числе:</w:t>
            </w:r>
          </w:p>
          <w:p w:rsidR="00865B1B" w:rsidRPr="009A1320" w:rsidRDefault="00865B1B" w:rsidP="00BE45A5">
            <w:r w:rsidRPr="009A1320">
              <w:t>Федеральный бюджет – 222684,4 тыс. руб.</w:t>
            </w:r>
          </w:p>
          <w:p w:rsidR="00865B1B" w:rsidRPr="009A1320" w:rsidRDefault="00865B1B" w:rsidP="00BE45A5">
            <w:r w:rsidRPr="009A1320">
              <w:t>Областной бюджет – 6546,4 тыс. руб.</w:t>
            </w:r>
          </w:p>
          <w:p w:rsidR="00865B1B" w:rsidRPr="009A1320" w:rsidRDefault="00865B1B" w:rsidP="00BE45A5">
            <w:r w:rsidRPr="009A1320">
              <w:t>Местный бюджет – 7308,1 тыс. руб.</w:t>
            </w:r>
          </w:p>
          <w:p w:rsidR="00865B1B" w:rsidRPr="009A1320" w:rsidRDefault="00865B1B" w:rsidP="00BE45A5">
            <w:r w:rsidRPr="009A1320">
              <w:t>Внебюджетные фонды – 0 тыс. руб.</w:t>
            </w:r>
          </w:p>
        </w:tc>
      </w:tr>
      <w:tr w:rsidR="00865B1B" w:rsidRPr="009A1320" w:rsidTr="00BE45A5">
        <w:trPr>
          <w:trHeight w:val="1500"/>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865B1B" w:rsidRPr="009A1320" w:rsidRDefault="00865B1B" w:rsidP="00BE45A5">
            <w:pPr>
              <w:rPr>
                <w:spacing w:val="-4"/>
              </w:rPr>
            </w:pPr>
            <w:r w:rsidRPr="009A1320">
              <w:rPr>
                <w:spacing w:val="-4"/>
              </w:rPr>
              <w:t>- пополнение парка коммунальной специализированной техники;</w:t>
            </w:r>
          </w:p>
          <w:p w:rsidR="00865B1B" w:rsidRPr="009A1320" w:rsidRDefault="00865B1B" w:rsidP="00BE45A5">
            <w:pPr>
              <w:pStyle w:val="affd"/>
              <w:ind w:firstLine="0"/>
              <w:rPr>
                <w:rFonts w:ascii="Times New Roman" w:hAnsi="Times New Roman" w:cs="Times New Roman"/>
                <w:spacing w:val="-4"/>
              </w:rPr>
            </w:pPr>
            <w:r w:rsidRPr="009A1320">
              <w:rPr>
                <w:rFonts w:ascii="Times New Roman" w:hAnsi="Times New Roman" w:cs="Times New Roman"/>
                <w:spacing w:val="-8"/>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w:t>
            </w:r>
          </w:p>
          <w:p w:rsidR="00865B1B" w:rsidRPr="009A1320" w:rsidRDefault="00865B1B" w:rsidP="00BE45A5">
            <w:pPr>
              <w:pStyle w:val="affd"/>
              <w:ind w:firstLine="0"/>
              <w:rPr>
                <w:rFonts w:ascii="Times New Roman" w:hAnsi="Times New Roman" w:cs="Times New Roman"/>
                <w:spacing w:val="-4"/>
              </w:rPr>
            </w:pPr>
            <w:r w:rsidRPr="009A1320">
              <w:rPr>
                <w:rFonts w:ascii="Times New Roman" w:hAnsi="Times New Roman" w:cs="Times New Roman"/>
                <w:spacing w:val="-4"/>
              </w:rPr>
              <w:t>- снижение отрицательного воздействия на окружающую среду за счет качественной санитарной очистки соответствующего муниципального района;</w:t>
            </w:r>
          </w:p>
          <w:p w:rsidR="00865B1B" w:rsidRPr="009A1320" w:rsidRDefault="00865B1B" w:rsidP="00BE45A5">
            <w:pPr>
              <w:rPr>
                <w:spacing w:val="-4"/>
              </w:rPr>
            </w:pPr>
            <w:r w:rsidRPr="009A1320">
              <w:rPr>
                <w:spacing w:val="-4"/>
              </w:rPr>
              <w:t xml:space="preserve">- обеспечение населения качественной питьевой водой; </w:t>
            </w:r>
          </w:p>
          <w:p w:rsidR="00865B1B" w:rsidRPr="009A1320" w:rsidRDefault="00865B1B" w:rsidP="00BE45A5">
            <w:pPr>
              <w:rPr>
                <w:spacing w:val="-4"/>
              </w:rPr>
            </w:pPr>
            <w:r w:rsidRPr="009A1320">
              <w:rPr>
                <w:spacing w:val="-4"/>
              </w:rPr>
              <w:t xml:space="preserve">- снижение себестоимости используемой воды; </w:t>
            </w:r>
          </w:p>
          <w:p w:rsidR="00865B1B" w:rsidRPr="009A1320" w:rsidRDefault="00865B1B" w:rsidP="00BE45A5">
            <w:pPr>
              <w:rPr>
                <w:spacing w:val="-4"/>
              </w:rPr>
            </w:pPr>
            <w:r w:rsidRPr="009A1320">
              <w:rPr>
                <w:spacing w:val="-4"/>
              </w:rPr>
              <w:t xml:space="preserve">- сокращение потерь воды; </w:t>
            </w:r>
          </w:p>
          <w:p w:rsidR="00865B1B" w:rsidRPr="009A1320" w:rsidRDefault="00865B1B" w:rsidP="00BE45A5">
            <w:pPr>
              <w:pStyle w:val="ConsPlusNormal0"/>
              <w:jc w:val="both"/>
              <w:rPr>
                <w:rFonts w:ascii="Times New Roman" w:hAnsi="Times New Roman" w:cs="Times New Roman"/>
                <w:spacing w:val="-4"/>
                <w:sz w:val="24"/>
                <w:szCs w:val="24"/>
              </w:rPr>
            </w:pPr>
            <w:r w:rsidRPr="009A1320">
              <w:rPr>
                <w:rFonts w:ascii="Times New Roman" w:hAnsi="Times New Roman" w:cs="Times New Roman"/>
                <w:spacing w:val="-4"/>
                <w:sz w:val="24"/>
                <w:szCs w:val="24"/>
              </w:rPr>
              <w:t>- поддержание оптимальных условий водопользования.</w:t>
            </w:r>
          </w:p>
          <w:p w:rsidR="00865B1B" w:rsidRPr="009A1320" w:rsidRDefault="00865B1B" w:rsidP="00BE45A5">
            <w:pPr>
              <w:rPr>
                <w:spacing w:val="-6"/>
              </w:rPr>
            </w:pPr>
            <w:r w:rsidRPr="009A1320">
              <w:rPr>
                <w:spacing w:val="-6"/>
              </w:rPr>
              <w:t xml:space="preserve"> - Обеспечение жильем с помощью предоставления государственной (муниципальной) поддержки .</w:t>
            </w:r>
          </w:p>
          <w:p w:rsidR="00865B1B" w:rsidRPr="009A1320" w:rsidRDefault="00865B1B" w:rsidP="00BE45A5">
            <w:pPr>
              <w:rPr>
                <w:spacing w:val="-6"/>
              </w:rPr>
            </w:pPr>
            <w:r w:rsidRPr="009A1320">
              <w:rPr>
                <w:spacing w:val="-6"/>
              </w:rPr>
              <w:t xml:space="preserve">- Обеспечение земельных участков, предназначенных для предоставления семьям, имеющим трех и более детей, инженерной инфраструктурой. </w:t>
            </w:r>
          </w:p>
          <w:p w:rsidR="00865B1B" w:rsidRPr="009A1320" w:rsidRDefault="00865B1B" w:rsidP="00BE45A5">
            <w:pPr>
              <w:rPr>
                <w:spacing w:val="-6"/>
              </w:rPr>
            </w:pPr>
            <w:r w:rsidRPr="009A1320">
              <w:rPr>
                <w:spacing w:val="-6"/>
              </w:rPr>
              <w:t>- Развитие рынка доступного жилья экономкласса.</w:t>
            </w:r>
          </w:p>
          <w:p w:rsidR="00865B1B" w:rsidRPr="009A1320" w:rsidRDefault="00865B1B" w:rsidP="00BE45A5">
            <w:pPr>
              <w:pStyle w:val="ConsPlusNormal0"/>
              <w:jc w:val="both"/>
              <w:rPr>
                <w:rFonts w:ascii="Times New Roman" w:hAnsi="Times New Roman" w:cs="Times New Roman"/>
                <w:sz w:val="24"/>
                <w:szCs w:val="24"/>
              </w:rPr>
            </w:pPr>
          </w:p>
        </w:tc>
      </w:tr>
    </w:tbl>
    <w:p w:rsidR="00865B1B" w:rsidRPr="009A1320" w:rsidRDefault="00865B1B" w:rsidP="00865B1B">
      <w:pPr>
        <w:pStyle w:val="ConsPlusNormal0"/>
        <w:jc w:val="center"/>
        <w:rPr>
          <w:rFonts w:ascii="Times New Roman" w:hAnsi="Times New Roman" w:cs="Times New Roman"/>
          <w:sz w:val="24"/>
          <w:szCs w:val="24"/>
        </w:rPr>
      </w:pPr>
    </w:p>
    <w:p w:rsidR="00865B1B" w:rsidRPr="009A1320" w:rsidRDefault="00865B1B" w:rsidP="00865B1B">
      <w:pPr>
        <w:jc w:val="center"/>
        <w:rPr>
          <w:b/>
        </w:rPr>
      </w:pPr>
    </w:p>
    <w:p w:rsidR="00865B1B" w:rsidRPr="009A1320" w:rsidRDefault="00865B1B" w:rsidP="00865B1B">
      <w:pPr>
        <w:tabs>
          <w:tab w:val="left" w:pos="709"/>
          <w:tab w:val="left" w:pos="9072"/>
          <w:tab w:val="left" w:pos="10065"/>
        </w:tabs>
        <w:ind w:firstLine="567"/>
        <w:jc w:val="center"/>
        <w:rPr>
          <w:b/>
          <w:bCs/>
        </w:rPr>
      </w:pPr>
      <w:r w:rsidRPr="009A1320">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9A1320">
        <w:rPr>
          <w:b/>
          <w:bCs/>
        </w:rPr>
        <w:t>.</w:t>
      </w:r>
    </w:p>
    <w:p w:rsidR="00865B1B" w:rsidRPr="009A1320" w:rsidRDefault="00865B1B" w:rsidP="00865B1B">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 </w:t>
      </w:r>
    </w:p>
    <w:p w:rsidR="00865B1B" w:rsidRPr="009A1320" w:rsidRDefault="00865B1B" w:rsidP="00865B1B">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Приоритеты муниципальной политики в сфере реализации подпрограммы </w:t>
      </w:r>
      <w:r w:rsidRPr="009A1320">
        <w:rPr>
          <w:rFonts w:ascii="Times New Roman" w:hAnsi="Times New Roman" w:cs="Times New Roman"/>
          <w:b/>
          <w:sz w:val="24"/>
          <w:szCs w:val="24"/>
        </w:rPr>
        <w:t>«</w:t>
      </w:r>
      <w:r w:rsidRPr="009A1320">
        <w:rPr>
          <w:rFonts w:ascii="Times New Roman" w:hAnsi="Times New Roman" w:cs="Times New Roman"/>
          <w:sz w:val="24"/>
          <w:szCs w:val="24"/>
        </w:rPr>
        <w:t>Доступное жилье и комфортная среда Панинского муниципального района Воронежской области</w:t>
      </w:r>
      <w:r w:rsidRPr="009A1320">
        <w:rPr>
          <w:rFonts w:ascii="Times New Roman" w:hAnsi="Times New Roman" w:cs="Times New Roman"/>
          <w:b/>
          <w:sz w:val="24"/>
          <w:szCs w:val="24"/>
        </w:rPr>
        <w:t>»</w:t>
      </w:r>
      <w:r w:rsidRPr="009A1320">
        <w:rPr>
          <w:rFonts w:ascii="Times New Roman" w:hAnsi="Times New Roman" w:cs="Times New Roman"/>
          <w:sz w:val="24"/>
          <w:szCs w:val="24"/>
        </w:rPr>
        <w:t xml:space="preserve"> муниципальной программы «Обеспечение доступным и комфортным жильем и коммунальными услугами населения Панинского района» определены на основе Стратегии социально-экономического развития Воронежской области на период до 2035 года, утвержденной Законом Воронежской области от 20.12.2018 N 168-ОЗ, Стратегии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3 165.</w:t>
      </w:r>
    </w:p>
    <w:p w:rsidR="00865B1B" w:rsidRPr="009A1320" w:rsidRDefault="00865B1B" w:rsidP="00865B1B">
      <w:pPr>
        <w:ind w:firstLine="709"/>
        <w:rPr>
          <w:spacing w:val="-4"/>
        </w:rPr>
      </w:pPr>
      <w:r w:rsidRPr="009A1320">
        <w:rPr>
          <w:spacing w:val="-4"/>
        </w:rPr>
        <w:t>Целями муниципальной подпрограммы являются :</w:t>
      </w:r>
    </w:p>
    <w:p w:rsidR="00865B1B" w:rsidRPr="009A1320" w:rsidRDefault="00865B1B" w:rsidP="00865B1B">
      <w:pPr>
        <w:rPr>
          <w:spacing w:val="-6"/>
        </w:rPr>
      </w:pPr>
      <w:r w:rsidRPr="009A1320">
        <w:rPr>
          <w:spacing w:val="-6"/>
        </w:rPr>
        <w:t>1. Повышение доступности жилья и создание комфортной среды проживания.</w:t>
      </w:r>
    </w:p>
    <w:p w:rsidR="00865B1B" w:rsidRPr="009A1320" w:rsidRDefault="00865B1B" w:rsidP="00865B1B">
      <w:pPr>
        <w:jc w:val="both"/>
        <w:rPr>
          <w:rFonts w:eastAsia="Calibri"/>
          <w:lang w:eastAsia="en-US"/>
        </w:rPr>
      </w:pPr>
      <w:r w:rsidRPr="009A1320">
        <w:rPr>
          <w:spacing w:val="-4"/>
        </w:rPr>
        <w:t>2. Создание условий для обеспечения качественными услугами жилищно-коммунального хозяйства населения Панинского муниципального района.</w:t>
      </w:r>
      <w:r w:rsidRPr="009A1320">
        <w:rPr>
          <w:rFonts w:eastAsia="Calibri"/>
          <w:lang w:eastAsia="en-US"/>
        </w:rPr>
        <w:tab/>
      </w:r>
    </w:p>
    <w:p w:rsidR="00865B1B" w:rsidRPr="009A1320" w:rsidRDefault="00865B1B" w:rsidP="00865B1B">
      <w:pPr>
        <w:ind w:firstLine="708"/>
        <w:jc w:val="both"/>
        <w:rPr>
          <w:rFonts w:eastAsia="Calibri"/>
          <w:lang w:eastAsia="en-US"/>
        </w:rPr>
      </w:pPr>
      <w:r w:rsidRPr="009A1320">
        <w:rPr>
          <w:rFonts w:eastAsia="Calibri"/>
          <w:lang w:eastAsia="en-US"/>
        </w:rPr>
        <w:t xml:space="preserve">Для достижения поставленных целей необходимо решить следующие задачи: </w:t>
      </w:r>
    </w:p>
    <w:p w:rsidR="00865B1B" w:rsidRPr="009A1320" w:rsidRDefault="00865B1B" w:rsidP="00865B1B">
      <w:pPr>
        <w:autoSpaceDE w:val="0"/>
        <w:autoSpaceDN w:val="0"/>
        <w:adjustRightInd w:val="0"/>
        <w:jc w:val="both"/>
      </w:pPr>
      <w:r w:rsidRPr="009A1320">
        <w:t>1. Увеличение общей площади жилых помещений.</w:t>
      </w:r>
    </w:p>
    <w:p w:rsidR="00865B1B" w:rsidRPr="009A1320" w:rsidRDefault="00865B1B" w:rsidP="00865B1B">
      <w:pPr>
        <w:rPr>
          <w:spacing w:val="-4"/>
        </w:rPr>
      </w:pPr>
      <w:r w:rsidRPr="009A1320">
        <w:rPr>
          <w:spacing w:val="-4"/>
        </w:rPr>
        <w:t xml:space="preserve">2. Обеспечение предоставления </w:t>
      </w:r>
      <w:r w:rsidRPr="009A1320">
        <w:t>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r w:rsidRPr="009A1320">
        <w:rPr>
          <w:spacing w:val="-6"/>
        </w:rPr>
        <w:t>.</w:t>
      </w:r>
      <w:r w:rsidRPr="009A1320">
        <w:rPr>
          <w:spacing w:val="-4"/>
        </w:rPr>
        <w:t xml:space="preserve"> </w:t>
      </w:r>
    </w:p>
    <w:p w:rsidR="00865B1B" w:rsidRPr="009A1320" w:rsidRDefault="00865B1B" w:rsidP="00865B1B">
      <w:pPr>
        <w:autoSpaceDE w:val="0"/>
        <w:autoSpaceDN w:val="0"/>
        <w:adjustRightInd w:val="0"/>
        <w:jc w:val="both"/>
        <w:rPr>
          <w:spacing w:val="-4"/>
        </w:rPr>
      </w:pPr>
      <w:r w:rsidRPr="009A1320">
        <w:rPr>
          <w:spacing w:val="-4"/>
        </w:rPr>
        <w:t>3. Создание условий для повышения уровня газификации жилого фонда района,</w:t>
      </w:r>
    </w:p>
    <w:p w:rsidR="00865B1B" w:rsidRPr="009A1320" w:rsidRDefault="00865B1B" w:rsidP="00865B1B">
      <w:pPr>
        <w:autoSpaceDE w:val="0"/>
        <w:autoSpaceDN w:val="0"/>
        <w:adjustRightInd w:val="0"/>
        <w:jc w:val="both"/>
        <w:rPr>
          <w:spacing w:val="-4"/>
        </w:rPr>
      </w:pPr>
      <w:r w:rsidRPr="009A1320">
        <w:rPr>
          <w:spacing w:val="-4"/>
        </w:rPr>
        <w:t xml:space="preserve">предприятий </w:t>
      </w:r>
      <w:r w:rsidRPr="009A1320">
        <w:rPr>
          <w:spacing w:val="-6"/>
        </w:rPr>
        <w:t>жилищно-коммунального хозяйства, промышленных</w:t>
      </w:r>
      <w:r w:rsidRPr="009A1320">
        <w:rPr>
          <w:spacing w:val="-4"/>
        </w:rPr>
        <w:t xml:space="preserve"> и иных предприятий и организаций.</w:t>
      </w:r>
    </w:p>
    <w:p w:rsidR="00865B1B" w:rsidRPr="009A1320" w:rsidRDefault="00865B1B" w:rsidP="00865B1B">
      <w:pPr>
        <w:autoSpaceDE w:val="0"/>
        <w:autoSpaceDN w:val="0"/>
        <w:adjustRightInd w:val="0"/>
        <w:jc w:val="both"/>
      </w:pPr>
      <w:r w:rsidRPr="009A1320">
        <w:t>4. Бесперебойное обеспечение населения питьевой водой нормативного качества и в достаточном объеме.</w:t>
      </w:r>
    </w:p>
    <w:p w:rsidR="00865B1B" w:rsidRPr="009A1320" w:rsidRDefault="00865B1B" w:rsidP="00865B1B">
      <w:pPr>
        <w:jc w:val="both"/>
        <w:rPr>
          <w:lang w:eastAsia="en-US"/>
        </w:rPr>
      </w:pPr>
      <w:r w:rsidRPr="009A1320">
        <w:rPr>
          <w:lang w:eastAsia="en-US"/>
        </w:rPr>
        <w:tab/>
        <w:t>Основные ожидаемые конечные результаты реализации программы:</w:t>
      </w:r>
    </w:p>
    <w:p w:rsidR="00865B1B" w:rsidRPr="009A1320" w:rsidRDefault="00865B1B" w:rsidP="00865B1B">
      <w:pPr>
        <w:rPr>
          <w:spacing w:val="-4"/>
        </w:rPr>
      </w:pPr>
      <w:r w:rsidRPr="009A1320">
        <w:rPr>
          <w:spacing w:val="-4"/>
        </w:rPr>
        <w:t>- пополнение парка коммунальной специализированной техники;</w:t>
      </w:r>
    </w:p>
    <w:p w:rsidR="00865B1B" w:rsidRPr="009A1320" w:rsidRDefault="00865B1B" w:rsidP="00865B1B">
      <w:pPr>
        <w:pStyle w:val="affd"/>
        <w:ind w:firstLine="0"/>
        <w:rPr>
          <w:rFonts w:ascii="Times New Roman" w:hAnsi="Times New Roman" w:cs="Times New Roman"/>
          <w:spacing w:val="-8"/>
        </w:rPr>
      </w:pPr>
      <w:r w:rsidRPr="009A1320">
        <w:rPr>
          <w:rFonts w:ascii="Times New Roman" w:hAnsi="Times New Roman" w:cs="Times New Roman"/>
          <w:spacing w:val="-8"/>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w:t>
      </w:r>
    </w:p>
    <w:p w:rsidR="00865B1B" w:rsidRPr="009A1320" w:rsidRDefault="00865B1B" w:rsidP="00865B1B">
      <w:pPr>
        <w:pStyle w:val="affd"/>
        <w:ind w:firstLine="0"/>
        <w:rPr>
          <w:rFonts w:ascii="Times New Roman" w:hAnsi="Times New Roman" w:cs="Times New Roman"/>
          <w:spacing w:val="-4"/>
        </w:rPr>
      </w:pPr>
      <w:r w:rsidRPr="009A1320">
        <w:rPr>
          <w:rFonts w:ascii="Times New Roman" w:hAnsi="Times New Roman" w:cs="Times New Roman"/>
          <w:spacing w:val="-4"/>
        </w:rPr>
        <w:t>- снижение отрицательного воздействия на окружающую среду за счет качественной санитарной очистки соответствующего муниципального района;</w:t>
      </w:r>
    </w:p>
    <w:p w:rsidR="00865B1B" w:rsidRPr="009A1320" w:rsidRDefault="00865B1B" w:rsidP="00865B1B">
      <w:pPr>
        <w:rPr>
          <w:spacing w:val="-4"/>
        </w:rPr>
      </w:pPr>
      <w:r w:rsidRPr="009A1320">
        <w:rPr>
          <w:spacing w:val="-4"/>
        </w:rPr>
        <w:t xml:space="preserve">- обеспечение улучшения водоснабжения для населения до существующих нормативов; </w:t>
      </w:r>
    </w:p>
    <w:p w:rsidR="00865B1B" w:rsidRPr="009A1320" w:rsidRDefault="00865B1B" w:rsidP="00865B1B">
      <w:pPr>
        <w:rPr>
          <w:spacing w:val="-4"/>
        </w:rPr>
      </w:pPr>
      <w:r w:rsidRPr="009A1320">
        <w:rPr>
          <w:spacing w:val="-4"/>
        </w:rPr>
        <w:t>- улучшение качества питьевой воды;</w:t>
      </w:r>
    </w:p>
    <w:p w:rsidR="00865B1B" w:rsidRPr="009A1320" w:rsidRDefault="00865B1B" w:rsidP="00865B1B">
      <w:pPr>
        <w:rPr>
          <w:spacing w:val="-4"/>
        </w:rPr>
      </w:pPr>
      <w:r w:rsidRPr="009A1320">
        <w:rPr>
          <w:spacing w:val="-4"/>
        </w:rPr>
        <w:t xml:space="preserve">- снижение стоимости используемой воды; </w:t>
      </w:r>
    </w:p>
    <w:p w:rsidR="00865B1B" w:rsidRPr="009A1320" w:rsidRDefault="00865B1B" w:rsidP="00865B1B">
      <w:pPr>
        <w:rPr>
          <w:spacing w:val="-4"/>
        </w:rPr>
      </w:pPr>
      <w:r w:rsidRPr="009A1320">
        <w:rPr>
          <w:spacing w:val="-4"/>
        </w:rPr>
        <w:t xml:space="preserve">- сокращение потерь воды; </w:t>
      </w:r>
    </w:p>
    <w:p w:rsidR="00865B1B" w:rsidRPr="009A1320" w:rsidRDefault="00865B1B" w:rsidP="00865B1B">
      <w:pPr>
        <w:pStyle w:val="ConsPlusNormal0"/>
        <w:jc w:val="both"/>
        <w:rPr>
          <w:rFonts w:ascii="Times New Roman" w:hAnsi="Times New Roman" w:cs="Times New Roman"/>
          <w:spacing w:val="-4"/>
          <w:sz w:val="24"/>
          <w:szCs w:val="24"/>
        </w:rPr>
      </w:pPr>
      <w:r w:rsidRPr="009A1320">
        <w:rPr>
          <w:rFonts w:ascii="Times New Roman" w:hAnsi="Times New Roman" w:cs="Times New Roman"/>
          <w:spacing w:val="-4"/>
          <w:sz w:val="24"/>
          <w:szCs w:val="24"/>
        </w:rPr>
        <w:t>- поддержание оптимальных условий водопользования.</w:t>
      </w:r>
    </w:p>
    <w:p w:rsidR="00865B1B" w:rsidRPr="009A1320" w:rsidRDefault="00865B1B" w:rsidP="00865B1B">
      <w:pPr>
        <w:rPr>
          <w:spacing w:val="-6"/>
        </w:rPr>
      </w:pPr>
      <w:r w:rsidRPr="009A1320">
        <w:rPr>
          <w:spacing w:val="-6"/>
        </w:rPr>
        <w:t xml:space="preserve"> - Обеспечение жильем с помощью предоставления государственной (муниципальной) поддержки .</w:t>
      </w:r>
    </w:p>
    <w:p w:rsidR="00865B1B" w:rsidRPr="009A1320" w:rsidRDefault="00865B1B" w:rsidP="00865B1B">
      <w:pPr>
        <w:rPr>
          <w:spacing w:val="-6"/>
        </w:rPr>
      </w:pPr>
      <w:r w:rsidRPr="009A1320">
        <w:rPr>
          <w:spacing w:val="-6"/>
        </w:rPr>
        <w:t xml:space="preserve">- Обеспечение земельных участков, предназначенных для предоставления семьям, имеющим трех и более детей, инженерной инфраструктурой. </w:t>
      </w:r>
    </w:p>
    <w:p w:rsidR="00865B1B" w:rsidRPr="009A1320" w:rsidRDefault="00865B1B" w:rsidP="00865B1B">
      <w:pPr>
        <w:rPr>
          <w:spacing w:val="-6"/>
        </w:rPr>
      </w:pPr>
      <w:r w:rsidRPr="009A1320">
        <w:rPr>
          <w:spacing w:val="-6"/>
        </w:rPr>
        <w:t>- Развитие рынка доступного жилья экономкласса.</w:t>
      </w:r>
    </w:p>
    <w:p w:rsidR="00865B1B" w:rsidRPr="009A1320" w:rsidRDefault="00865B1B" w:rsidP="00865B1B">
      <w:pPr>
        <w:ind w:firstLine="708"/>
        <w:jc w:val="both"/>
        <w:rPr>
          <w:b/>
        </w:rPr>
      </w:pPr>
      <w:r w:rsidRPr="009A1320">
        <w:t>Срок реализации подпрограммы 2020 - 2025 годы.</w:t>
      </w:r>
    </w:p>
    <w:p w:rsidR="00865B1B" w:rsidRPr="009A1320" w:rsidRDefault="00865B1B" w:rsidP="00865B1B">
      <w:pPr>
        <w:jc w:val="center"/>
        <w:rPr>
          <w:b/>
        </w:rPr>
      </w:pPr>
    </w:p>
    <w:p w:rsidR="00865B1B" w:rsidRPr="009A1320" w:rsidRDefault="00865B1B" w:rsidP="00865B1B">
      <w:pPr>
        <w:jc w:val="center"/>
        <w:rPr>
          <w:b/>
        </w:rPr>
      </w:pPr>
      <w:r w:rsidRPr="009A1320">
        <w:rPr>
          <w:b/>
        </w:rPr>
        <w:t>2. Характеристика основных мероприятий и мероприятий подпрограммы</w:t>
      </w:r>
    </w:p>
    <w:p w:rsidR="00865B1B" w:rsidRPr="009A1320" w:rsidRDefault="00865B1B" w:rsidP="00865B1B">
      <w:pPr>
        <w:pStyle w:val="ConsPlusNormal0"/>
        <w:ind w:firstLine="709"/>
        <w:jc w:val="both"/>
        <w:rPr>
          <w:rFonts w:ascii="Times New Roman" w:hAnsi="Times New Roman" w:cs="Times New Roman"/>
          <w:sz w:val="24"/>
          <w:szCs w:val="24"/>
        </w:rPr>
      </w:pPr>
    </w:p>
    <w:p w:rsidR="00865B1B" w:rsidRPr="009A1320" w:rsidRDefault="00865B1B" w:rsidP="00865B1B">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В рамках подпрограммы планируется реализация двух основных мероприятий: </w:t>
      </w:r>
    </w:p>
    <w:p w:rsidR="00865B1B" w:rsidRPr="009A1320" w:rsidRDefault="00865B1B" w:rsidP="00865B1B">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865B1B" w:rsidRPr="009A1320" w:rsidRDefault="00865B1B" w:rsidP="00865B1B">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 </w:t>
      </w:r>
      <w:r w:rsidRPr="009A1320">
        <w:rPr>
          <w:rFonts w:ascii="Times New Roman" w:hAnsi="Times New Roman" w:cs="Times New Roman"/>
          <w:b/>
          <w:sz w:val="24"/>
          <w:szCs w:val="24"/>
        </w:rPr>
        <w:t xml:space="preserve">Создание условий для обеспечения доступным и комфортным жильем населения </w:t>
      </w:r>
      <w:r w:rsidRPr="009A1320">
        <w:rPr>
          <w:rFonts w:ascii="Times New Roman" w:hAnsi="Times New Roman" w:cs="Times New Roman"/>
          <w:b/>
          <w:sz w:val="24"/>
          <w:szCs w:val="24"/>
        </w:rPr>
        <w:lastRenderedPageBreak/>
        <w:t>Панинского района</w:t>
      </w:r>
      <w:r w:rsidRPr="009A1320">
        <w:rPr>
          <w:rFonts w:ascii="Times New Roman" w:hAnsi="Times New Roman" w:cs="Times New Roman"/>
          <w:sz w:val="24"/>
          <w:szCs w:val="24"/>
        </w:rPr>
        <w:t>.</w:t>
      </w:r>
    </w:p>
    <w:p w:rsidR="00865B1B" w:rsidRPr="009A1320" w:rsidRDefault="00865B1B" w:rsidP="00865B1B">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2</w:t>
      </w:r>
    </w:p>
    <w:p w:rsidR="00865B1B" w:rsidRPr="009A1320" w:rsidRDefault="00865B1B" w:rsidP="00865B1B">
      <w:pPr>
        <w:rPr>
          <w:b/>
        </w:rPr>
      </w:pPr>
      <w:r w:rsidRPr="009A1320">
        <w:rPr>
          <w:b/>
        </w:rPr>
        <w:t>Создание условий для обеспечения качественными жилищно-коммунальными услугами населения Панинского муниципального района.</w:t>
      </w:r>
    </w:p>
    <w:p w:rsidR="00865B1B" w:rsidRPr="009A1320" w:rsidRDefault="00865B1B" w:rsidP="00865B1B">
      <w:pPr>
        <w:pStyle w:val="ConsPlusNormal0"/>
        <w:ind w:firstLine="709"/>
        <w:jc w:val="both"/>
        <w:rPr>
          <w:rFonts w:ascii="Times New Roman" w:hAnsi="Times New Roman" w:cs="Times New Roman"/>
          <w:sz w:val="24"/>
          <w:szCs w:val="24"/>
          <w:u w:val="single"/>
        </w:rPr>
      </w:pPr>
    </w:p>
    <w:p w:rsidR="00865B1B" w:rsidRPr="009A1320" w:rsidRDefault="00865B1B" w:rsidP="00865B1B">
      <w:pPr>
        <w:pStyle w:val="ConsPlusNormal0"/>
        <w:jc w:val="both"/>
        <w:rPr>
          <w:rFonts w:ascii="Times New Roman" w:hAnsi="Times New Roman" w:cs="Times New Roman"/>
          <w:sz w:val="24"/>
          <w:szCs w:val="24"/>
        </w:rPr>
      </w:pPr>
      <w:r w:rsidRPr="009A1320">
        <w:rPr>
          <w:rFonts w:ascii="Times New Roman" w:hAnsi="Times New Roman" w:cs="Times New Roman"/>
          <w:b/>
          <w:sz w:val="24"/>
          <w:szCs w:val="24"/>
          <w:u w:val="single"/>
        </w:rPr>
        <w:t>Основное мероприятие 1</w:t>
      </w:r>
      <w:r w:rsidRPr="009A1320">
        <w:rPr>
          <w:rFonts w:ascii="Times New Roman" w:hAnsi="Times New Roman" w:cs="Times New Roman"/>
          <w:sz w:val="24"/>
          <w:szCs w:val="24"/>
          <w:u w:val="single"/>
        </w:rPr>
        <w:t>.</w:t>
      </w:r>
      <w:r w:rsidRPr="009A1320">
        <w:rPr>
          <w:rFonts w:ascii="Times New Roman" w:hAnsi="Times New Roman" w:cs="Times New Roman"/>
          <w:sz w:val="24"/>
          <w:szCs w:val="24"/>
        </w:rPr>
        <w:t xml:space="preserve"> </w:t>
      </w:r>
      <w:r w:rsidRPr="009A1320">
        <w:rPr>
          <w:rFonts w:ascii="Times New Roman" w:hAnsi="Times New Roman" w:cs="Times New Roman"/>
          <w:b/>
          <w:sz w:val="24"/>
          <w:szCs w:val="24"/>
        </w:rPr>
        <w:t>Создание условий для обеспечения доступным и комфортным жильем населения Панинского района</w:t>
      </w:r>
      <w:r w:rsidRPr="009A1320">
        <w:rPr>
          <w:rFonts w:ascii="Times New Roman" w:hAnsi="Times New Roman" w:cs="Times New Roman"/>
          <w:sz w:val="24"/>
          <w:szCs w:val="24"/>
        </w:rPr>
        <w:t>. Срок реализации основного мероприятия: 2020 - 2025 годы.</w:t>
      </w:r>
    </w:p>
    <w:p w:rsidR="00865B1B" w:rsidRPr="009A1320" w:rsidRDefault="00865B1B" w:rsidP="00865B1B">
      <w:pPr>
        <w:jc w:val="both"/>
      </w:pPr>
      <w:r w:rsidRPr="009A1320">
        <w:t>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Реализация основного мероприятия оказывает влияние на достижение показателей эффективности реализации подпрограммы. Оценивается по показателю: общая площадь жилых помещений, приходящаяся в среднем на 1 жителя муниципального образования, кв.м.</w:t>
      </w:r>
    </w:p>
    <w:p w:rsidR="00865B1B" w:rsidRPr="009A1320" w:rsidRDefault="00865B1B" w:rsidP="00865B1B">
      <w:pPr>
        <w:jc w:val="both"/>
      </w:pPr>
      <w:r w:rsidRPr="009A1320">
        <w:t>Основное мероприятие включает два мероприятия.</w:t>
      </w:r>
    </w:p>
    <w:p w:rsidR="00865B1B" w:rsidRPr="009A1320" w:rsidRDefault="00865B1B" w:rsidP="00865B1B">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rPr>
        <w:t>Мероприятие 1. Обеспечение жильем молодых семей</w:t>
      </w:r>
      <w:r w:rsidRPr="009A1320">
        <w:rPr>
          <w:rFonts w:ascii="Times New Roman" w:hAnsi="Times New Roman" w:cs="Times New Roman"/>
          <w:sz w:val="24"/>
          <w:szCs w:val="24"/>
          <w:u w:val="single"/>
        </w:rPr>
        <w:t xml:space="preserve"> </w:t>
      </w:r>
    </w:p>
    <w:p w:rsidR="00865B1B" w:rsidRPr="009A1320" w:rsidRDefault="00865B1B" w:rsidP="00865B1B">
      <w:pPr>
        <w:jc w:val="both"/>
      </w:pPr>
      <w:r w:rsidRPr="009A1320">
        <w:t xml:space="preserve">Срок реализации мероприятия: 2020 - 2025 годы. </w:t>
      </w:r>
    </w:p>
    <w:p w:rsidR="00865B1B" w:rsidRPr="009A1320" w:rsidRDefault="00865B1B" w:rsidP="00865B1B">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Мероприятие 2. Обеспечение земельных 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p>
    <w:p w:rsidR="00865B1B" w:rsidRPr="009A1320" w:rsidRDefault="00865B1B" w:rsidP="00865B1B">
      <w:pPr>
        <w:jc w:val="both"/>
      </w:pPr>
      <w:r w:rsidRPr="009A1320">
        <w:t xml:space="preserve">Срок реализации мероприятия: 2020 - 2025 годы. </w:t>
      </w:r>
    </w:p>
    <w:p w:rsidR="00865B1B" w:rsidRPr="009A1320" w:rsidRDefault="00865B1B" w:rsidP="00865B1B">
      <w:pPr>
        <w:jc w:val="both"/>
      </w:pPr>
    </w:p>
    <w:p w:rsidR="00865B1B" w:rsidRPr="009A1320" w:rsidRDefault="00865B1B" w:rsidP="00865B1B">
      <w:pPr>
        <w:rPr>
          <w:b/>
        </w:rPr>
      </w:pPr>
      <w:r w:rsidRPr="009A1320">
        <w:rPr>
          <w:u w:val="single"/>
        </w:rPr>
        <w:t xml:space="preserve">Основное мероприятие 2. </w:t>
      </w:r>
      <w:r w:rsidRPr="009A1320">
        <w:rPr>
          <w:b/>
        </w:rPr>
        <w:t>Создание условий для обеспечения качественными жилищно-коммунальными услугами населения Панинского муниципального района.</w:t>
      </w:r>
    </w:p>
    <w:p w:rsidR="00865B1B" w:rsidRPr="009A1320" w:rsidRDefault="00865B1B" w:rsidP="00865B1B">
      <w:pPr>
        <w:rPr>
          <w:b/>
        </w:rPr>
      </w:pPr>
    </w:p>
    <w:p w:rsidR="00865B1B" w:rsidRPr="009A1320" w:rsidRDefault="00865B1B" w:rsidP="00865B1B">
      <w:pPr>
        <w:jc w:val="both"/>
      </w:pPr>
      <w:r w:rsidRPr="009A1320">
        <w:t>Основное мероприятие включает два мероприятия.</w:t>
      </w:r>
    </w:p>
    <w:p w:rsidR="00865B1B" w:rsidRPr="009A1320" w:rsidRDefault="00865B1B" w:rsidP="00865B1B">
      <w:pPr>
        <w:jc w:val="both"/>
      </w:pPr>
      <w:r w:rsidRPr="009A1320">
        <w:rPr>
          <w:u w:val="single"/>
        </w:rPr>
        <w:t>Мероприятие 1.</w:t>
      </w:r>
      <w:r w:rsidRPr="009A1320">
        <w:t xml:space="preserve"> Разработка проектно-сметной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w:t>
      </w:r>
    </w:p>
    <w:p w:rsidR="00865B1B" w:rsidRPr="009A1320" w:rsidRDefault="00865B1B" w:rsidP="00865B1B">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2.</w:t>
      </w:r>
      <w:r w:rsidRPr="009A1320">
        <w:rPr>
          <w:rFonts w:ascii="Times New Roman" w:hAnsi="Times New Roman" w:cs="Times New Roman"/>
          <w:sz w:val="24"/>
          <w:szCs w:val="24"/>
        </w:rPr>
        <w:t xml:space="preserve"> 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w:t>
      </w:r>
    </w:p>
    <w:p w:rsidR="00865B1B" w:rsidRPr="009A1320" w:rsidRDefault="00865B1B" w:rsidP="00865B1B">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3.</w:t>
      </w:r>
      <w:r w:rsidRPr="009A1320">
        <w:rPr>
          <w:rFonts w:ascii="Times New Roman" w:hAnsi="Times New Roman" w:cs="Times New Roman"/>
          <w:sz w:val="24"/>
          <w:szCs w:val="24"/>
        </w:rPr>
        <w:t xml:space="preserve"> Приобретение коммунальной специализированной техники.</w:t>
      </w:r>
    </w:p>
    <w:p w:rsidR="00865B1B" w:rsidRPr="009A1320" w:rsidRDefault="00865B1B" w:rsidP="00865B1B">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4.</w:t>
      </w:r>
      <w:r w:rsidRPr="009A1320">
        <w:rPr>
          <w:rFonts w:ascii="Times New Roman" w:hAnsi="Times New Roman" w:cs="Times New Roman"/>
          <w:sz w:val="24"/>
          <w:szCs w:val="24"/>
        </w:rPr>
        <w:t xml:space="preserve"> Газификация населенных пунктов Панинского муниципального района.</w:t>
      </w:r>
    </w:p>
    <w:p w:rsidR="00865B1B" w:rsidRPr="009A1320" w:rsidRDefault="00865B1B" w:rsidP="00865B1B">
      <w:pPr>
        <w:pStyle w:val="ConsPlusNormal0"/>
        <w:jc w:val="both"/>
        <w:rPr>
          <w:rFonts w:ascii="Times New Roman" w:hAnsi="Times New Roman" w:cs="Times New Roman"/>
          <w:b/>
          <w:sz w:val="24"/>
          <w:szCs w:val="24"/>
        </w:rPr>
      </w:pPr>
      <w:r w:rsidRPr="009A1320">
        <w:rPr>
          <w:rFonts w:ascii="Times New Roman" w:hAnsi="Times New Roman" w:cs="Times New Roman"/>
          <w:sz w:val="24"/>
          <w:szCs w:val="24"/>
          <w:u w:val="single"/>
        </w:rPr>
        <w:t>Мероприятие 5.</w:t>
      </w:r>
      <w:r w:rsidRPr="009A1320">
        <w:rPr>
          <w:rFonts w:ascii="Times New Roman" w:hAnsi="Times New Roman" w:cs="Times New Roman"/>
          <w:sz w:val="24"/>
          <w:szCs w:val="24"/>
        </w:rPr>
        <w:t xml:space="preserve"> Устройство объектов</w:t>
      </w:r>
    </w:p>
    <w:p w:rsidR="00865B1B" w:rsidRPr="009A1320" w:rsidRDefault="00865B1B" w:rsidP="00865B1B">
      <w:pPr>
        <w:pStyle w:val="ConsPlusNormal0"/>
        <w:ind w:firstLine="709"/>
        <w:jc w:val="both"/>
        <w:rPr>
          <w:rFonts w:ascii="Times New Roman" w:hAnsi="Times New Roman" w:cs="Times New Roman"/>
          <w:sz w:val="24"/>
          <w:szCs w:val="24"/>
        </w:rPr>
      </w:pPr>
    </w:p>
    <w:p w:rsidR="00865B1B" w:rsidRPr="009A1320" w:rsidRDefault="00865B1B" w:rsidP="00865B1B">
      <w:pPr>
        <w:pStyle w:val="ConsPlusNormal0"/>
        <w:ind w:firstLine="709"/>
        <w:jc w:val="both"/>
        <w:rPr>
          <w:rFonts w:ascii="Times New Roman" w:hAnsi="Times New Roman" w:cs="Times New Roman"/>
          <w:sz w:val="24"/>
          <w:szCs w:val="24"/>
        </w:rPr>
      </w:pPr>
    </w:p>
    <w:p w:rsidR="00865B1B" w:rsidRPr="009A1320" w:rsidRDefault="00865B1B" w:rsidP="00865B1B">
      <w:pPr>
        <w:ind w:firstLine="709"/>
        <w:jc w:val="center"/>
        <w:rPr>
          <w:b/>
        </w:rPr>
      </w:pPr>
      <w:r w:rsidRPr="009A1320">
        <w:rPr>
          <w:b/>
        </w:rPr>
        <w:t>3. Основные меры муниципального и правового регулирования</w:t>
      </w:r>
    </w:p>
    <w:p w:rsidR="00865B1B" w:rsidRPr="009A1320" w:rsidRDefault="00865B1B" w:rsidP="00865B1B">
      <w:pPr>
        <w:ind w:firstLine="709"/>
        <w:jc w:val="center"/>
        <w:rPr>
          <w:b/>
        </w:rPr>
      </w:pPr>
    </w:p>
    <w:p w:rsidR="00865B1B" w:rsidRPr="009A1320" w:rsidRDefault="00865B1B" w:rsidP="00865B1B">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865B1B" w:rsidRPr="009A1320" w:rsidRDefault="00865B1B" w:rsidP="00865B1B">
      <w:pPr>
        <w:jc w:val="center"/>
        <w:rPr>
          <w:b/>
          <w:bCs/>
        </w:rPr>
      </w:pPr>
    </w:p>
    <w:p w:rsidR="00865B1B" w:rsidRPr="009A1320" w:rsidRDefault="00865B1B" w:rsidP="00865B1B">
      <w:pPr>
        <w:jc w:val="center"/>
        <w:rPr>
          <w:b/>
          <w:bCs/>
        </w:rPr>
      </w:pPr>
      <w:r w:rsidRPr="009A1320">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65B1B" w:rsidRPr="009A1320" w:rsidRDefault="00865B1B" w:rsidP="00865B1B">
      <w:pPr>
        <w:ind w:firstLine="709"/>
        <w:jc w:val="both"/>
      </w:pPr>
    </w:p>
    <w:p w:rsidR="00865B1B" w:rsidRPr="009A1320" w:rsidRDefault="00865B1B" w:rsidP="00865B1B">
      <w:pPr>
        <w:ind w:firstLine="709"/>
        <w:jc w:val="both"/>
      </w:pPr>
      <w:r w:rsidRPr="009A1320">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865B1B" w:rsidRPr="009A1320" w:rsidRDefault="00865B1B" w:rsidP="00865B1B">
      <w:pPr>
        <w:pStyle w:val="a8"/>
        <w:textAlignment w:val="baseline"/>
        <w:rPr>
          <w:rFonts w:ascii="Times New Roman" w:hAnsi="Times New Roman" w:cs="Times New Roman"/>
        </w:rPr>
      </w:pPr>
    </w:p>
    <w:p w:rsidR="00865B1B" w:rsidRPr="009A1320" w:rsidRDefault="00865B1B" w:rsidP="00865B1B">
      <w:pPr>
        <w:jc w:val="center"/>
        <w:rPr>
          <w:b/>
        </w:rPr>
      </w:pPr>
      <w:r w:rsidRPr="009A1320">
        <w:rPr>
          <w:b/>
        </w:rPr>
        <w:t>5. Финансовое обеспечение реализации подпрограммы</w:t>
      </w:r>
    </w:p>
    <w:p w:rsidR="00865B1B" w:rsidRPr="009A1320" w:rsidRDefault="00865B1B" w:rsidP="00865B1B">
      <w:pPr>
        <w:jc w:val="center"/>
        <w:rPr>
          <w:b/>
        </w:rPr>
      </w:pPr>
    </w:p>
    <w:p w:rsidR="00865B1B" w:rsidRPr="009A1320" w:rsidRDefault="00865B1B" w:rsidP="00865B1B">
      <w:pPr>
        <w:jc w:val="both"/>
      </w:pPr>
      <w:r w:rsidRPr="009A1320">
        <w:lastRenderedPageBreak/>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865B1B" w:rsidRPr="009A1320" w:rsidRDefault="00865B1B" w:rsidP="00865B1B">
      <w:pPr>
        <w:ind w:firstLine="709"/>
        <w:jc w:val="both"/>
      </w:pPr>
      <w:r w:rsidRPr="009A1320">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865B1B" w:rsidRPr="009A1320" w:rsidRDefault="00865B1B" w:rsidP="00865B1B">
      <w:pPr>
        <w:widowControl w:val="0"/>
        <w:autoSpaceDE w:val="0"/>
        <w:autoSpaceDN w:val="0"/>
        <w:adjustRightInd w:val="0"/>
        <w:ind w:firstLine="567"/>
        <w:jc w:val="both"/>
      </w:pPr>
      <w:r w:rsidRPr="009A1320">
        <w:t xml:space="preserve"> </w:t>
      </w:r>
    </w:p>
    <w:p w:rsidR="00865B1B" w:rsidRPr="009A1320" w:rsidRDefault="00865B1B" w:rsidP="00865B1B">
      <w:pPr>
        <w:jc w:val="center"/>
        <w:rPr>
          <w:b/>
        </w:rPr>
      </w:pPr>
      <w:r w:rsidRPr="009A1320">
        <w:rPr>
          <w:b/>
        </w:rPr>
        <w:t>6. Анализ рисков реализации подпрограммы и описание</w:t>
      </w:r>
    </w:p>
    <w:p w:rsidR="00865B1B" w:rsidRPr="009A1320" w:rsidRDefault="00865B1B" w:rsidP="00865B1B">
      <w:pPr>
        <w:jc w:val="center"/>
        <w:rPr>
          <w:b/>
        </w:rPr>
      </w:pPr>
      <w:r w:rsidRPr="009A1320">
        <w:rPr>
          <w:b/>
        </w:rPr>
        <w:t>мер управления рисками реализации подпрограммы</w:t>
      </w:r>
    </w:p>
    <w:p w:rsidR="00865B1B" w:rsidRPr="009A1320" w:rsidRDefault="00865B1B" w:rsidP="00865B1B">
      <w:pPr>
        <w:jc w:val="center"/>
        <w:rPr>
          <w:b/>
        </w:rPr>
      </w:pPr>
    </w:p>
    <w:p w:rsidR="00865B1B" w:rsidRPr="009A1320" w:rsidRDefault="00865B1B" w:rsidP="00865B1B">
      <w:pPr>
        <w:ind w:firstLine="720"/>
        <w:jc w:val="both"/>
      </w:pPr>
      <w:r w:rsidRPr="009A1320">
        <w:rPr>
          <w:spacing w:val="-4"/>
        </w:rPr>
        <w:t xml:space="preserve">На эффективность реализации муниципальной подпрограммы могут оказать влияние риски, </w:t>
      </w:r>
      <w:r w:rsidRPr="009A1320">
        <w:rPr>
          <w:spacing w:val="1"/>
        </w:rPr>
        <w:t xml:space="preserve">связанные с ухудшением макроэкономических условий в России и в мире, с возможным </w:t>
      </w:r>
      <w:r w:rsidRPr="009A1320">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865B1B" w:rsidRPr="009A1320" w:rsidRDefault="00865B1B" w:rsidP="00865B1B">
      <w:pPr>
        <w:ind w:firstLine="720"/>
        <w:jc w:val="both"/>
      </w:pPr>
      <w:r w:rsidRPr="009A1320">
        <w:rPr>
          <w:spacing w:val="-4"/>
        </w:rPr>
        <w:t>В ходе реализации муниципальной подпрограммы возможны стандартные риски:</w:t>
      </w:r>
    </w:p>
    <w:p w:rsidR="00865B1B" w:rsidRPr="009A1320" w:rsidRDefault="00865B1B" w:rsidP="00865B1B">
      <w:pPr>
        <w:ind w:firstLine="720"/>
        <w:jc w:val="both"/>
      </w:pPr>
      <w:r w:rsidRPr="009A1320">
        <w:rPr>
          <w:spacing w:val="-1"/>
        </w:rPr>
        <w:t xml:space="preserve">недофинансирование мероприятий муниципальной подпрограммы (в частности, это может </w:t>
      </w:r>
      <w:r w:rsidRPr="009A1320">
        <w:t xml:space="preserve">быть рост цен на материально-технические средства, оборудование, материалы, выполнение </w:t>
      </w:r>
      <w:r w:rsidRPr="009A1320">
        <w:rPr>
          <w:spacing w:val="-4"/>
        </w:rPr>
        <w:t>работ, оказание услуг, снижение либо отсутствие финансирования мероприятий муниципальной под</w:t>
      </w:r>
      <w:r w:rsidRPr="009A1320">
        <w:rPr>
          <w:spacing w:val="-7"/>
        </w:rPr>
        <w:t>программы);</w:t>
      </w:r>
    </w:p>
    <w:p w:rsidR="00865B1B" w:rsidRPr="009A1320" w:rsidRDefault="00865B1B" w:rsidP="00865B1B">
      <w:pPr>
        <w:ind w:firstLine="720"/>
        <w:jc w:val="both"/>
      </w:pPr>
      <w:r w:rsidRPr="009A1320">
        <w:rPr>
          <w:spacing w:val="-5"/>
        </w:rPr>
        <w:t>изменение федерального законодательства.</w:t>
      </w:r>
    </w:p>
    <w:p w:rsidR="00865B1B" w:rsidRPr="009A1320" w:rsidRDefault="00865B1B" w:rsidP="00865B1B">
      <w:pPr>
        <w:ind w:firstLine="720"/>
        <w:jc w:val="both"/>
      </w:pPr>
      <w:r w:rsidRPr="009A1320">
        <w:rPr>
          <w:spacing w:val="1"/>
        </w:rPr>
        <w:t xml:space="preserve">Предложения по мерам управления рисками реализации муниципальной подпрограммы </w:t>
      </w:r>
      <w:r w:rsidRPr="009A1320">
        <w:rPr>
          <w:spacing w:val="-7"/>
        </w:rPr>
        <w:t>таковы:</w:t>
      </w:r>
    </w:p>
    <w:p w:rsidR="00865B1B" w:rsidRPr="009A1320" w:rsidRDefault="00865B1B" w:rsidP="00865B1B">
      <w:pPr>
        <w:ind w:firstLine="720"/>
        <w:jc w:val="both"/>
      </w:pPr>
      <w:r w:rsidRPr="009A1320">
        <w:rPr>
          <w:spacing w:val="-5"/>
        </w:rPr>
        <w:t xml:space="preserve">в ходе реализации муниципальной подпрограммы возможно внесение корректировок в разделы </w:t>
      </w:r>
      <w:r w:rsidRPr="009A1320">
        <w:rPr>
          <w:spacing w:val="-6"/>
        </w:rPr>
        <w:t>муниципальной подпрограммы;</w:t>
      </w:r>
    </w:p>
    <w:p w:rsidR="00865B1B" w:rsidRPr="009A1320" w:rsidRDefault="00865B1B" w:rsidP="00865B1B">
      <w:pPr>
        <w:tabs>
          <w:tab w:val="left" w:pos="3164"/>
        </w:tabs>
        <w:ind w:firstLine="720"/>
        <w:jc w:val="both"/>
        <w:rPr>
          <w:spacing w:val="-7"/>
        </w:rPr>
      </w:pPr>
      <w:r w:rsidRPr="009A1320">
        <w:rPr>
          <w:spacing w:val="1"/>
        </w:rPr>
        <w:t xml:space="preserve">изменения в действующие нормативно-правовые акты района должны вноситься </w:t>
      </w:r>
      <w:r w:rsidRPr="009A1320">
        <w:rPr>
          <w:spacing w:val="-7"/>
        </w:rPr>
        <w:t>своевременно.</w:t>
      </w:r>
    </w:p>
    <w:p w:rsidR="00865B1B" w:rsidRPr="009A1320" w:rsidRDefault="00865B1B" w:rsidP="00865B1B">
      <w:pPr>
        <w:jc w:val="center"/>
        <w:rPr>
          <w:b/>
        </w:rPr>
      </w:pPr>
    </w:p>
    <w:p w:rsidR="00865B1B" w:rsidRPr="009A1320" w:rsidRDefault="00865B1B" w:rsidP="00865B1B">
      <w:pPr>
        <w:jc w:val="center"/>
        <w:rPr>
          <w:b/>
        </w:rPr>
      </w:pPr>
      <w:r w:rsidRPr="009A1320">
        <w:rPr>
          <w:b/>
        </w:rPr>
        <w:t>7. Оценка эффективности реализации подпрограммы</w:t>
      </w:r>
    </w:p>
    <w:p w:rsidR="00865B1B" w:rsidRPr="009A1320" w:rsidRDefault="00865B1B" w:rsidP="00865B1B">
      <w:pPr>
        <w:jc w:val="center"/>
        <w:rPr>
          <w:b/>
        </w:rPr>
      </w:pPr>
    </w:p>
    <w:p w:rsidR="00865B1B" w:rsidRPr="009A1320" w:rsidRDefault="00865B1B" w:rsidP="00865B1B">
      <w:pPr>
        <w:tabs>
          <w:tab w:val="left" w:pos="142"/>
        </w:tabs>
        <w:ind w:firstLine="763"/>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865B1B" w:rsidRPr="009A1320" w:rsidRDefault="00865B1B" w:rsidP="00865B1B">
      <w:pPr>
        <w:autoSpaceDE w:val="0"/>
        <w:autoSpaceDN w:val="0"/>
        <w:adjustRightInd w:val="0"/>
        <w:ind w:firstLine="709"/>
        <w:jc w:val="both"/>
      </w:pPr>
      <w:r w:rsidRPr="009A1320">
        <w:t xml:space="preserve">Оценка эффективности реализации подпрограммы будет осуществляться на основе </w:t>
      </w:r>
    </w:p>
    <w:p w:rsidR="00865B1B" w:rsidRPr="009A1320" w:rsidRDefault="00865B1B" w:rsidP="00865B1B">
      <w:pPr>
        <w:autoSpaceDE w:val="0"/>
        <w:autoSpaceDN w:val="0"/>
        <w:adjustRightInd w:val="0"/>
        <w:ind w:firstLine="709"/>
        <w:jc w:val="both"/>
      </w:pPr>
      <w:r w:rsidRPr="009A1320">
        <w:t>- 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865B1B" w:rsidRPr="009A1320" w:rsidRDefault="00865B1B" w:rsidP="00865B1B">
      <w:pPr>
        <w:autoSpaceDE w:val="0"/>
        <w:autoSpaceDN w:val="0"/>
        <w:adjustRightInd w:val="0"/>
        <w:ind w:firstLine="709"/>
        <w:jc w:val="both"/>
      </w:pPr>
      <w:r w:rsidRPr="009A1320">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865B1B" w:rsidRPr="009A1320" w:rsidRDefault="00865B1B" w:rsidP="00865B1B">
      <w:pPr>
        <w:ind w:firstLine="567"/>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865B1B" w:rsidRPr="009A1320" w:rsidRDefault="00865B1B" w:rsidP="00865B1B">
      <w:pPr>
        <w:autoSpaceDE w:val="0"/>
        <w:autoSpaceDN w:val="0"/>
        <w:adjustRightInd w:val="0"/>
        <w:ind w:firstLine="709"/>
        <w:jc w:val="both"/>
      </w:pPr>
      <w:r w:rsidRPr="009A1320">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865B1B" w:rsidRPr="009A1320" w:rsidRDefault="00865B1B" w:rsidP="00865B1B">
      <w:pPr>
        <w:autoSpaceDE w:val="0"/>
        <w:autoSpaceDN w:val="0"/>
        <w:adjustRightInd w:val="0"/>
        <w:ind w:firstLine="709"/>
        <w:jc w:val="both"/>
      </w:pPr>
    </w:p>
    <w:p w:rsidR="00865B1B" w:rsidRPr="009A1320" w:rsidRDefault="00865B1B" w:rsidP="00865B1B">
      <w:pPr>
        <w:autoSpaceDE w:val="0"/>
        <w:autoSpaceDN w:val="0"/>
        <w:adjustRightInd w:val="0"/>
        <w:ind w:firstLine="709"/>
        <w:jc w:val="both"/>
      </w:pPr>
    </w:p>
    <w:p w:rsidR="00865B1B" w:rsidRPr="009A1320" w:rsidRDefault="00865B1B" w:rsidP="00865B1B">
      <w:pPr>
        <w:jc w:val="center"/>
        <w:rPr>
          <w:b/>
        </w:rPr>
      </w:pPr>
      <w:r w:rsidRPr="009A1320">
        <w:rPr>
          <w:b/>
        </w:rPr>
        <w:t>Подпрограмма 2. «Энергосбережение и повышение энергетической эффективности Панинского муниципального района Воронежской области»</w:t>
      </w:r>
    </w:p>
    <w:p w:rsidR="00865B1B" w:rsidRPr="009A1320" w:rsidRDefault="00865B1B" w:rsidP="00865B1B">
      <w:pPr>
        <w:pStyle w:val="ConsPlusNormal0"/>
        <w:jc w:val="center"/>
        <w:rPr>
          <w:rFonts w:ascii="Times New Roman" w:hAnsi="Times New Roman" w:cs="Times New Roman"/>
          <w:b/>
          <w:sz w:val="24"/>
          <w:szCs w:val="24"/>
        </w:rPr>
      </w:pPr>
    </w:p>
    <w:p w:rsidR="00865B1B" w:rsidRPr="009A1320" w:rsidRDefault="00865B1B" w:rsidP="00865B1B">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ПАСПОРТ</w:t>
      </w:r>
    </w:p>
    <w:p w:rsidR="00865B1B" w:rsidRPr="009A1320" w:rsidRDefault="00865B1B" w:rsidP="00865B1B">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lastRenderedPageBreak/>
        <w:t>Подпрограммы «Энергосбережение и повышение энергетической эффективности Панинского муниципального района Воронежской области»</w:t>
      </w:r>
    </w:p>
    <w:p w:rsidR="00865B1B" w:rsidRPr="009A1320" w:rsidRDefault="00865B1B" w:rsidP="00865B1B">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865B1B" w:rsidRPr="009A1320" w:rsidTr="00BE45A5">
        <w:trPr>
          <w:trHeight w:val="750"/>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865B1B" w:rsidRPr="009A1320" w:rsidRDefault="00865B1B" w:rsidP="00BE45A5">
            <w:pPr>
              <w:jc w:val="both"/>
            </w:pPr>
            <w:r w:rsidRPr="009A1320">
              <w:t>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865B1B" w:rsidRPr="009A1320" w:rsidTr="00BE45A5">
        <w:trPr>
          <w:trHeight w:val="1125"/>
        </w:trPr>
        <w:tc>
          <w:tcPr>
            <w:tcW w:w="4126" w:type="dxa"/>
            <w:tcBorders>
              <w:top w:val="nil"/>
              <w:left w:val="single" w:sz="4" w:space="0" w:color="auto"/>
              <w:bottom w:val="single" w:sz="4" w:space="0" w:color="auto"/>
              <w:right w:val="single" w:sz="4" w:space="0" w:color="auto"/>
            </w:tcBorders>
          </w:tcPr>
          <w:p w:rsidR="00865B1B" w:rsidRPr="009A1320" w:rsidRDefault="00865B1B" w:rsidP="00BE45A5">
            <w:r w:rsidRPr="009A1320">
              <w:t>Участники подпрограммы</w:t>
            </w:r>
          </w:p>
        </w:tc>
        <w:tc>
          <w:tcPr>
            <w:tcW w:w="5387" w:type="dxa"/>
            <w:tcBorders>
              <w:top w:val="nil"/>
              <w:left w:val="nil"/>
              <w:bottom w:val="single" w:sz="4" w:space="0" w:color="auto"/>
              <w:right w:val="single" w:sz="4" w:space="0" w:color="auto"/>
            </w:tcBorders>
            <w:noWrap/>
          </w:tcPr>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w:t>
            </w:r>
          </w:p>
        </w:tc>
      </w:tr>
      <w:tr w:rsidR="00865B1B" w:rsidRPr="009A1320" w:rsidTr="00BE45A5">
        <w:trPr>
          <w:trHeight w:val="1125"/>
        </w:trPr>
        <w:tc>
          <w:tcPr>
            <w:tcW w:w="4126" w:type="dxa"/>
            <w:tcBorders>
              <w:top w:val="nil"/>
              <w:left w:val="single" w:sz="4" w:space="0" w:color="auto"/>
              <w:bottom w:val="single" w:sz="4" w:space="0" w:color="auto"/>
              <w:right w:val="single" w:sz="4" w:space="0" w:color="auto"/>
            </w:tcBorders>
          </w:tcPr>
          <w:p w:rsidR="00865B1B" w:rsidRPr="009A1320" w:rsidRDefault="00865B1B" w:rsidP="00BE45A5">
            <w:r w:rsidRPr="009A1320">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865B1B" w:rsidRPr="009A1320" w:rsidRDefault="00865B1B"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865B1B" w:rsidRPr="009A1320" w:rsidRDefault="00865B1B"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rPr>
              <w:t>Внедрение современных энергосберегающих технологий на объектах социальной сферы, жилищно-коммунального хозяйства и жилищном комплексе.</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1:</w:t>
            </w:r>
            <w:r w:rsidRPr="009A1320">
              <w:rPr>
                <w:rFonts w:ascii="Times New Roman" w:hAnsi="Times New Roman" w:cs="Times New Roman"/>
                <w:sz w:val="24"/>
                <w:szCs w:val="24"/>
              </w:rPr>
              <w:t xml:space="preserve"> 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2:</w:t>
            </w:r>
            <w:r w:rsidRPr="009A1320">
              <w:rPr>
                <w:rFonts w:ascii="Times New Roman" w:hAnsi="Times New Roman" w:cs="Times New Roman"/>
                <w:sz w:val="24"/>
                <w:szCs w:val="24"/>
              </w:rPr>
              <w:t xml:space="preserve"> 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3</w:t>
            </w:r>
            <w:r w:rsidRPr="009A1320">
              <w:rPr>
                <w:rFonts w:ascii="Times New Roman" w:hAnsi="Times New Roman" w:cs="Times New Roman"/>
                <w:sz w:val="24"/>
                <w:szCs w:val="24"/>
              </w:rPr>
              <w:t>: Перевод котельных работающих на твердом и жидком топливе на природный газ.</w:t>
            </w:r>
          </w:p>
        </w:tc>
      </w:tr>
      <w:tr w:rsidR="00865B1B" w:rsidRPr="009A1320" w:rsidTr="00BE45A5">
        <w:trPr>
          <w:trHeight w:val="858"/>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Цели подпрограммы </w:t>
            </w:r>
          </w:p>
        </w:tc>
        <w:tc>
          <w:tcPr>
            <w:tcW w:w="5387" w:type="dxa"/>
            <w:tcBorders>
              <w:top w:val="single" w:sz="4" w:space="0" w:color="auto"/>
              <w:left w:val="nil"/>
              <w:bottom w:val="single" w:sz="4" w:space="0" w:color="auto"/>
              <w:right w:val="single" w:sz="4" w:space="0" w:color="auto"/>
            </w:tcBorders>
            <w:noWrap/>
          </w:tcPr>
          <w:p w:rsidR="00865B1B" w:rsidRPr="009A1320" w:rsidRDefault="00865B1B" w:rsidP="00BE45A5">
            <w:pPr>
              <w:rPr>
                <w:spacing w:val="-8"/>
              </w:rPr>
            </w:pPr>
            <w:r w:rsidRPr="009A1320">
              <w:rPr>
                <w:spacing w:val="-8"/>
              </w:rPr>
              <w:t xml:space="preserve">- Создание условий для снижения электропотребления в системах уличного освещения, и освещения объектов социальной за счет внедрения светодиодных светильников, атоматизации управления уличным освещением и исключения безучётного потребления электрической энергии., а также автоматизация их обслуживания в целях снижения непроизводственных потерь. </w:t>
            </w:r>
          </w:p>
          <w:p w:rsidR="00865B1B" w:rsidRPr="009A1320" w:rsidRDefault="00865B1B" w:rsidP="00BE45A5">
            <w:r w:rsidRPr="009A1320">
              <w:rPr>
                <w:spacing w:val="-4"/>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потерь энергии на объектах в системах уличного освещения.</w:t>
            </w:r>
          </w:p>
        </w:tc>
      </w:tr>
      <w:tr w:rsidR="00865B1B" w:rsidRPr="009A1320" w:rsidTr="00BE45A5">
        <w:trPr>
          <w:trHeight w:val="1125"/>
        </w:trPr>
        <w:tc>
          <w:tcPr>
            <w:tcW w:w="4126" w:type="dxa"/>
            <w:tcBorders>
              <w:top w:val="nil"/>
              <w:left w:val="single" w:sz="4" w:space="0" w:color="auto"/>
              <w:bottom w:val="single" w:sz="4" w:space="0" w:color="auto"/>
              <w:right w:val="single" w:sz="4" w:space="0" w:color="auto"/>
            </w:tcBorders>
          </w:tcPr>
          <w:p w:rsidR="00865B1B" w:rsidRPr="009A1320" w:rsidRDefault="00865B1B" w:rsidP="00BE45A5">
            <w:r w:rsidRPr="009A1320">
              <w:t xml:space="preserve">Задачи подпрограммы </w:t>
            </w:r>
          </w:p>
        </w:tc>
        <w:tc>
          <w:tcPr>
            <w:tcW w:w="5387" w:type="dxa"/>
            <w:tcBorders>
              <w:top w:val="nil"/>
              <w:left w:val="nil"/>
              <w:bottom w:val="single" w:sz="4" w:space="0" w:color="auto"/>
              <w:right w:val="single" w:sz="4" w:space="0" w:color="auto"/>
            </w:tcBorders>
            <w:noWrap/>
          </w:tcPr>
          <w:p w:rsidR="00865B1B" w:rsidRPr="009A1320" w:rsidRDefault="00865B1B" w:rsidP="00BE45A5">
            <w:pPr>
              <w:autoSpaceDE w:val="0"/>
              <w:autoSpaceDN w:val="0"/>
              <w:adjustRightInd w:val="0"/>
              <w:jc w:val="both"/>
              <w:rPr>
                <w:spacing w:val="-4"/>
              </w:rPr>
            </w:pPr>
            <w:r w:rsidRPr="009A1320">
              <w:rPr>
                <w:spacing w:val="-4"/>
              </w:rPr>
              <w:t>- 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865B1B" w:rsidRPr="009A1320" w:rsidRDefault="00865B1B" w:rsidP="00BE45A5">
            <w:pPr>
              <w:autoSpaceDE w:val="0"/>
              <w:autoSpaceDN w:val="0"/>
              <w:adjustRightInd w:val="0"/>
              <w:jc w:val="both"/>
              <w:rPr>
                <w:spacing w:val="-4"/>
              </w:rPr>
            </w:pPr>
            <w:r w:rsidRPr="009A1320">
              <w:rPr>
                <w:spacing w:val="-4"/>
              </w:rPr>
              <w:t>- Проведение организационных мероприятий по повышению эффективности потребления энергии.</w:t>
            </w:r>
          </w:p>
          <w:p w:rsidR="00865B1B" w:rsidRPr="009A1320" w:rsidRDefault="00865B1B" w:rsidP="00BE45A5">
            <w:pPr>
              <w:autoSpaceDE w:val="0"/>
              <w:autoSpaceDN w:val="0"/>
              <w:adjustRightInd w:val="0"/>
              <w:jc w:val="both"/>
            </w:pPr>
            <w:r w:rsidRPr="009A1320">
              <w:rPr>
                <w:spacing w:val="-4"/>
              </w:rPr>
              <w:lastRenderedPageBreak/>
              <w:t>- Сокращение расхода бюджетных средств на оплату за энергоресурсы, в том числе за счет сокращения потерь тепловой и электрической энергии.</w:t>
            </w:r>
          </w:p>
          <w:p w:rsidR="00865B1B" w:rsidRPr="009A1320" w:rsidRDefault="00865B1B" w:rsidP="00BE45A5">
            <w:pPr>
              <w:autoSpaceDE w:val="0"/>
              <w:autoSpaceDN w:val="0"/>
              <w:adjustRightInd w:val="0"/>
              <w:jc w:val="both"/>
            </w:pPr>
          </w:p>
        </w:tc>
      </w:tr>
      <w:tr w:rsidR="00865B1B" w:rsidRPr="009A1320" w:rsidTr="00BE45A5">
        <w:trPr>
          <w:trHeight w:val="1125"/>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lastRenderedPageBreak/>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865B1B" w:rsidRPr="009A1320" w:rsidRDefault="00865B1B" w:rsidP="00BE45A5">
            <w:pPr>
              <w:jc w:val="both"/>
            </w:pPr>
            <w:r w:rsidRPr="009A1320">
              <w:t>- Доля протяженности улиц,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w:t>
            </w:r>
          </w:p>
          <w:p w:rsidR="00865B1B" w:rsidRPr="009A1320" w:rsidRDefault="00865B1B" w:rsidP="00BE45A5">
            <w:pPr>
              <w:jc w:val="both"/>
            </w:pPr>
            <w:r w:rsidRPr="009A1320">
              <w:t>- Доля протяженности освещенных улиц, проездов, набережных к общей протяженности улиц, проездов, набережных, %.</w:t>
            </w:r>
          </w:p>
        </w:tc>
      </w:tr>
      <w:tr w:rsidR="00865B1B" w:rsidRPr="009A1320" w:rsidTr="00BE45A5">
        <w:trPr>
          <w:trHeight w:val="364"/>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865B1B" w:rsidRPr="009A1320" w:rsidRDefault="00865B1B" w:rsidP="00BE45A5">
            <w:r w:rsidRPr="009A1320">
              <w:t>2020 - 2025 годы</w:t>
            </w:r>
          </w:p>
        </w:tc>
      </w:tr>
      <w:tr w:rsidR="00865B1B" w:rsidRPr="009A1320" w:rsidTr="00BE45A5">
        <w:trPr>
          <w:trHeight w:val="1250"/>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865B1B" w:rsidRPr="009A1320" w:rsidRDefault="00865B1B" w:rsidP="00BE45A5">
            <w:pPr>
              <w:jc w:val="both"/>
            </w:pPr>
            <w:r w:rsidRPr="009A1320">
              <w:t>Всего по подпрограмме: 8925,8 тыс.рублей, в том числе:</w:t>
            </w:r>
          </w:p>
          <w:p w:rsidR="00865B1B" w:rsidRPr="009A1320" w:rsidRDefault="00865B1B" w:rsidP="00BE45A5">
            <w:r w:rsidRPr="009A1320">
              <w:t>Федеральный бюджет – 0 тыс. руб.</w:t>
            </w:r>
          </w:p>
          <w:p w:rsidR="00865B1B" w:rsidRPr="009A1320" w:rsidRDefault="00865B1B" w:rsidP="00BE45A5">
            <w:r w:rsidRPr="009A1320">
              <w:t>Областной бюджет – 8925,8 тыс. руб.</w:t>
            </w:r>
          </w:p>
          <w:p w:rsidR="00865B1B" w:rsidRPr="009A1320" w:rsidRDefault="00865B1B" w:rsidP="00BE45A5">
            <w:r w:rsidRPr="009A1320">
              <w:t>Местный бюджет – 0,0 тыс. руб.</w:t>
            </w:r>
          </w:p>
          <w:p w:rsidR="00865B1B" w:rsidRPr="009A1320" w:rsidRDefault="00865B1B" w:rsidP="00BE45A5">
            <w:r w:rsidRPr="009A1320">
              <w:t>Внебюджетные фонды – 0 тыс. руб.</w:t>
            </w:r>
          </w:p>
          <w:p w:rsidR="00865B1B" w:rsidRPr="009A1320" w:rsidRDefault="00865B1B" w:rsidP="00BE45A5"/>
        </w:tc>
      </w:tr>
      <w:tr w:rsidR="00865B1B" w:rsidRPr="009A1320" w:rsidTr="00BE45A5">
        <w:trPr>
          <w:trHeight w:val="1500"/>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865B1B" w:rsidRPr="009A1320" w:rsidRDefault="00865B1B" w:rsidP="00BE45A5">
            <w:pPr>
              <w:rPr>
                <w:spacing w:val="-6"/>
              </w:rPr>
            </w:pPr>
            <w:r w:rsidRPr="009A1320">
              <w:rPr>
                <w:spacing w:val="-6"/>
              </w:rPr>
              <w:t>1.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865B1B" w:rsidRPr="009A1320" w:rsidRDefault="00865B1B" w:rsidP="00BE45A5">
            <w:pPr>
              <w:rPr>
                <w:spacing w:val="-6"/>
              </w:rPr>
            </w:pPr>
            <w:r w:rsidRPr="009A1320">
              <w:rPr>
                <w:spacing w:val="-6"/>
              </w:rPr>
              <w:t>2.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865B1B" w:rsidRPr="009A1320" w:rsidRDefault="00865B1B" w:rsidP="00BE45A5">
            <w:r w:rsidRPr="009A1320">
              <w:t>3.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lang w:eastAsia="ar-SA"/>
              </w:rPr>
              <w:t>4. Установка приборов учета холодного водоснабжения объектов социальной сферы.</w:t>
            </w:r>
          </w:p>
        </w:tc>
      </w:tr>
    </w:tbl>
    <w:p w:rsidR="00865B1B" w:rsidRPr="009A1320" w:rsidRDefault="00865B1B" w:rsidP="00865B1B">
      <w:pPr>
        <w:pStyle w:val="ConsPlusNormal0"/>
        <w:jc w:val="center"/>
        <w:rPr>
          <w:rFonts w:ascii="Times New Roman" w:hAnsi="Times New Roman" w:cs="Times New Roman"/>
          <w:sz w:val="24"/>
          <w:szCs w:val="24"/>
        </w:rPr>
      </w:pPr>
    </w:p>
    <w:p w:rsidR="00865B1B" w:rsidRPr="009A1320" w:rsidRDefault="00865B1B" w:rsidP="00865B1B">
      <w:pPr>
        <w:jc w:val="center"/>
        <w:rPr>
          <w:b/>
        </w:rPr>
      </w:pPr>
    </w:p>
    <w:p w:rsidR="00865B1B" w:rsidRPr="009A1320" w:rsidRDefault="00865B1B" w:rsidP="00865B1B">
      <w:pPr>
        <w:pStyle w:val="ac"/>
        <w:numPr>
          <w:ilvl w:val="0"/>
          <w:numId w:val="15"/>
        </w:numPr>
        <w:tabs>
          <w:tab w:val="left" w:pos="709"/>
          <w:tab w:val="left" w:pos="9072"/>
          <w:tab w:val="left" w:pos="10065"/>
        </w:tabs>
        <w:suppressAutoHyphens w:val="0"/>
        <w:ind w:left="0"/>
        <w:jc w:val="center"/>
        <w:rPr>
          <w:b/>
          <w:bCs/>
        </w:rPr>
      </w:pPr>
      <w:r w:rsidRPr="009A1320">
        <w:rPr>
          <w:b/>
        </w:rPr>
        <w:t>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9A1320">
        <w:rPr>
          <w:b/>
          <w:bCs/>
        </w:rPr>
        <w:t>.</w:t>
      </w:r>
    </w:p>
    <w:p w:rsidR="00865B1B" w:rsidRPr="009A1320" w:rsidRDefault="00865B1B" w:rsidP="00865B1B">
      <w:pPr>
        <w:pStyle w:val="ac"/>
        <w:tabs>
          <w:tab w:val="left" w:pos="709"/>
          <w:tab w:val="left" w:pos="9072"/>
          <w:tab w:val="left" w:pos="10065"/>
        </w:tabs>
        <w:ind w:left="0"/>
        <w:rPr>
          <w:b/>
          <w:bCs/>
        </w:rPr>
      </w:pPr>
    </w:p>
    <w:p w:rsidR="00865B1B" w:rsidRPr="009A1320" w:rsidRDefault="00865B1B" w:rsidP="00865B1B">
      <w:pPr>
        <w:ind w:firstLine="709"/>
        <w:jc w:val="both"/>
        <w:rPr>
          <w:spacing w:val="-6"/>
        </w:rPr>
      </w:pPr>
      <w:r w:rsidRPr="009A1320">
        <w:lastRenderedPageBreak/>
        <w:t xml:space="preserve"> </w:t>
      </w:r>
      <w:r w:rsidRPr="009A1320">
        <w:rPr>
          <w:spacing w:val="-6"/>
        </w:rPr>
        <w:t xml:space="preserve">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865B1B" w:rsidRPr="009A1320" w:rsidRDefault="00865B1B" w:rsidP="00865B1B">
      <w:pPr>
        <w:ind w:firstLine="709"/>
        <w:jc w:val="both"/>
        <w:rPr>
          <w:b/>
        </w:rPr>
      </w:pPr>
      <w:r w:rsidRPr="009A1320">
        <w:t>Механизмами  реализации повышения энергетической эффективности в системе уличного освещения Панинского муниципального района должны стать:</w:t>
      </w:r>
    </w:p>
    <w:p w:rsidR="00865B1B" w:rsidRPr="009A1320" w:rsidRDefault="00865B1B" w:rsidP="00865B1B">
      <w:pPr>
        <w:ind w:firstLine="709"/>
        <w:jc w:val="both"/>
        <w:rPr>
          <w:b/>
        </w:rPr>
      </w:pPr>
      <w:r w:rsidRPr="009A1320">
        <w:t>- внедрение автоматизированной системы контроля и управления потреблением и сбытом энергии в сетях уличного освещения;</w:t>
      </w:r>
    </w:p>
    <w:p w:rsidR="00865B1B" w:rsidRPr="009A1320" w:rsidRDefault="00865B1B" w:rsidP="00865B1B">
      <w:pPr>
        <w:ind w:firstLine="709"/>
        <w:jc w:val="both"/>
        <w:rPr>
          <w:b/>
        </w:rPr>
      </w:pPr>
      <w:r w:rsidRPr="009A1320">
        <w:t>- замена ламп накаливания и дуговых ртутных ламп на современные источники света;</w:t>
      </w:r>
    </w:p>
    <w:p w:rsidR="00865B1B" w:rsidRPr="009A1320" w:rsidRDefault="00865B1B" w:rsidP="00865B1B">
      <w:pPr>
        <w:ind w:firstLine="709"/>
        <w:jc w:val="both"/>
        <w:rPr>
          <w:b/>
          <w:spacing w:val="-6"/>
        </w:rPr>
      </w:pPr>
      <w:r w:rsidRPr="009A1320">
        <w:rPr>
          <w:spacing w:val="-6"/>
        </w:rPr>
        <w:t xml:space="preserve">- предоставление субсидий из областного бюджета бюджетам муниципальных образований </w:t>
      </w:r>
    </w:p>
    <w:p w:rsidR="00865B1B" w:rsidRPr="009A1320" w:rsidRDefault="00865B1B" w:rsidP="00865B1B">
      <w:pPr>
        <w:ind w:firstLine="709"/>
        <w:jc w:val="both"/>
        <w:rPr>
          <w:b/>
          <w:spacing w:val="-6"/>
        </w:rPr>
      </w:pPr>
      <w:r w:rsidRPr="009A1320">
        <w:rPr>
          <w:spacing w:val="-6"/>
        </w:rPr>
        <w:t>- проведение мероприятий по энергосбережению и повышению энергетической эффективности;</w:t>
      </w:r>
    </w:p>
    <w:p w:rsidR="00865B1B" w:rsidRPr="009A1320" w:rsidRDefault="00865B1B" w:rsidP="00865B1B">
      <w:pPr>
        <w:ind w:firstLine="709"/>
        <w:jc w:val="both"/>
        <w:rPr>
          <w:b/>
        </w:rPr>
      </w:pPr>
      <w:r w:rsidRPr="009A1320">
        <w:t>- стимулирование работников в повышении энергоэффективности;</w:t>
      </w:r>
    </w:p>
    <w:p w:rsidR="00865B1B" w:rsidRPr="009A1320" w:rsidRDefault="00865B1B" w:rsidP="00865B1B">
      <w:pPr>
        <w:ind w:firstLine="709"/>
        <w:jc w:val="both"/>
        <w:rPr>
          <w:b/>
        </w:rPr>
      </w:pPr>
      <w:r w:rsidRPr="009A1320">
        <w:t>- информационно-пропагандистские меры.</w:t>
      </w:r>
    </w:p>
    <w:p w:rsidR="00865B1B" w:rsidRPr="009A1320" w:rsidRDefault="00865B1B" w:rsidP="00865B1B">
      <w:pPr>
        <w:ind w:firstLine="709"/>
        <w:rPr>
          <w:spacing w:val="-4"/>
        </w:rPr>
      </w:pPr>
      <w:r w:rsidRPr="009A1320">
        <w:rPr>
          <w:spacing w:val="-4"/>
        </w:rPr>
        <w:t>Целями муниципальной подпрограммы являются :</w:t>
      </w:r>
    </w:p>
    <w:p w:rsidR="00865B1B" w:rsidRPr="009A1320" w:rsidRDefault="00865B1B" w:rsidP="00865B1B">
      <w:pPr>
        <w:ind w:firstLine="709"/>
        <w:jc w:val="both"/>
        <w:rPr>
          <w:spacing w:val="-8"/>
        </w:rPr>
      </w:pPr>
      <w:r w:rsidRPr="009A1320">
        <w:rPr>
          <w:spacing w:val="-8"/>
        </w:rPr>
        <w:t xml:space="preserve">- Создание условий для снижения электропотребления в системах уличного освещения, и освещения объектов социальной за счет внедрения светодиодных светильников, атоматизации управления уличным освещением и исключения безучётного потребления электрической энергии., а также автоматизация их обслуживания в целях снижения непроизводственных потерь. </w:t>
      </w:r>
    </w:p>
    <w:p w:rsidR="00865B1B" w:rsidRPr="009A1320" w:rsidRDefault="00865B1B" w:rsidP="00865B1B">
      <w:pPr>
        <w:ind w:firstLine="709"/>
        <w:jc w:val="both"/>
        <w:rPr>
          <w:spacing w:val="-4"/>
        </w:rPr>
      </w:pPr>
      <w:r w:rsidRPr="009A1320">
        <w:rPr>
          <w:spacing w:val="-4"/>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потерь энергии на объектах в системах уличного освещения.</w:t>
      </w:r>
    </w:p>
    <w:p w:rsidR="00865B1B" w:rsidRPr="009A1320" w:rsidRDefault="00865B1B" w:rsidP="00865B1B">
      <w:pPr>
        <w:ind w:firstLine="709"/>
        <w:jc w:val="both"/>
        <w:rPr>
          <w:spacing w:val="-4"/>
        </w:rPr>
      </w:pPr>
      <w:r w:rsidRPr="009A1320">
        <w:rPr>
          <w:spacing w:val="-4"/>
        </w:rPr>
        <w:t xml:space="preserve">Для достижения целей муниципальной подпрограммы должны быть решены следующие </w:t>
      </w:r>
      <w:r w:rsidRPr="009A1320">
        <w:rPr>
          <w:spacing w:val="-8"/>
        </w:rPr>
        <w:t>задачи:</w:t>
      </w:r>
    </w:p>
    <w:p w:rsidR="00865B1B" w:rsidRPr="009A1320" w:rsidRDefault="00865B1B" w:rsidP="00865B1B">
      <w:pPr>
        <w:ind w:firstLine="709"/>
        <w:jc w:val="both"/>
        <w:rPr>
          <w:spacing w:val="-4"/>
        </w:rPr>
      </w:pPr>
      <w:r w:rsidRPr="009A1320">
        <w:rPr>
          <w:spacing w:val="-4"/>
        </w:rPr>
        <w:t>- 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865B1B" w:rsidRPr="009A1320" w:rsidRDefault="00865B1B" w:rsidP="00865B1B">
      <w:pPr>
        <w:ind w:firstLine="709"/>
        <w:jc w:val="both"/>
        <w:rPr>
          <w:spacing w:val="-4"/>
        </w:rPr>
      </w:pPr>
      <w:r w:rsidRPr="009A1320">
        <w:rPr>
          <w:spacing w:val="-4"/>
        </w:rPr>
        <w:t>- Проведение организационных мероприятий по повышению эффективности потребления энергии.</w:t>
      </w:r>
    </w:p>
    <w:p w:rsidR="00865B1B" w:rsidRPr="009A1320" w:rsidRDefault="00865B1B" w:rsidP="00865B1B">
      <w:pPr>
        <w:ind w:firstLine="709"/>
        <w:jc w:val="both"/>
        <w:rPr>
          <w:spacing w:val="-4"/>
        </w:rPr>
      </w:pPr>
      <w:r w:rsidRPr="009A1320">
        <w:rPr>
          <w:spacing w:val="-4"/>
        </w:rPr>
        <w:t>- Сокращение расхода бюджетных средств на оплату за энергоресурсы, в том числе за счет сокращения потерь тепловой и электрической энергии.</w:t>
      </w:r>
    </w:p>
    <w:p w:rsidR="00865B1B" w:rsidRPr="009A1320" w:rsidRDefault="00865B1B" w:rsidP="00865B1B">
      <w:pPr>
        <w:ind w:firstLine="720"/>
        <w:jc w:val="both"/>
        <w:rPr>
          <w:spacing w:val="-6"/>
        </w:rPr>
      </w:pPr>
      <w:r w:rsidRPr="009A1320">
        <w:rPr>
          <w:spacing w:val="-3"/>
        </w:rPr>
        <w:t xml:space="preserve">Целевыми показателями эффективности реализации муниципальной подпрограммы будут </w:t>
      </w:r>
      <w:r w:rsidRPr="009A1320">
        <w:rPr>
          <w:spacing w:val="-6"/>
        </w:rPr>
        <w:t>являться:</w:t>
      </w:r>
    </w:p>
    <w:p w:rsidR="00865B1B" w:rsidRPr="009A1320" w:rsidRDefault="00865B1B" w:rsidP="00865B1B">
      <w:pPr>
        <w:ind w:firstLine="709"/>
        <w:jc w:val="both"/>
      </w:pPr>
      <w:r w:rsidRPr="009A1320">
        <w:t>- Доля протяженности,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w:t>
      </w:r>
    </w:p>
    <w:p w:rsidR="00865B1B" w:rsidRPr="009A1320" w:rsidRDefault="00865B1B" w:rsidP="00865B1B">
      <w:pPr>
        <w:ind w:firstLine="709"/>
        <w:jc w:val="both"/>
      </w:pPr>
      <w:r w:rsidRPr="009A1320">
        <w:t>- Доля протяженности освещенных улиц, проездов, набережных к общей протяженности улиц, проездов, набережных, %.</w:t>
      </w:r>
    </w:p>
    <w:p w:rsidR="00865B1B" w:rsidRPr="009A1320" w:rsidRDefault="00865B1B" w:rsidP="00865B1B">
      <w:pPr>
        <w:ind w:firstLine="709"/>
        <w:jc w:val="both"/>
        <w:rPr>
          <w:lang w:eastAsia="en-US"/>
        </w:rPr>
      </w:pPr>
      <w:r w:rsidRPr="009A1320">
        <w:rPr>
          <w:lang w:eastAsia="en-US"/>
        </w:rPr>
        <w:t>Основные ожидаемые конечные результаты реализации программы:</w:t>
      </w:r>
    </w:p>
    <w:p w:rsidR="00865B1B" w:rsidRPr="009A1320" w:rsidRDefault="00865B1B" w:rsidP="00865B1B">
      <w:pPr>
        <w:ind w:firstLine="709"/>
        <w:jc w:val="both"/>
        <w:rPr>
          <w:lang w:eastAsia="en-US"/>
        </w:rPr>
      </w:pPr>
      <w:r w:rsidRPr="009A1320">
        <w:rPr>
          <w:lang w:eastAsia="en-US"/>
        </w:rPr>
        <w:t>1.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865B1B" w:rsidRPr="009A1320" w:rsidRDefault="00865B1B" w:rsidP="00865B1B">
      <w:pPr>
        <w:ind w:firstLine="709"/>
        <w:jc w:val="both"/>
        <w:rPr>
          <w:lang w:eastAsia="en-US"/>
        </w:rPr>
      </w:pPr>
      <w:r w:rsidRPr="009A1320">
        <w:rPr>
          <w:lang w:eastAsia="en-US"/>
        </w:rPr>
        <w:t>2.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865B1B" w:rsidRPr="009A1320" w:rsidRDefault="00865B1B" w:rsidP="00865B1B">
      <w:pPr>
        <w:ind w:firstLine="709"/>
        <w:jc w:val="both"/>
        <w:rPr>
          <w:lang w:eastAsia="en-US"/>
        </w:rPr>
      </w:pPr>
      <w:r w:rsidRPr="009A1320">
        <w:rPr>
          <w:lang w:eastAsia="en-US"/>
        </w:rPr>
        <w:t>3.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865B1B" w:rsidRPr="009A1320" w:rsidRDefault="00865B1B" w:rsidP="00865B1B">
      <w:pPr>
        <w:ind w:firstLine="709"/>
        <w:jc w:val="both"/>
        <w:rPr>
          <w:lang w:eastAsia="en-US"/>
        </w:rPr>
      </w:pPr>
      <w:r w:rsidRPr="009A1320">
        <w:rPr>
          <w:lang w:eastAsia="en-US"/>
        </w:rPr>
        <w:lastRenderedPageBreak/>
        <w:t>4. Установка приборов учета холодного водоснабжения объектов социальной сферы.</w:t>
      </w:r>
    </w:p>
    <w:p w:rsidR="00865B1B" w:rsidRPr="009A1320" w:rsidRDefault="00865B1B" w:rsidP="00865B1B">
      <w:pPr>
        <w:ind w:firstLine="709"/>
        <w:jc w:val="both"/>
        <w:rPr>
          <w:spacing w:val="-4"/>
        </w:rPr>
      </w:pPr>
      <w:r w:rsidRPr="009A1320">
        <w:t>Срок реализации подпрограммы 2020 - 2025 годы.</w:t>
      </w:r>
    </w:p>
    <w:p w:rsidR="00865B1B" w:rsidRPr="009A1320" w:rsidRDefault="00865B1B" w:rsidP="00865B1B">
      <w:pPr>
        <w:jc w:val="center"/>
        <w:rPr>
          <w:b/>
        </w:rPr>
      </w:pPr>
    </w:p>
    <w:p w:rsidR="00865B1B" w:rsidRPr="009A1320" w:rsidRDefault="00865B1B" w:rsidP="00865B1B">
      <w:pPr>
        <w:jc w:val="center"/>
        <w:rPr>
          <w:b/>
        </w:rPr>
      </w:pPr>
      <w:r w:rsidRPr="009A1320">
        <w:rPr>
          <w:b/>
        </w:rPr>
        <w:t>2. Характеристика основных мероприятий и мероприятий подпрограммы</w:t>
      </w:r>
    </w:p>
    <w:p w:rsidR="00865B1B" w:rsidRPr="009A1320" w:rsidRDefault="00865B1B" w:rsidP="00865B1B">
      <w:pPr>
        <w:pStyle w:val="ConsPlusNormal0"/>
        <w:ind w:firstLine="709"/>
        <w:jc w:val="both"/>
        <w:rPr>
          <w:rFonts w:ascii="Times New Roman" w:hAnsi="Times New Roman" w:cs="Times New Roman"/>
          <w:sz w:val="24"/>
          <w:szCs w:val="24"/>
        </w:rPr>
      </w:pPr>
    </w:p>
    <w:p w:rsidR="00865B1B" w:rsidRPr="009A1320" w:rsidRDefault="00865B1B" w:rsidP="00865B1B">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В рамках подпрограммы планируется реализация одного основного мероприятия: </w:t>
      </w:r>
    </w:p>
    <w:p w:rsidR="00865B1B" w:rsidRPr="009A1320" w:rsidRDefault="00865B1B" w:rsidP="00865B1B">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r w:rsidRPr="009A1320">
        <w:rPr>
          <w:rFonts w:ascii="Times New Roman" w:hAnsi="Times New Roman" w:cs="Times New Roman"/>
          <w:sz w:val="24"/>
          <w:szCs w:val="24"/>
        </w:rPr>
        <w:t xml:space="preserve"> </w:t>
      </w:r>
      <w:r w:rsidRPr="009A1320">
        <w:rPr>
          <w:rFonts w:ascii="Times New Roman" w:hAnsi="Times New Roman" w:cs="Times New Roman"/>
          <w:b/>
          <w:sz w:val="24"/>
          <w:szCs w:val="24"/>
        </w:rPr>
        <w:t>Внедрение современных энергосберегающих технологий на объектах социальной сферы, жилищно-коммунального хозяйства и жилищном комплексе.</w:t>
      </w:r>
      <w:r w:rsidRPr="009A1320">
        <w:rPr>
          <w:rFonts w:ascii="Times New Roman" w:hAnsi="Times New Roman" w:cs="Times New Roman"/>
          <w:sz w:val="24"/>
          <w:szCs w:val="24"/>
        </w:rPr>
        <w:t xml:space="preserve"> Срок реализации основного мероприятия: 2020 - 2025 годы.</w:t>
      </w:r>
    </w:p>
    <w:p w:rsidR="00865B1B" w:rsidRPr="009A1320" w:rsidRDefault="00865B1B" w:rsidP="00865B1B">
      <w:pPr>
        <w:jc w:val="both"/>
      </w:pPr>
      <w:r w:rsidRPr="009A1320">
        <w:t>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Реализация основного мероприятия оказывает влияние на достижение показателей эффективности реализации подпрограммы. Оценивается по показателям: Доля протяженности улиц,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 и Доля протяженности освещенных улиц, проездов, набережных к общей протяженности улиц, проездов, набережных, %.</w:t>
      </w:r>
    </w:p>
    <w:p w:rsidR="00865B1B" w:rsidRPr="009A1320" w:rsidRDefault="00865B1B" w:rsidP="00865B1B">
      <w:pPr>
        <w:jc w:val="both"/>
      </w:pPr>
      <w:r w:rsidRPr="009A1320">
        <w:t>Основное мероприятие включает три мероприятия.</w:t>
      </w:r>
    </w:p>
    <w:p w:rsidR="00865B1B" w:rsidRPr="009A1320" w:rsidRDefault="00865B1B" w:rsidP="00865B1B">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Мероприятие 1. 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p w:rsidR="00865B1B" w:rsidRPr="009A1320" w:rsidRDefault="00865B1B" w:rsidP="00865B1B">
      <w:pPr>
        <w:jc w:val="both"/>
      </w:pPr>
      <w:r w:rsidRPr="009A1320">
        <w:t xml:space="preserve">Срок реализации мероприятия: 2020 - 2025 годы. </w:t>
      </w:r>
    </w:p>
    <w:p w:rsidR="00865B1B" w:rsidRPr="009A1320" w:rsidRDefault="00865B1B" w:rsidP="00865B1B">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Мероприятие 2. 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w:t>
      </w:r>
    </w:p>
    <w:p w:rsidR="00865B1B" w:rsidRPr="009A1320" w:rsidRDefault="00865B1B" w:rsidP="00865B1B">
      <w:pPr>
        <w:jc w:val="both"/>
      </w:pPr>
      <w:r w:rsidRPr="009A1320">
        <w:t>Срок реализации мероприятия: 2020 - 2025 годы.</w:t>
      </w:r>
    </w:p>
    <w:p w:rsidR="00865B1B" w:rsidRPr="009A1320" w:rsidRDefault="00865B1B" w:rsidP="00865B1B">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Мероприятие 3. Перевод котельных работающих на твердом и жидком топливе на природный газ.</w:t>
      </w:r>
    </w:p>
    <w:p w:rsidR="00865B1B" w:rsidRPr="009A1320" w:rsidRDefault="00865B1B" w:rsidP="00865B1B">
      <w:pPr>
        <w:jc w:val="both"/>
      </w:pPr>
      <w:r w:rsidRPr="009A1320">
        <w:t xml:space="preserve">Срок реализации мероприятия: 2020 - 2025 годы. </w:t>
      </w:r>
    </w:p>
    <w:p w:rsidR="00865B1B" w:rsidRPr="009A1320" w:rsidRDefault="00865B1B" w:rsidP="00865B1B">
      <w:pPr>
        <w:jc w:val="both"/>
      </w:pPr>
    </w:p>
    <w:p w:rsidR="00865B1B" w:rsidRPr="009A1320" w:rsidRDefault="00865B1B" w:rsidP="00865B1B">
      <w:pPr>
        <w:jc w:val="center"/>
      </w:pPr>
      <w:r w:rsidRPr="009A1320">
        <w:rPr>
          <w:b/>
          <w:spacing w:val="-5"/>
        </w:rPr>
        <w:t>3. Основные меры муниципального и правового регулирования подпрограммы</w:t>
      </w:r>
    </w:p>
    <w:p w:rsidR="00865B1B" w:rsidRPr="009A1320" w:rsidRDefault="00865B1B" w:rsidP="00865B1B">
      <w:pPr>
        <w:jc w:val="both"/>
      </w:pPr>
    </w:p>
    <w:p w:rsidR="00865B1B" w:rsidRPr="009A1320" w:rsidRDefault="00865B1B" w:rsidP="00865B1B">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865B1B" w:rsidRPr="009A1320" w:rsidRDefault="00865B1B" w:rsidP="00865B1B">
      <w:pPr>
        <w:pStyle w:val="ConsPlusNormal0"/>
        <w:ind w:firstLine="709"/>
        <w:jc w:val="both"/>
        <w:rPr>
          <w:rFonts w:ascii="Times New Roman" w:hAnsi="Times New Roman" w:cs="Times New Roman"/>
          <w:sz w:val="24"/>
          <w:szCs w:val="24"/>
        </w:rPr>
      </w:pPr>
    </w:p>
    <w:p w:rsidR="00865B1B" w:rsidRPr="009A1320" w:rsidRDefault="00865B1B" w:rsidP="00865B1B">
      <w:pPr>
        <w:jc w:val="center"/>
        <w:rPr>
          <w:b/>
          <w:bCs/>
        </w:rPr>
      </w:pPr>
      <w:r w:rsidRPr="009A1320">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65B1B" w:rsidRPr="009A1320" w:rsidRDefault="00865B1B" w:rsidP="00865B1B">
      <w:pPr>
        <w:ind w:firstLine="709"/>
        <w:jc w:val="both"/>
      </w:pPr>
    </w:p>
    <w:p w:rsidR="00865B1B" w:rsidRPr="009A1320" w:rsidRDefault="00865B1B" w:rsidP="00865B1B">
      <w:pPr>
        <w:ind w:firstLine="709"/>
        <w:jc w:val="both"/>
      </w:pPr>
      <w:r w:rsidRPr="009A1320">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865B1B" w:rsidRPr="009A1320" w:rsidRDefault="00865B1B" w:rsidP="00865B1B">
      <w:pPr>
        <w:pStyle w:val="a8"/>
        <w:textAlignment w:val="baseline"/>
        <w:rPr>
          <w:rFonts w:ascii="Times New Roman" w:hAnsi="Times New Roman" w:cs="Times New Roman"/>
        </w:rPr>
      </w:pPr>
    </w:p>
    <w:p w:rsidR="00865B1B" w:rsidRPr="009A1320" w:rsidRDefault="00865B1B" w:rsidP="00865B1B">
      <w:pPr>
        <w:jc w:val="center"/>
        <w:rPr>
          <w:b/>
        </w:rPr>
      </w:pPr>
      <w:r w:rsidRPr="009A1320">
        <w:rPr>
          <w:b/>
        </w:rPr>
        <w:t>5. Финансовое обеспечение реализации подпрограммы</w:t>
      </w:r>
    </w:p>
    <w:p w:rsidR="00865B1B" w:rsidRPr="009A1320" w:rsidRDefault="00865B1B" w:rsidP="00865B1B">
      <w:pPr>
        <w:jc w:val="both"/>
      </w:pPr>
      <w:r w:rsidRPr="009A1320">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1.2</w:t>
      </w:r>
    </w:p>
    <w:p w:rsidR="00865B1B" w:rsidRPr="009A1320" w:rsidRDefault="00865B1B" w:rsidP="00865B1B">
      <w:pPr>
        <w:ind w:firstLine="709"/>
        <w:jc w:val="both"/>
      </w:pPr>
      <w:r w:rsidRPr="009A1320">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2.2 к муниципальной программе. </w:t>
      </w:r>
    </w:p>
    <w:p w:rsidR="00865B1B" w:rsidRPr="009A1320" w:rsidRDefault="00865B1B" w:rsidP="00865B1B">
      <w:pPr>
        <w:widowControl w:val="0"/>
        <w:autoSpaceDE w:val="0"/>
        <w:autoSpaceDN w:val="0"/>
        <w:adjustRightInd w:val="0"/>
        <w:ind w:firstLine="567"/>
        <w:jc w:val="both"/>
      </w:pPr>
      <w:r w:rsidRPr="009A1320">
        <w:lastRenderedPageBreak/>
        <w:t xml:space="preserve"> </w:t>
      </w:r>
    </w:p>
    <w:p w:rsidR="00865B1B" w:rsidRPr="009A1320" w:rsidRDefault="00865B1B" w:rsidP="00865B1B">
      <w:pPr>
        <w:jc w:val="center"/>
        <w:rPr>
          <w:b/>
        </w:rPr>
      </w:pPr>
      <w:r w:rsidRPr="009A1320">
        <w:rPr>
          <w:b/>
        </w:rPr>
        <w:t>6. Анализ рисков реализации подпрограммы и описание</w:t>
      </w:r>
    </w:p>
    <w:p w:rsidR="00865B1B" w:rsidRPr="009A1320" w:rsidRDefault="00865B1B" w:rsidP="00865B1B">
      <w:pPr>
        <w:jc w:val="center"/>
        <w:rPr>
          <w:b/>
        </w:rPr>
      </w:pPr>
      <w:r w:rsidRPr="009A1320">
        <w:rPr>
          <w:b/>
        </w:rPr>
        <w:t>мер управления рисками реализации подпрограммы</w:t>
      </w:r>
    </w:p>
    <w:p w:rsidR="00865B1B" w:rsidRPr="009A1320" w:rsidRDefault="00865B1B" w:rsidP="00865B1B">
      <w:pPr>
        <w:ind w:firstLine="720"/>
        <w:jc w:val="both"/>
      </w:pPr>
      <w:r w:rsidRPr="009A1320">
        <w:rPr>
          <w:spacing w:val="-4"/>
        </w:rPr>
        <w:t xml:space="preserve">На эффективность реализации муниципальной подпрограммы могут оказать влияние риски, </w:t>
      </w:r>
      <w:r w:rsidRPr="009A1320">
        <w:rPr>
          <w:spacing w:val="1"/>
        </w:rPr>
        <w:t xml:space="preserve">связанные с ухудшением макроэкономических условий в России и в мире, с возможным </w:t>
      </w:r>
      <w:r w:rsidRPr="009A1320">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865B1B" w:rsidRPr="009A1320" w:rsidRDefault="00865B1B" w:rsidP="00865B1B">
      <w:pPr>
        <w:ind w:firstLine="720"/>
        <w:jc w:val="both"/>
      </w:pPr>
      <w:r w:rsidRPr="009A1320">
        <w:rPr>
          <w:spacing w:val="-4"/>
        </w:rPr>
        <w:t>В ходе реализации муниципальной подпрограммы возможны стандартные риски:</w:t>
      </w:r>
    </w:p>
    <w:p w:rsidR="00865B1B" w:rsidRPr="009A1320" w:rsidRDefault="00865B1B" w:rsidP="00865B1B">
      <w:pPr>
        <w:ind w:firstLine="720"/>
        <w:jc w:val="both"/>
      </w:pPr>
      <w:r w:rsidRPr="009A1320">
        <w:rPr>
          <w:spacing w:val="-1"/>
        </w:rPr>
        <w:t xml:space="preserve">недофинансирование мероприятий муниципальной подпрограммы (в частности, это может </w:t>
      </w:r>
      <w:r w:rsidRPr="009A1320">
        <w:t xml:space="preserve">быть рост цен на материально-технические средства, оборудование, материалы, выполнение </w:t>
      </w:r>
      <w:r w:rsidRPr="009A1320">
        <w:rPr>
          <w:spacing w:val="-4"/>
        </w:rPr>
        <w:t>работ, оказание услуг, снижение либо отсутствие финансирования мероприятий муниципальной под</w:t>
      </w:r>
      <w:r w:rsidRPr="009A1320">
        <w:rPr>
          <w:spacing w:val="-7"/>
        </w:rPr>
        <w:t>программы);</w:t>
      </w:r>
    </w:p>
    <w:p w:rsidR="00865B1B" w:rsidRPr="009A1320" w:rsidRDefault="00865B1B" w:rsidP="00865B1B">
      <w:pPr>
        <w:ind w:firstLine="720"/>
        <w:jc w:val="both"/>
      </w:pPr>
      <w:r w:rsidRPr="009A1320">
        <w:rPr>
          <w:spacing w:val="-5"/>
        </w:rPr>
        <w:t>изменение федерального законодательства.</w:t>
      </w:r>
    </w:p>
    <w:p w:rsidR="00865B1B" w:rsidRPr="009A1320" w:rsidRDefault="00865B1B" w:rsidP="00865B1B">
      <w:pPr>
        <w:ind w:firstLine="720"/>
        <w:jc w:val="both"/>
      </w:pPr>
      <w:r w:rsidRPr="009A1320">
        <w:rPr>
          <w:spacing w:val="1"/>
        </w:rPr>
        <w:t xml:space="preserve">Предложения по мерам управления рисками реализации муниципальной подпрограммы </w:t>
      </w:r>
      <w:r w:rsidRPr="009A1320">
        <w:rPr>
          <w:spacing w:val="-7"/>
        </w:rPr>
        <w:t>таковы:</w:t>
      </w:r>
    </w:p>
    <w:p w:rsidR="00865B1B" w:rsidRPr="009A1320" w:rsidRDefault="00865B1B" w:rsidP="00865B1B">
      <w:pPr>
        <w:ind w:firstLine="720"/>
        <w:jc w:val="both"/>
      </w:pPr>
      <w:r w:rsidRPr="009A1320">
        <w:rPr>
          <w:spacing w:val="-5"/>
        </w:rPr>
        <w:t xml:space="preserve">в ходе реализации муниципальной подпрограммы возможно внесение корректировок в разделы </w:t>
      </w:r>
      <w:r w:rsidRPr="009A1320">
        <w:rPr>
          <w:spacing w:val="-6"/>
        </w:rPr>
        <w:t>муниципальной подпрограммы;</w:t>
      </w:r>
    </w:p>
    <w:p w:rsidR="00865B1B" w:rsidRPr="009A1320" w:rsidRDefault="00865B1B" w:rsidP="00865B1B">
      <w:pPr>
        <w:tabs>
          <w:tab w:val="left" w:pos="3164"/>
        </w:tabs>
        <w:ind w:firstLine="720"/>
        <w:jc w:val="both"/>
        <w:rPr>
          <w:spacing w:val="-7"/>
        </w:rPr>
      </w:pPr>
      <w:r w:rsidRPr="009A1320">
        <w:rPr>
          <w:spacing w:val="1"/>
        </w:rPr>
        <w:t xml:space="preserve">изменения в действующие нормативно-правовые акты района должны вноситься </w:t>
      </w:r>
      <w:r w:rsidRPr="009A1320">
        <w:rPr>
          <w:spacing w:val="-7"/>
        </w:rPr>
        <w:t>своевременно.</w:t>
      </w:r>
    </w:p>
    <w:p w:rsidR="00865B1B" w:rsidRPr="009A1320" w:rsidRDefault="00865B1B" w:rsidP="00865B1B">
      <w:pPr>
        <w:jc w:val="center"/>
        <w:rPr>
          <w:b/>
        </w:rPr>
      </w:pPr>
    </w:p>
    <w:p w:rsidR="00865B1B" w:rsidRPr="009A1320" w:rsidRDefault="00865B1B" w:rsidP="00865B1B">
      <w:pPr>
        <w:jc w:val="center"/>
        <w:rPr>
          <w:b/>
        </w:rPr>
      </w:pPr>
      <w:r w:rsidRPr="009A1320">
        <w:rPr>
          <w:b/>
        </w:rPr>
        <w:t>7. Оценка эффективности реализации подпрограммы</w:t>
      </w:r>
    </w:p>
    <w:p w:rsidR="00865B1B" w:rsidRPr="009A1320" w:rsidRDefault="00865B1B" w:rsidP="00865B1B">
      <w:pPr>
        <w:tabs>
          <w:tab w:val="left" w:pos="142"/>
        </w:tabs>
        <w:ind w:firstLine="763"/>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865B1B" w:rsidRPr="009A1320" w:rsidRDefault="00865B1B" w:rsidP="00865B1B">
      <w:pPr>
        <w:autoSpaceDE w:val="0"/>
        <w:autoSpaceDN w:val="0"/>
        <w:adjustRightInd w:val="0"/>
        <w:ind w:firstLine="709"/>
        <w:jc w:val="both"/>
      </w:pPr>
      <w:r w:rsidRPr="009A1320">
        <w:t xml:space="preserve">Оценка эффективности реализации подпрограммы будет осуществляться на основе </w:t>
      </w:r>
    </w:p>
    <w:p w:rsidR="00865B1B" w:rsidRPr="009A1320" w:rsidRDefault="00865B1B" w:rsidP="00865B1B">
      <w:pPr>
        <w:autoSpaceDE w:val="0"/>
        <w:autoSpaceDN w:val="0"/>
        <w:adjustRightInd w:val="0"/>
        <w:ind w:firstLine="709"/>
        <w:jc w:val="both"/>
      </w:pPr>
      <w:r w:rsidRPr="009A1320">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865B1B" w:rsidRPr="009A1320" w:rsidRDefault="00865B1B" w:rsidP="00865B1B">
      <w:pPr>
        <w:autoSpaceDE w:val="0"/>
        <w:autoSpaceDN w:val="0"/>
        <w:adjustRightInd w:val="0"/>
        <w:ind w:firstLine="709"/>
        <w:jc w:val="both"/>
      </w:pPr>
      <w:r w:rsidRPr="009A1320">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865B1B" w:rsidRPr="009A1320" w:rsidRDefault="00865B1B" w:rsidP="00865B1B">
      <w:pPr>
        <w:ind w:firstLine="567"/>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865B1B" w:rsidRPr="009A1320" w:rsidRDefault="00865B1B" w:rsidP="00865B1B">
      <w:pPr>
        <w:autoSpaceDE w:val="0"/>
        <w:autoSpaceDN w:val="0"/>
        <w:adjustRightInd w:val="0"/>
        <w:ind w:firstLine="709"/>
        <w:jc w:val="both"/>
      </w:pPr>
      <w:r w:rsidRPr="009A1320">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865B1B" w:rsidRPr="009A1320" w:rsidRDefault="00865B1B" w:rsidP="00865B1B"/>
    <w:p w:rsidR="00865B1B" w:rsidRPr="009A1320" w:rsidRDefault="00865B1B" w:rsidP="00865B1B"/>
    <w:p w:rsidR="00865B1B" w:rsidRPr="009A1320" w:rsidRDefault="00865B1B" w:rsidP="00865B1B">
      <w:pPr>
        <w:jc w:val="center"/>
        <w:rPr>
          <w:b/>
        </w:rPr>
      </w:pPr>
      <w:r w:rsidRPr="009A1320">
        <w:rPr>
          <w:b/>
        </w:rPr>
        <w:t>Подпрограмма 3 «Развитие транспортной системы Панинского муниципального района Воронежской области»</w:t>
      </w:r>
    </w:p>
    <w:p w:rsidR="00865B1B" w:rsidRPr="009A1320" w:rsidRDefault="00865B1B" w:rsidP="00865B1B">
      <w:pPr>
        <w:pStyle w:val="ConsPlusNormal0"/>
        <w:jc w:val="center"/>
        <w:rPr>
          <w:rFonts w:ascii="Times New Roman" w:hAnsi="Times New Roman" w:cs="Times New Roman"/>
          <w:b/>
          <w:sz w:val="24"/>
          <w:szCs w:val="24"/>
        </w:rPr>
      </w:pPr>
    </w:p>
    <w:p w:rsidR="00865B1B" w:rsidRPr="009A1320" w:rsidRDefault="00865B1B" w:rsidP="00865B1B">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ПАСПОРТ</w:t>
      </w:r>
    </w:p>
    <w:p w:rsidR="00865B1B" w:rsidRPr="009A1320" w:rsidRDefault="00865B1B" w:rsidP="00865B1B">
      <w:pPr>
        <w:pStyle w:val="ConsPlusNormal0"/>
        <w:jc w:val="center"/>
        <w:rPr>
          <w:rFonts w:ascii="Times New Roman" w:hAnsi="Times New Roman" w:cs="Times New Roman"/>
          <w:sz w:val="24"/>
          <w:szCs w:val="24"/>
        </w:rPr>
      </w:pPr>
    </w:p>
    <w:p w:rsidR="00865B1B" w:rsidRPr="009A1320" w:rsidRDefault="00865B1B" w:rsidP="00865B1B">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подпрограммы «Развитие транспортной системы</w:t>
      </w:r>
      <w:r w:rsidRPr="009A1320">
        <w:rPr>
          <w:rFonts w:ascii="Times New Roman" w:hAnsi="Times New Roman" w:cs="Times New Roman"/>
          <w:b/>
          <w:sz w:val="24"/>
          <w:szCs w:val="24"/>
        </w:rPr>
        <w:t xml:space="preserve"> </w:t>
      </w:r>
      <w:r w:rsidRPr="009A1320">
        <w:rPr>
          <w:rFonts w:ascii="Times New Roman" w:hAnsi="Times New Roman" w:cs="Times New Roman"/>
          <w:sz w:val="24"/>
          <w:szCs w:val="24"/>
        </w:rPr>
        <w:t>Панинского муниципального района Воронежской области»</w:t>
      </w:r>
    </w:p>
    <w:p w:rsidR="00865B1B" w:rsidRPr="009A1320" w:rsidRDefault="00865B1B" w:rsidP="00865B1B">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865B1B" w:rsidRPr="009A1320" w:rsidTr="00BE45A5">
        <w:trPr>
          <w:trHeight w:val="750"/>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865B1B" w:rsidRPr="009A1320" w:rsidRDefault="00865B1B" w:rsidP="00BE45A5">
            <w:pPr>
              <w:jc w:val="both"/>
            </w:pPr>
            <w:r w:rsidRPr="009A1320">
              <w:t xml:space="preserve">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w:t>
            </w:r>
            <w:r w:rsidRPr="009A1320">
              <w:lastRenderedPageBreak/>
              <w:t>организационного обеспечения деятельности органов местного самоуправления»</w:t>
            </w:r>
          </w:p>
        </w:tc>
      </w:tr>
      <w:tr w:rsidR="00865B1B" w:rsidRPr="009A1320" w:rsidTr="00BE45A5">
        <w:trPr>
          <w:trHeight w:val="1125"/>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lastRenderedPageBreak/>
              <w:t>Участники подпрограммы</w:t>
            </w:r>
          </w:p>
        </w:tc>
        <w:tc>
          <w:tcPr>
            <w:tcW w:w="5387" w:type="dxa"/>
            <w:tcBorders>
              <w:top w:val="single" w:sz="4" w:space="0" w:color="auto"/>
              <w:left w:val="single" w:sz="4" w:space="0" w:color="auto"/>
              <w:bottom w:val="single" w:sz="4" w:space="0" w:color="auto"/>
              <w:right w:val="single" w:sz="4" w:space="0" w:color="auto"/>
            </w:tcBorders>
            <w:noWrap/>
          </w:tcPr>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w:t>
            </w:r>
          </w:p>
        </w:tc>
      </w:tr>
      <w:tr w:rsidR="00865B1B" w:rsidRPr="009A1320" w:rsidTr="00BE45A5">
        <w:trPr>
          <w:trHeight w:val="1125"/>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Основные мероприятия и мероприятия, входящие в состав подпрограммы </w:t>
            </w:r>
          </w:p>
        </w:tc>
        <w:tc>
          <w:tcPr>
            <w:tcW w:w="5387" w:type="dxa"/>
            <w:tcBorders>
              <w:top w:val="single" w:sz="4" w:space="0" w:color="auto"/>
              <w:left w:val="nil"/>
              <w:bottom w:val="single" w:sz="4" w:space="0" w:color="auto"/>
              <w:right w:val="single" w:sz="4" w:space="0" w:color="auto"/>
            </w:tcBorders>
            <w:noWrap/>
          </w:tcPr>
          <w:p w:rsidR="00865B1B" w:rsidRPr="009A1320" w:rsidRDefault="00865B1B"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865B1B" w:rsidRPr="009A1320" w:rsidRDefault="00865B1B" w:rsidP="00BE45A5">
            <w:pPr>
              <w:rPr>
                <w:b/>
              </w:rPr>
            </w:pPr>
            <w:r w:rsidRPr="009A1320">
              <w:rPr>
                <w:b/>
              </w:rPr>
              <w:t>Качественные и безопасные дороги в населенных пунктах Панинского муниципального района.</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1</w:t>
            </w:r>
            <w:r w:rsidRPr="009A1320">
              <w:rPr>
                <w:rFonts w:ascii="Times New Roman" w:hAnsi="Times New Roman" w:cs="Times New Roman"/>
                <w:sz w:val="24"/>
                <w:szCs w:val="24"/>
              </w:rPr>
              <w:t>: 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2</w:t>
            </w:r>
            <w:r w:rsidRPr="009A1320">
              <w:rPr>
                <w:rFonts w:ascii="Times New Roman" w:hAnsi="Times New Roman" w:cs="Times New Roman"/>
                <w:sz w:val="24"/>
                <w:szCs w:val="24"/>
              </w:rPr>
              <w:t>: Повышение безопасности дорожного движения в Панинском муниципальном районе.</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b/>
                <w:sz w:val="24"/>
                <w:szCs w:val="24"/>
                <w:u w:val="single"/>
              </w:rPr>
              <w:t>Основное мероприятие 2.</w:t>
            </w:r>
            <w:r w:rsidRPr="009A1320">
              <w:rPr>
                <w:rFonts w:ascii="Times New Roman" w:hAnsi="Times New Roman" w:cs="Times New Roman"/>
                <w:sz w:val="24"/>
                <w:szCs w:val="24"/>
              </w:rPr>
              <w:t xml:space="preserve"> </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b/>
                <w:sz w:val="24"/>
                <w:szCs w:val="24"/>
              </w:rPr>
              <w:t>Мероприятия направлены на поддержку внутримуниципальных пассажирских перевозок.</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1:</w:t>
            </w:r>
            <w:r w:rsidRPr="009A1320">
              <w:rPr>
                <w:rFonts w:ascii="Times New Roman" w:hAnsi="Times New Roman" w:cs="Times New Roman"/>
                <w:sz w:val="24"/>
                <w:szCs w:val="24"/>
              </w:rPr>
              <w:t xml:space="preserve"> Приобретение автобусов для внутримуниципальных перевозок.</w:t>
            </w:r>
          </w:p>
          <w:p w:rsidR="00865B1B" w:rsidRPr="009A1320" w:rsidRDefault="00865B1B" w:rsidP="00BE45A5">
            <w:pPr>
              <w:pStyle w:val="ConsPlusNormal0"/>
              <w:rPr>
                <w:rFonts w:ascii="Times New Roman" w:hAnsi="Times New Roman" w:cs="Times New Roman"/>
                <w:sz w:val="24"/>
                <w:szCs w:val="24"/>
              </w:rPr>
            </w:pPr>
            <w:r w:rsidRPr="009A1320">
              <w:rPr>
                <w:rFonts w:ascii="Times New Roman" w:hAnsi="Times New Roman" w:cs="Times New Roman"/>
                <w:sz w:val="24"/>
                <w:szCs w:val="24"/>
                <w:u w:val="single"/>
              </w:rPr>
              <w:t>Мероприятие 2:</w:t>
            </w:r>
            <w:r w:rsidRPr="009A1320">
              <w:rPr>
                <w:rFonts w:ascii="Times New Roman" w:hAnsi="Times New Roman" w:cs="Times New Roman"/>
                <w:sz w:val="24"/>
                <w:szCs w:val="24"/>
              </w:rPr>
              <w:t xml:space="preserve"> Организация внутримуниципальных перевозок пассажиров и багажа транспортом общего пользования.</w:t>
            </w:r>
          </w:p>
        </w:tc>
      </w:tr>
      <w:tr w:rsidR="00865B1B" w:rsidRPr="009A1320" w:rsidTr="00BE45A5">
        <w:trPr>
          <w:trHeight w:val="858"/>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Цели подпрограммы </w:t>
            </w:r>
          </w:p>
          <w:p w:rsidR="00865B1B" w:rsidRPr="009A1320" w:rsidRDefault="00865B1B" w:rsidP="00BE45A5"/>
          <w:p w:rsidR="00865B1B" w:rsidRPr="009A1320" w:rsidRDefault="00865B1B" w:rsidP="00BE45A5"/>
          <w:p w:rsidR="00865B1B" w:rsidRPr="009A1320" w:rsidRDefault="00865B1B" w:rsidP="00BE45A5"/>
          <w:p w:rsidR="00865B1B" w:rsidRPr="009A1320" w:rsidRDefault="00865B1B" w:rsidP="00BE45A5"/>
          <w:p w:rsidR="00865B1B" w:rsidRPr="009A1320" w:rsidRDefault="00865B1B" w:rsidP="00BE45A5"/>
          <w:p w:rsidR="00865B1B" w:rsidRPr="009A1320" w:rsidRDefault="00865B1B" w:rsidP="00BE45A5"/>
        </w:tc>
        <w:tc>
          <w:tcPr>
            <w:tcW w:w="5387" w:type="dxa"/>
            <w:tcBorders>
              <w:top w:val="single" w:sz="4" w:space="0" w:color="auto"/>
              <w:left w:val="single" w:sz="4" w:space="0" w:color="auto"/>
              <w:bottom w:val="single" w:sz="4" w:space="0" w:color="auto"/>
              <w:right w:val="single" w:sz="4" w:space="0" w:color="auto"/>
            </w:tcBorders>
            <w:noWrap/>
          </w:tcPr>
          <w:p w:rsidR="00865B1B" w:rsidRPr="009A1320" w:rsidRDefault="00865B1B" w:rsidP="00BE45A5">
            <w:pPr>
              <w:rPr>
                <w:spacing w:val="-8"/>
              </w:rPr>
            </w:pPr>
            <w:r w:rsidRPr="009A1320">
              <w:rPr>
                <w:spacing w:val="-8"/>
              </w:rPr>
              <w:t>- Сокращение доли автомобильных дорог местного значения не соответствующих нормативным требованиям.</w:t>
            </w:r>
          </w:p>
          <w:p w:rsidR="00865B1B" w:rsidRPr="009A1320" w:rsidRDefault="00865B1B" w:rsidP="00BE45A5">
            <w:r w:rsidRPr="009A1320">
              <w:rPr>
                <w:spacing w:val="-4"/>
              </w:rPr>
              <w:t>- Обеспечение устойчивого снижения уровня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tc>
      </w:tr>
      <w:tr w:rsidR="00865B1B" w:rsidRPr="009A1320" w:rsidTr="00BE45A5">
        <w:trPr>
          <w:trHeight w:val="1125"/>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Задачи подпрограммы </w:t>
            </w:r>
          </w:p>
        </w:tc>
        <w:tc>
          <w:tcPr>
            <w:tcW w:w="5387" w:type="dxa"/>
            <w:tcBorders>
              <w:top w:val="single" w:sz="4" w:space="0" w:color="auto"/>
              <w:left w:val="nil"/>
              <w:bottom w:val="single" w:sz="4" w:space="0" w:color="auto"/>
              <w:right w:val="single" w:sz="4" w:space="0" w:color="auto"/>
            </w:tcBorders>
            <w:noWrap/>
          </w:tcPr>
          <w:p w:rsidR="00865B1B" w:rsidRPr="009A1320" w:rsidRDefault="00865B1B" w:rsidP="00BE45A5">
            <w:pPr>
              <w:autoSpaceDE w:val="0"/>
              <w:autoSpaceDN w:val="0"/>
              <w:adjustRightInd w:val="0"/>
              <w:jc w:val="both"/>
              <w:rPr>
                <w:spacing w:val="-4"/>
              </w:rPr>
            </w:pPr>
            <w:r w:rsidRPr="009A1320">
              <w:rPr>
                <w:spacing w:val="-4"/>
              </w:rPr>
              <w:t>- Увеличение количества автобусов и техники для жилищно-коммунального хозяйства, работающих на газомоторном топливе.</w:t>
            </w:r>
          </w:p>
          <w:p w:rsidR="00865B1B" w:rsidRPr="009A1320" w:rsidRDefault="00865B1B" w:rsidP="00BE45A5">
            <w:pPr>
              <w:rPr>
                <w:spacing w:val="-8"/>
              </w:rPr>
            </w:pPr>
            <w:r w:rsidRPr="009A1320">
              <w:rPr>
                <w:spacing w:val="-8"/>
              </w:rPr>
              <w:t>- Увеличение протяженности дорог улично-дорожной сети населенных пунктов соответствующих нормативным требованиям</w:t>
            </w:r>
          </w:p>
          <w:p w:rsidR="00865B1B" w:rsidRPr="009A1320" w:rsidRDefault="00865B1B" w:rsidP="00BE45A5">
            <w:pPr>
              <w:rPr>
                <w:spacing w:val="-8"/>
              </w:rPr>
            </w:pPr>
            <w:r w:rsidRPr="009A1320">
              <w:rPr>
                <w:spacing w:val="-8"/>
              </w:rPr>
              <w:t>- Увеличение количества и качества транспортных средств для муниципальных перевозок транспорта общего пользования.</w:t>
            </w:r>
          </w:p>
        </w:tc>
      </w:tr>
      <w:tr w:rsidR="00865B1B" w:rsidRPr="009A1320" w:rsidTr="00BE45A5">
        <w:trPr>
          <w:trHeight w:val="1125"/>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865B1B" w:rsidRPr="009A1320" w:rsidRDefault="00865B1B" w:rsidP="00BE45A5">
            <w:pPr>
              <w:rPr>
                <w:spacing w:val="-8"/>
              </w:rPr>
            </w:pPr>
            <w:r w:rsidRPr="009A1320">
              <w:rPr>
                <w:spacing w:val="-8"/>
              </w:rPr>
              <w:t>- Доля протяженности автодорог улично-дорожной сети населенных пунктов с твердым покрытием в отношении к общей протяженности автодорог улично-дорожной сети населенных пунктов, %.</w:t>
            </w:r>
          </w:p>
          <w:p w:rsidR="00865B1B" w:rsidRPr="009A1320" w:rsidRDefault="00865B1B" w:rsidP="00BE45A5">
            <w:pPr>
              <w:rPr>
                <w:spacing w:val="-8"/>
              </w:rPr>
            </w:pPr>
            <w:r w:rsidRPr="009A1320">
              <w:rPr>
                <w:spacing w:val="-8"/>
              </w:rPr>
              <w:t xml:space="preserve">- Доля грунтовых дорог общего пользования в черте населенных пунктов, в отношении которых устроено </w:t>
            </w:r>
            <w:r w:rsidRPr="009A1320">
              <w:rPr>
                <w:spacing w:val="-8"/>
              </w:rPr>
              <w:lastRenderedPageBreak/>
              <w:t>сплошное покрытие из щебеночных материалов</w:t>
            </w:r>
          </w:p>
        </w:tc>
      </w:tr>
      <w:tr w:rsidR="00865B1B" w:rsidRPr="009A1320" w:rsidTr="00BE45A5">
        <w:trPr>
          <w:trHeight w:val="364"/>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lastRenderedPageBreak/>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865B1B" w:rsidRPr="009A1320" w:rsidRDefault="00865B1B" w:rsidP="00BE45A5">
            <w:r w:rsidRPr="009A1320">
              <w:t>2020 - 2025 годы</w:t>
            </w:r>
          </w:p>
        </w:tc>
      </w:tr>
      <w:tr w:rsidR="00865B1B" w:rsidRPr="009A1320" w:rsidTr="00BE45A5">
        <w:trPr>
          <w:trHeight w:val="1250"/>
        </w:trPr>
        <w:tc>
          <w:tcPr>
            <w:tcW w:w="4126" w:type="dxa"/>
            <w:tcBorders>
              <w:top w:val="nil"/>
              <w:left w:val="single" w:sz="4" w:space="0" w:color="auto"/>
              <w:bottom w:val="single" w:sz="4" w:space="0" w:color="auto"/>
              <w:right w:val="single" w:sz="4" w:space="0" w:color="auto"/>
            </w:tcBorders>
          </w:tcPr>
          <w:p w:rsidR="00865B1B" w:rsidRPr="009A1320" w:rsidRDefault="00865B1B" w:rsidP="00BE45A5">
            <w:r w:rsidRPr="009A1320">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865B1B" w:rsidRPr="009A1320" w:rsidRDefault="00865B1B" w:rsidP="00BE45A5">
            <w:pPr>
              <w:jc w:val="both"/>
            </w:pPr>
            <w:r w:rsidRPr="009A1320">
              <w:t xml:space="preserve">Всего по подпрограмме: 205051,4 тыс.рублей в том числе: </w:t>
            </w:r>
          </w:p>
          <w:p w:rsidR="00865B1B" w:rsidRPr="009A1320" w:rsidRDefault="00865B1B" w:rsidP="00BE45A5">
            <w:r w:rsidRPr="009A1320">
              <w:t>Федеральный бюджет – 0 тыс. руб.</w:t>
            </w:r>
          </w:p>
          <w:p w:rsidR="00865B1B" w:rsidRPr="009A1320" w:rsidRDefault="00865B1B" w:rsidP="00BE45A5">
            <w:r w:rsidRPr="009A1320">
              <w:t>Областной бюджет – 120185,8 тыс. руб.</w:t>
            </w:r>
          </w:p>
          <w:p w:rsidR="00865B1B" w:rsidRPr="009A1320" w:rsidRDefault="00865B1B" w:rsidP="00BE45A5">
            <w:r w:rsidRPr="009A1320">
              <w:t>Местный бюджет – 84865,6 тыс. руб.</w:t>
            </w:r>
          </w:p>
          <w:p w:rsidR="00865B1B" w:rsidRPr="009A1320" w:rsidRDefault="00865B1B" w:rsidP="00BE45A5">
            <w:r w:rsidRPr="009A1320">
              <w:t>Внебюджетные фонды – 0 тыс. руб.</w:t>
            </w:r>
          </w:p>
        </w:tc>
      </w:tr>
      <w:tr w:rsidR="00865B1B" w:rsidRPr="009A1320" w:rsidTr="00BE45A5">
        <w:trPr>
          <w:trHeight w:val="1500"/>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865B1B" w:rsidRPr="009A1320" w:rsidRDefault="00865B1B" w:rsidP="00BE45A5">
            <w:pPr>
              <w:rPr>
                <w:spacing w:val="-4"/>
              </w:rPr>
            </w:pPr>
            <w:r w:rsidRPr="009A1320">
              <w:rPr>
                <w:spacing w:val="-4"/>
              </w:rPr>
              <w:t>- Увеличение доли автомобильных дорог местного значения в соответствии нормативным требованиям;</w:t>
            </w:r>
          </w:p>
          <w:p w:rsidR="00865B1B" w:rsidRPr="009A1320" w:rsidRDefault="00865B1B" w:rsidP="00BE45A5">
            <w:pPr>
              <w:rPr>
                <w:spacing w:val="-4"/>
              </w:rPr>
            </w:pPr>
            <w:r w:rsidRPr="009A1320">
              <w:rPr>
                <w:spacing w:val="-4"/>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865B1B" w:rsidRPr="009A1320" w:rsidRDefault="00865B1B" w:rsidP="00BE45A5">
            <w:r w:rsidRPr="009A1320">
              <w:t>- Увеличение количества автотранспортных средств, использующих компримированный природный газ в качестве моторного топлива;</w:t>
            </w:r>
          </w:p>
        </w:tc>
      </w:tr>
    </w:tbl>
    <w:p w:rsidR="00865B1B" w:rsidRPr="009A1320" w:rsidRDefault="00865B1B" w:rsidP="00865B1B">
      <w:pPr>
        <w:pStyle w:val="ConsPlusNormal0"/>
        <w:jc w:val="center"/>
        <w:rPr>
          <w:rFonts w:ascii="Times New Roman" w:hAnsi="Times New Roman" w:cs="Times New Roman"/>
          <w:sz w:val="24"/>
          <w:szCs w:val="24"/>
        </w:rPr>
      </w:pPr>
    </w:p>
    <w:p w:rsidR="00865B1B" w:rsidRPr="009A1320" w:rsidRDefault="00865B1B" w:rsidP="00865B1B">
      <w:pPr>
        <w:jc w:val="center"/>
        <w:rPr>
          <w:b/>
        </w:rPr>
      </w:pPr>
    </w:p>
    <w:p w:rsidR="00865B1B" w:rsidRPr="009A1320" w:rsidRDefault="00865B1B" w:rsidP="00865B1B">
      <w:pPr>
        <w:pStyle w:val="ac"/>
        <w:numPr>
          <w:ilvl w:val="0"/>
          <w:numId w:val="16"/>
        </w:numPr>
        <w:tabs>
          <w:tab w:val="left" w:pos="709"/>
          <w:tab w:val="left" w:pos="9072"/>
          <w:tab w:val="left" w:pos="10065"/>
        </w:tabs>
        <w:suppressAutoHyphens w:val="0"/>
        <w:ind w:left="0"/>
        <w:jc w:val="center"/>
        <w:rPr>
          <w:b/>
          <w:bCs/>
        </w:rPr>
      </w:pPr>
      <w:r w:rsidRPr="009A1320">
        <w:rPr>
          <w:b/>
        </w:rPr>
        <w:t>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9A1320">
        <w:rPr>
          <w:b/>
          <w:bCs/>
        </w:rPr>
        <w:t>.</w:t>
      </w:r>
    </w:p>
    <w:p w:rsidR="00865B1B" w:rsidRPr="009A1320" w:rsidRDefault="00865B1B" w:rsidP="00865B1B">
      <w:pPr>
        <w:pStyle w:val="ac"/>
        <w:tabs>
          <w:tab w:val="left" w:pos="709"/>
          <w:tab w:val="left" w:pos="9072"/>
          <w:tab w:val="left" w:pos="10065"/>
        </w:tabs>
        <w:suppressAutoHyphens w:val="0"/>
        <w:ind w:left="0"/>
        <w:rPr>
          <w:b/>
          <w:bCs/>
        </w:rPr>
      </w:pPr>
    </w:p>
    <w:p w:rsidR="00865B1B" w:rsidRPr="009A1320" w:rsidRDefault="00865B1B" w:rsidP="00865B1B">
      <w:pPr>
        <w:autoSpaceDE w:val="0"/>
        <w:autoSpaceDN w:val="0"/>
        <w:adjustRightInd w:val="0"/>
        <w:jc w:val="both"/>
        <w:rPr>
          <w:spacing w:val="-6"/>
        </w:rPr>
      </w:pPr>
      <w:r w:rsidRPr="009A1320">
        <w:rPr>
          <w:spacing w:val="-6"/>
        </w:rPr>
        <w:tab/>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этаповреализации подпрограммы</w:t>
      </w:r>
      <w:r w:rsidRPr="009A1320">
        <w:t>.</w:t>
      </w:r>
    </w:p>
    <w:p w:rsidR="00865B1B" w:rsidRPr="009A1320" w:rsidRDefault="00865B1B" w:rsidP="00865B1B">
      <w:pPr>
        <w:ind w:firstLine="682"/>
        <w:jc w:val="both"/>
      </w:pPr>
      <w:r w:rsidRPr="009A1320">
        <w:t>Приоритетным направлением подпрограммы социально-экономического развития Панинского муниципального района является: - модернизация системы дорожного хозяйства района, создание механизмов формирования дорожной сети, отвечающей потребностям общества.</w:t>
      </w:r>
    </w:p>
    <w:p w:rsidR="00865B1B" w:rsidRPr="009A1320" w:rsidRDefault="00865B1B" w:rsidP="00865B1B">
      <w:pPr>
        <w:jc w:val="both"/>
      </w:pPr>
      <w:r w:rsidRPr="009A1320">
        <w:t>- модернизация системы дорожного хозяйства района, создание механизмов формирования дорожной сети, отвечающей потребностям общества.</w:t>
      </w:r>
    </w:p>
    <w:p w:rsidR="00865B1B" w:rsidRPr="009A1320" w:rsidRDefault="00865B1B" w:rsidP="00865B1B">
      <w:pPr>
        <w:widowControl w:val="0"/>
        <w:autoSpaceDE w:val="0"/>
        <w:autoSpaceDN w:val="0"/>
        <w:adjustRightInd w:val="0"/>
        <w:ind w:firstLine="540"/>
        <w:jc w:val="both"/>
        <w:rPr>
          <w:spacing w:val="-6"/>
        </w:rPr>
      </w:pPr>
      <w:r w:rsidRPr="009A1320">
        <w:rPr>
          <w:spacing w:val="-6"/>
        </w:rPr>
        <w:t>Для обеспечения устойчивого снижения уровня негативного воздействия автомобильного транспорта на окружающую среду и здоровье населения Панинского муниципального района, а также достижение наибольшей экономической эффективности перевозок автотранспортными средствами, работающими на газомоторном топливе, необходимо:</w:t>
      </w:r>
    </w:p>
    <w:p w:rsidR="00865B1B" w:rsidRPr="009A1320" w:rsidRDefault="00865B1B" w:rsidP="00865B1B">
      <w:pPr>
        <w:jc w:val="both"/>
      </w:pPr>
      <w:r w:rsidRPr="009A1320">
        <w:t xml:space="preserve">- создать условия для приоритетного использования автотранспортными средствами компримированного природного газа в качестве газомоторного топлива. </w:t>
      </w:r>
    </w:p>
    <w:p w:rsidR="00865B1B" w:rsidRPr="009A1320" w:rsidRDefault="00865B1B" w:rsidP="00865B1B">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t>Целями муниципальной подпрограммы являются:</w:t>
      </w:r>
    </w:p>
    <w:p w:rsidR="00865B1B" w:rsidRPr="009A1320" w:rsidRDefault="00865B1B" w:rsidP="00865B1B">
      <w:pPr>
        <w:rPr>
          <w:spacing w:val="-8"/>
        </w:rPr>
      </w:pPr>
      <w:r w:rsidRPr="009A1320">
        <w:rPr>
          <w:spacing w:val="-8"/>
        </w:rPr>
        <w:t>- Сокращение доли автомобильных дорог местного значения не соответствующих нормативным требованиям.</w:t>
      </w:r>
    </w:p>
    <w:p w:rsidR="00865B1B" w:rsidRPr="009A1320" w:rsidRDefault="00865B1B" w:rsidP="00865B1B">
      <w:pPr>
        <w:jc w:val="both"/>
        <w:rPr>
          <w:spacing w:val="-4"/>
        </w:rPr>
      </w:pPr>
      <w:r w:rsidRPr="009A1320">
        <w:rPr>
          <w:spacing w:val="-4"/>
        </w:rPr>
        <w:t>- Обеспечение устойчивого снижения уровня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p w:rsidR="00865B1B" w:rsidRPr="009A1320" w:rsidRDefault="00865B1B" w:rsidP="00865B1B">
      <w:pPr>
        <w:jc w:val="both"/>
        <w:rPr>
          <w:b/>
        </w:rPr>
      </w:pPr>
      <w:r w:rsidRPr="009A1320">
        <w:t>Срок реализации подпрограммы 2020 - 2025 годы.</w:t>
      </w:r>
    </w:p>
    <w:p w:rsidR="00865B1B" w:rsidRPr="009A1320" w:rsidRDefault="00865B1B" w:rsidP="00865B1B">
      <w:pPr>
        <w:jc w:val="both"/>
        <w:rPr>
          <w:rFonts w:eastAsia="Calibri"/>
          <w:lang w:eastAsia="en-US"/>
        </w:rPr>
      </w:pPr>
      <w:r w:rsidRPr="009A1320">
        <w:rPr>
          <w:rFonts w:eastAsia="Calibri"/>
          <w:lang w:eastAsia="en-US"/>
        </w:rPr>
        <w:lastRenderedPageBreak/>
        <w:tab/>
        <w:t>Для достижения поставленных целей необходимо решить следующие задачи:</w:t>
      </w:r>
    </w:p>
    <w:p w:rsidR="00865B1B" w:rsidRPr="009A1320" w:rsidRDefault="00865B1B" w:rsidP="00865B1B">
      <w:pPr>
        <w:rPr>
          <w:spacing w:val="-8"/>
        </w:rPr>
      </w:pPr>
      <w:r w:rsidRPr="009A1320">
        <w:rPr>
          <w:spacing w:val="-8"/>
        </w:rPr>
        <w:t>- Увеличение протяженности дорог улично-дорожной сети населенных пунктов соответствующих нормативным требованиям</w:t>
      </w:r>
    </w:p>
    <w:p w:rsidR="00865B1B" w:rsidRPr="009A1320" w:rsidRDefault="00865B1B" w:rsidP="00865B1B">
      <w:pPr>
        <w:rPr>
          <w:spacing w:val="-8"/>
        </w:rPr>
      </w:pPr>
      <w:r w:rsidRPr="009A1320">
        <w:rPr>
          <w:spacing w:val="-8"/>
        </w:rPr>
        <w:t>- Увеличение количества и качества транспортных средств для муниципальных перевозок транспорта общего пользования.</w:t>
      </w:r>
    </w:p>
    <w:p w:rsidR="00865B1B" w:rsidRPr="009A1320" w:rsidRDefault="00865B1B" w:rsidP="00865B1B">
      <w:pPr>
        <w:rPr>
          <w:b/>
          <w:spacing w:val="-4"/>
        </w:rPr>
      </w:pPr>
      <w:r w:rsidRPr="009A1320">
        <w:rPr>
          <w:spacing w:val="-4"/>
        </w:rPr>
        <w:t>- Увеличение количества автобусов и техники для жилищно-коммунального хозяйства, работающих на газомоторном топливе.</w:t>
      </w:r>
    </w:p>
    <w:p w:rsidR="00865B1B" w:rsidRPr="009A1320" w:rsidRDefault="00865B1B" w:rsidP="00865B1B">
      <w:pPr>
        <w:jc w:val="both"/>
      </w:pPr>
      <w:r w:rsidRPr="009A1320">
        <w:t>Срок реализации подпрограммы 2020 - 2025 годы.</w:t>
      </w:r>
    </w:p>
    <w:p w:rsidR="00865B1B" w:rsidRPr="009A1320" w:rsidRDefault="00865B1B" w:rsidP="00865B1B">
      <w:pPr>
        <w:ind w:firstLine="720"/>
        <w:jc w:val="both"/>
        <w:rPr>
          <w:spacing w:val="-6"/>
        </w:rPr>
      </w:pPr>
      <w:r w:rsidRPr="009A1320">
        <w:rPr>
          <w:spacing w:val="-3"/>
        </w:rPr>
        <w:t xml:space="preserve">Целевыми показателями эффективности реализации муниципальной подпрограммы будут </w:t>
      </w:r>
      <w:r w:rsidRPr="009A1320">
        <w:rPr>
          <w:spacing w:val="-6"/>
        </w:rPr>
        <w:t>являться:</w:t>
      </w:r>
    </w:p>
    <w:p w:rsidR="00865B1B" w:rsidRPr="009A1320" w:rsidRDefault="00865B1B" w:rsidP="00865B1B">
      <w:pPr>
        <w:rPr>
          <w:spacing w:val="-8"/>
        </w:rPr>
      </w:pPr>
      <w:r w:rsidRPr="009A1320">
        <w:rPr>
          <w:spacing w:val="-8"/>
        </w:rPr>
        <w:t>- Доля протяженности автодорог улично-дорожной сети населенных пунктов с твердым покрытием в отношении к общей протяженности автодорог улично-дорожной сети населенных пунктов, %.</w:t>
      </w:r>
    </w:p>
    <w:p w:rsidR="00865B1B" w:rsidRPr="009A1320" w:rsidRDefault="00865B1B" w:rsidP="00865B1B">
      <w:pPr>
        <w:jc w:val="both"/>
      </w:pPr>
      <w:r w:rsidRPr="009A1320">
        <w:rPr>
          <w:spacing w:val="-8"/>
        </w:rPr>
        <w:t>- Доля грунтовых дорог общего пользования в черте населенных пунктов, в отношении которых устроено сплошное покрытие из щебеночных материалов</w:t>
      </w:r>
    </w:p>
    <w:p w:rsidR="00865B1B" w:rsidRPr="009A1320" w:rsidRDefault="00865B1B" w:rsidP="00865B1B">
      <w:pPr>
        <w:ind w:firstLine="708"/>
      </w:pPr>
      <w:r w:rsidRPr="009A1320">
        <w:t>Основные ожидаемые конечные результаты реализации программы:</w:t>
      </w:r>
    </w:p>
    <w:p w:rsidR="00865B1B" w:rsidRPr="009A1320" w:rsidRDefault="00865B1B" w:rsidP="00865B1B">
      <w:pPr>
        <w:rPr>
          <w:spacing w:val="-4"/>
        </w:rPr>
      </w:pPr>
      <w:r w:rsidRPr="009A1320">
        <w:rPr>
          <w:spacing w:val="-4"/>
        </w:rPr>
        <w:t>- Увеличение доли автомобильных дорог местного значения в соответствии нормативным требованиям;</w:t>
      </w:r>
    </w:p>
    <w:p w:rsidR="00865B1B" w:rsidRPr="009A1320" w:rsidRDefault="00865B1B" w:rsidP="00865B1B">
      <w:pPr>
        <w:rPr>
          <w:spacing w:val="-4"/>
        </w:rPr>
      </w:pPr>
      <w:r w:rsidRPr="009A1320">
        <w:rPr>
          <w:spacing w:val="-4"/>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865B1B" w:rsidRPr="009A1320" w:rsidRDefault="00865B1B" w:rsidP="00865B1B">
      <w:pPr>
        <w:jc w:val="both"/>
      </w:pPr>
      <w:r w:rsidRPr="009A1320">
        <w:t>- Увеличение количества автотранспортных средств, использующих компримированный природный газ в качестве моторного топлива;</w:t>
      </w:r>
    </w:p>
    <w:p w:rsidR="00865B1B" w:rsidRPr="009A1320" w:rsidRDefault="00865B1B" w:rsidP="00865B1B">
      <w:pPr>
        <w:ind w:firstLine="708"/>
        <w:jc w:val="both"/>
      </w:pPr>
      <w:r w:rsidRPr="009A1320">
        <w:t>Сроки реализации подпрограммы: 2020-2025 годы.</w:t>
      </w:r>
    </w:p>
    <w:p w:rsidR="00865B1B" w:rsidRPr="009A1320" w:rsidRDefault="00865B1B" w:rsidP="00865B1B">
      <w:pPr>
        <w:jc w:val="center"/>
        <w:rPr>
          <w:b/>
        </w:rPr>
      </w:pPr>
    </w:p>
    <w:p w:rsidR="00865B1B" w:rsidRPr="009A1320" w:rsidRDefault="00865B1B" w:rsidP="00865B1B">
      <w:pPr>
        <w:jc w:val="center"/>
        <w:rPr>
          <w:b/>
        </w:rPr>
      </w:pPr>
      <w:r w:rsidRPr="009A1320">
        <w:rPr>
          <w:b/>
        </w:rPr>
        <w:t>2. Характеристика основных мероприятий и мероприятий подпрограммы</w:t>
      </w:r>
    </w:p>
    <w:p w:rsidR="00865B1B" w:rsidRPr="009A1320" w:rsidRDefault="00865B1B" w:rsidP="00865B1B">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t>В рамках подпрограммы планируется реализация двух основных мероприятий:</w:t>
      </w:r>
    </w:p>
    <w:p w:rsidR="00865B1B" w:rsidRPr="009A1320" w:rsidRDefault="00865B1B" w:rsidP="00865B1B">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r w:rsidRPr="009A1320">
        <w:rPr>
          <w:rFonts w:ascii="Times New Roman" w:hAnsi="Times New Roman" w:cs="Times New Roman"/>
          <w:b/>
          <w:sz w:val="24"/>
          <w:szCs w:val="24"/>
        </w:rPr>
        <w:t xml:space="preserve"> </w:t>
      </w:r>
      <w:r w:rsidRPr="009A1320">
        <w:rPr>
          <w:rFonts w:ascii="Times New Roman" w:hAnsi="Times New Roman" w:cs="Times New Roman"/>
          <w:sz w:val="24"/>
          <w:szCs w:val="24"/>
        </w:rPr>
        <w:t>Качественные и безопасные дороги в населенных пунктах Панинского муниципального района. Срок реализации основного мероприятия: 2020 - 2025 годы.</w:t>
      </w:r>
    </w:p>
    <w:p w:rsidR="00865B1B" w:rsidRPr="009A1320" w:rsidRDefault="00865B1B" w:rsidP="00865B1B">
      <w:pPr>
        <w:jc w:val="both"/>
        <w:rPr>
          <w:spacing w:val="-8"/>
        </w:rPr>
      </w:pPr>
      <w:r w:rsidRPr="009A1320">
        <w:t xml:space="preserve">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Реализация основного мероприятия оказывает влияние на достижение показателей эффективности реализации подпрограммы. Оценивается по показателям: </w:t>
      </w:r>
      <w:r w:rsidRPr="009A1320">
        <w:rPr>
          <w:spacing w:val="-8"/>
        </w:rPr>
        <w:t>Доля протяженности автодорог улично-дорожной сети населенных пунктов с твердым покрытием в отношении к общей протяженности автодорог улично-дорожной сети населенных пунктов, %, и Доля грунтовых дорог общего пользования в черте населенных пунктов, в отношении которых устроено сплошное покрытие из щебеночных материалов.</w:t>
      </w:r>
    </w:p>
    <w:p w:rsidR="00865B1B" w:rsidRPr="009A1320" w:rsidRDefault="00865B1B" w:rsidP="00865B1B">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 xml:space="preserve">Мероприятие 1 </w:t>
      </w:r>
      <w:r w:rsidRPr="009A1320">
        <w:rPr>
          <w:rFonts w:ascii="Times New Roman" w:hAnsi="Times New Roman" w:cs="Times New Roman"/>
          <w:sz w:val="24"/>
          <w:szCs w:val="24"/>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p w:rsidR="00865B1B" w:rsidRPr="009A1320" w:rsidRDefault="00865B1B" w:rsidP="00865B1B">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2</w:t>
      </w:r>
      <w:r w:rsidRPr="009A1320">
        <w:rPr>
          <w:rFonts w:ascii="Times New Roman" w:hAnsi="Times New Roman" w:cs="Times New Roman"/>
          <w:sz w:val="24"/>
          <w:szCs w:val="24"/>
        </w:rPr>
        <w:t xml:space="preserve"> Повышение безопасности дорожного движения в Панинском муниципальном районе. </w:t>
      </w:r>
    </w:p>
    <w:p w:rsidR="00865B1B" w:rsidRPr="009A1320" w:rsidRDefault="00865B1B" w:rsidP="00865B1B">
      <w:pPr>
        <w:jc w:val="both"/>
      </w:pPr>
      <w:r w:rsidRPr="009A1320">
        <w:rPr>
          <w:b/>
          <w:u w:val="single"/>
        </w:rPr>
        <w:t>Основное мероприятие 2</w:t>
      </w:r>
      <w:r w:rsidRPr="009A1320">
        <w:rPr>
          <w:b/>
        </w:rPr>
        <w:t xml:space="preserve"> </w:t>
      </w:r>
      <w:r w:rsidRPr="009A1320">
        <w:t xml:space="preserve">Мероприятия направленные на поддержку внутримуниципальных пассажирских перевозок. Срок реализации мероприятия: 2020 - 2025 годы. </w:t>
      </w:r>
    </w:p>
    <w:p w:rsidR="00865B1B" w:rsidRPr="009A1320" w:rsidRDefault="00865B1B" w:rsidP="00865B1B">
      <w:r w:rsidRPr="009A1320">
        <w:rPr>
          <w:u w:val="single"/>
        </w:rPr>
        <w:t xml:space="preserve">Мероприятие 1 </w:t>
      </w:r>
      <w:r w:rsidRPr="009A1320">
        <w:t>Приобретение автобусов для внутримуниципальных перевозок.</w:t>
      </w:r>
    </w:p>
    <w:p w:rsidR="00865B1B" w:rsidRPr="009A1320" w:rsidRDefault="00865B1B" w:rsidP="00865B1B">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2</w:t>
      </w:r>
      <w:r w:rsidRPr="009A1320">
        <w:rPr>
          <w:rFonts w:ascii="Times New Roman" w:hAnsi="Times New Roman" w:cs="Times New Roman"/>
          <w:sz w:val="24"/>
          <w:szCs w:val="24"/>
        </w:rPr>
        <w:t xml:space="preserve"> Организация внутримуниципальных перевозок пассажиров и багажа транспортом общего пользования.</w:t>
      </w:r>
    </w:p>
    <w:p w:rsidR="00865B1B" w:rsidRPr="009A1320" w:rsidRDefault="00865B1B" w:rsidP="00865B1B">
      <w:pPr>
        <w:pStyle w:val="ConsPlusNormal0"/>
        <w:jc w:val="both"/>
        <w:rPr>
          <w:rFonts w:ascii="Times New Roman" w:hAnsi="Times New Roman" w:cs="Times New Roman"/>
          <w:sz w:val="24"/>
          <w:szCs w:val="24"/>
        </w:rPr>
      </w:pPr>
    </w:p>
    <w:p w:rsidR="00865B1B" w:rsidRPr="009A1320" w:rsidRDefault="00865B1B" w:rsidP="00865B1B">
      <w:pPr>
        <w:ind w:firstLine="709"/>
        <w:rPr>
          <w:b/>
        </w:rPr>
      </w:pPr>
      <w:r w:rsidRPr="009A1320">
        <w:rPr>
          <w:b/>
        </w:rPr>
        <w:t xml:space="preserve"> 3. Основные меры муниципального и правового регулирования</w:t>
      </w:r>
    </w:p>
    <w:p w:rsidR="00865B1B" w:rsidRPr="009A1320" w:rsidRDefault="00865B1B" w:rsidP="00865B1B">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lastRenderedPageBreak/>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865B1B" w:rsidRPr="009A1320" w:rsidRDefault="00865B1B" w:rsidP="00865B1B">
      <w:pPr>
        <w:pStyle w:val="ConsPlusNormal0"/>
        <w:ind w:firstLine="709"/>
        <w:jc w:val="both"/>
        <w:rPr>
          <w:rFonts w:ascii="Times New Roman" w:hAnsi="Times New Roman" w:cs="Times New Roman"/>
          <w:sz w:val="24"/>
          <w:szCs w:val="24"/>
        </w:rPr>
      </w:pPr>
    </w:p>
    <w:p w:rsidR="00865B1B" w:rsidRPr="009A1320" w:rsidRDefault="00865B1B" w:rsidP="00865B1B">
      <w:pPr>
        <w:jc w:val="center"/>
        <w:rPr>
          <w:b/>
          <w:bCs/>
        </w:rPr>
      </w:pPr>
      <w:r w:rsidRPr="009A1320">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65B1B" w:rsidRPr="009A1320" w:rsidRDefault="00865B1B" w:rsidP="00865B1B">
      <w:pPr>
        <w:ind w:firstLine="709"/>
        <w:jc w:val="both"/>
      </w:pPr>
    </w:p>
    <w:p w:rsidR="00865B1B" w:rsidRPr="009A1320" w:rsidRDefault="00865B1B" w:rsidP="00865B1B">
      <w:pPr>
        <w:ind w:firstLine="709"/>
        <w:jc w:val="both"/>
      </w:pPr>
      <w:r w:rsidRPr="009A1320">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865B1B" w:rsidRPr="009A1320" w:rsidRDefault="00865B1B" w:rsidP="00865B1B">
      <w:pPr>
        <w:pStyle w:val="a8"/>
        <w:textAlignment w:val="baseline"/>
        <w:rPr>
          <w:rFonts w:ascii="Times New Roman" w:hAnsi="Times New Roman" w:cs="Times New Roman"/>
        </w:rPr>
      </w:pPr>
    </w:p>
    <w:p w:rsidR="00865B1B" w:rsidRPr="009A1320" w:rsidRDefault="00865B1B" w:rsidP="00865B1B">
      <w:pPr>
        <w:jc w:val="center"/>
        <w:rPr>
          <w:b/>
        </w:rPr>
      </w:pPr>
      <w:r w:rsidRPr="009A1320">
        <w:rPr>
          <w:b/>
        </w:rPr>
        <w:t>5. Финансовое обеспечение реализации подпрограммы</w:t>
      </w:r>
    </w:p>
    <w:p w:rsidR="00865B1B" w:rsidRPr="009A1320" w:rsidRDefault="00865B1B" w:rsidP="00865B1B">
      <w:pPr>
        <w:jc w:val="both"/>
      </w:pPr>
      <w:r w:rsidRPr="009A1320">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w:t>
      </w:r>
    </w:p>
    <w:p w:rsidR="00865B1B" w:rsidRPr="009A1320" w:rsidRDefault="00865B1B" w:rsidP="00865B1B">
      <w:pPr>
        <w:ind w:firstLine="709"/>
        <w:jc w:val="both"/>
      </w:pPr>
      <w:r w:rsidRPr="009A1320">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2.3 к муниципальной программе. </w:t>
      </w:r>
    </w:p>
    <w:p w:rsidR="00865B1B" w:rsidRPr="009A1320" w:rsidRDefault="00865B1B" w:rsidP="00865B1B">
      <w:pPr>
        <w:widowControl w:val="0"/>
        <w:autoSpaceDE w:val="0"/>
        <w:autoSpaceDN w:val="0"/>
        <w:adjustRightInd w:val="0"/>
        <w:ind w:firstLine="567"/>
        <w:jc w:val="both"/>
      </w:pPr>
      <w:r w:rsidRPr="009A1320">
        <w:t xml:space="preserve"> </w:t>
      </w:r>
    </w:p>
    <w:p w:rsidR="00865B1B" w:rsidRPr="009A1320" w:rsidRDefault="00865B1B" w:rsidP="00865B1B">
      <w:pPr>
        <w:jc w:val="center"/>
        <w:rPr>
          <w:b/>
        </w:rPr>
      </w:pPr>
      <w:r w:rsidRPr="009A1320">
        <w:rPr>
          <w:b/>
        </w:rPr>
        <w:t>6. Анализ рисков реализации подпрограммы и описание</w:t>
      </w:r>
    </w:p>
    <w:p w:rsidR="00865B1B" w:rsidRPr="009A1320" w:rsidRDefault="00865B1B" w:rsidP="00865B1B">
      <w:pPr>
        <w:jc w:val="center"/>
        <w:rPr>
          <w:b/>
        </w:rPr>
      </w:pPr>
      <w:r w:rsidRPr="009A1320">
        <w:rPr>
          <w:b/>
        </w:rPr>
        <w:t>мер управления рисками реализации подпрограммы</w:t>
      </w:r>
    </w:p>
    <w:p w:rsidR="00865B1B" w:rsidRPr="009A1320" w:rsidRDefault="00865B1B" w:rsidP="00865B1B">
      <w:pPr>
        <w:ind w:firstLine="720"/>
        <w:jc w:val="both"/>
      </w:pPr>
      <w:r w:rsidRPr="009A1320">
        <w:rPr>
          <w:spacing w:val="-4"/>
        </w:rPr>
        <w:t xml:space="preserve">На эффективность реализации муниципальной подпрограммы могут оказать влияние риски, </w:t>
      </w:r>
      <w:r w:rsidRPr="009A1320">
        <w:rPr>
          <w:spacing w:val="1"/>
        </w:rPr>
        <w:t xml:space="preserve">связанные с ухудшением макроэкономических условий в России и в мире, с возможным </w:t>
      </w:r>
      <w:r w:rsidRPr="009A1320">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865B1B" w:rsidRPr="009A1320" w:rsidRDefault="00865B1B" w:rsidP="00865B1B">
      <w:pPr>
        <w:ind w:firstLine="720"/>
        <w:jc w:val="both"/>
      </w:pPr>
      <w:r w:rsidRPr="009A1320">
        <w:rPr>
          <w:spacing w:val="-4"/>
        </w:rPr>
        <w:t>В ходе реализации муниципальной подпрограммы возможны стандартные риски:</w:t>
      </w:r>
    </w:p>
    <w:p w:rsidR="00865B1B" w:rsidRPr="009A1320" w:rsidRDefault="00865B1B" w:rsidP="00865B1B">
      <w:pPr>
        <w:ind w:firstLine="720"/>
        <w:jc w:val="both"/>
      </w:pPr>
      <w:r w:rsidRPr="009A1320">
        <w:rPr>
          <w:spacing w:val="-1"/>
        </w:rPr>
        <w:t xml:space="preserve">недофинансирование мероприятий муниципальной подпрограммы (в частности, это может </w:t>
      </w:r>
      <w:r w:rsidRPr="009A1320">
        <w:t xml:space="preserve">быть рост цен на материально-технические средства, оборудование, материалы, выполнение </w:t>
      </w:r>
      <w:r w:rsidRPr="009A1320">
        <w:rPr>
          <w:spacing w:val="-4"/>
        </w:rPr>
        <w:t>работ, оказание услуг, снижение либо отсутствие финансирования мероприятий муниципальной под</w:t>
      </w:r>
      <w:r w:rsidRPr="009A1320">
        <w:rPr>
          <w:spacing w:val="-7"/>
        </w:rPr>
        <w:t>программы);</w:t>
      </w:r>
    </w:p>
    <w:p w:rsidR="00865B1B" w:rsidRPr="009A1320" w:rsidRDefault="00865B1B" w:rsidP="00865B1B">
      <w:pPr>
        <w:ind w:firstLine="720"/>
        <w:jc w:val="both"/>
      </w:pPr>
      <w:r w:rsidRPr="009A1320">
        <w:rPr>
          <w:spacing w:val="-5"/>
        </w:rPr>
        <w:t>изменение федерального законодательства.</w:t>
      </w:r>
    </w:p>
    <w:p w:rsidR="00865B1B" w:rsidRPr="009A1320" w:rsidRDefault="00865B1B" w:rsidP="00865B1B">
      <w:pPr>
        <w:ind w:firstLine="720"/>
        <w:jc w:val="both"/>
      </w:pPr>
      <w:r w:rsidRPr="009A1320">
        <w:rPr>
          <w:spacing w:val="1"/>
        </w:rPr>
        <w:t xml:space="preserve">Предложения по мерам управления рисками реализации муниципальной подпрограммы </w:t>
      </w:r>
      <w:r w:rsidRPr="009A1320">
        <w:rPr>
          <w:spacing w:val="-7"/>
        </w:rPr>
        <w:t>таковы:</w:t>
      </w:r>
    </w:p>
    <w:p w:rsidR="00865B1B" w:rsidRPr="009A1320" w:rsidRDefault="00865B1B" w:rsidP="00865B1B">
      <w:pPr>
        <w:ind w:firstLine="720"/>
        <w:jc w:val="both"/>
      </w:pPr>
      <w:r w:rsidRPr="009A1320">
        <w:rPr>
          <w:spacing w:val="-5"/>
        </w:rPr>
        <w:t xml:space="preserve">в ходе реализации муниципальной подпрограммы возможно внесение корректировок в разделы </w:t>
      </w:r>
      <w:r w:rsidRPr="009A1320">
        <w:rPr>
          <w:spacing w:val="-6"/>
        </w:rPr>
        <w:t>муниципальной подпрограммы;</w:t>
      </w:r>
    </w:p>
    <w:p w:rsidR="00865B1B" w:rsidRPr="009A1320" w:rsidRDefault="00865B1B" w:rsidP="00865B1B">
      <w:pPr>
        <w:tabs>
          <w:tab w:val="left" w:pos="3164"/>
        </w:tabs>
        <w:ind w:firstLine="720"/>
        <w:jc w:val="both"/>
        <w:rPr>
          <w:spacing w:val="-7"/>
        </w:rPr>
      </w:pPr>
      <w:r w:rsidRPr="009A1320">
        <w:rPr>
          <w:spacing w:val="1"/>
        </w:rPr>
        <w:t xml:space="preserve">изменения в действующие нормативно-правовые акты района должны вноситься </w:t>
      </w:r>
      <w:r w:rsidRPr="009A1320">
        <w:rPr>
          <w:spacing w:val="-7"/>
        </w:rPr>
        <w:t>своевременно.</w:t>
      </w:r>
    </w:p>
    <w:p w:rsidR="00865B1B" w:rsidRPr="009A1320" w:rsidRDefault="00865B1B" w:rsidP="00865B1B">
      <w:pPr>
        <w:jc w:val="center"/>
        <w:rPr>
          <w:b/>
        </w:rPr>
      </w:pPr>
    </w:p>
    <w:p w:rsidR="00865B1B" w:rsidRPr="009A1320" w:rsidRDefault="00865B1B" w:rsidP="00865B1B">
      <w:pPr>
        <w:jc w:val="center"/>
        <w:rPr>
          <w:b/>
        </w:rPr>
      </w:pPr>
      <w:r w:rsidRPr="009A1320">
        <w:rPr>
          <w:b/>
        </w:rPr>
        <w:t>7. Оценка эффективности реализации подпрограммы</w:t>
      </w:r>
    </w:p>
    <w:p w:rsidR="00865B1B" w:rsidRPr="009A1320" w:rsidRDefault="00865B1B" w:rsidP="00865B1B">
      <w:pPr>
        <w:tabs>
          <w:tab w:val="left" w:pos="142"/>
        </w:tabs>
        <w:ind w:firstLine="763"/>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865B1B" w:rsidRPr="009A1320" w:rsidRDefault="00865B1B" w:rsidP="00865B1B">
      <w:pPr>
        <w:autoSpaceDE w:val="0"/>
        <w:autoSpaceDN w:val="0"/>
        <w:adjustRightInd w:val="0"/>
        <w:ind w:firstLine="709"/>
        <w:jc w:val="both"/>
      </w:pPr>
      <w:r w:rsidRPr="009A1320">
        <w:t xml:space="preserve">Оценка эффективности реализации подпрограммы будет осуществляться на основе </w:t>
      </w:r>
    </w:p>
    <w:p w:rsidR="00865B1B" w:rsidRPr="009A1320" w:rsidRDefault="00865B1B" w:rsidP="00865B1B">
      <w:pPr>
        <w:autoSpaceDE w:val="0"/>
        <w:autoSpaceDN w:val="0"/>
        <w:adjustRightInd w:val="0"/>
        <w:ind w:firstLine="709"/>
        <w:jc w:val="both"/>
      </w:pPr>
      <w:r w:rsidRPr="009A1320">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865B1B" w:rsidRPr="009A1320" w:rsidRDefault="00865B1B" w:rsidP="00865B1B">
      <w:pPr>
        <w:autoSpaceDE w:val="0"/>
        <w:autoSpaceDN w:val="0"/>
        <w:adjustRightInd w:val="0"/>
        <w:ind w:firstLine="709"/>
        <w:jc w:val="both"/>
      </w:pPr>
      <w:r w:rsidRPr="009A1320">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865B1B" w:rsidRPr="009A1320" w:rsidRDefault="00865B1B" w:rsidP="00865B1B">
      <w:pPr>
        <w:ind w:firstLine="567"/>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865B1B" w:rsidRPr="009A1320" w:rsidRDefault="00865B1B" w:rsidP="00865B1B">
      <w:pPr>
        <w:autoSpaceDE w:val="0"/>
        <w:autoSpaceDN w:val="0"/>
        <w:adjustRightInd w:val="0"/>
        <w:ind w:firstLine="709"/>
        <w:jc w:val="both"/>
      </w:pPr>
      <w:r w:rsidRPr="009A1320">
        <w:lastRenderedPageBreak/>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865B1B" w:rsidRPr="009A1320" w:rsidRDefault="00865B1B" w:rsidP="00865B1B"/>
    <w:p w:rsidR="00865B1B" w:rsidRPr="009A1320" w:rsidRDefault="00865B1B" w:rsidP="00865B1B"/>
    <w:p w:rsidR="00865B1B" w:rsidRPr="009A1320" w:rsidRDefault="00865B1B" w:rsidP="00865B1B">
      <w:pPr>
        <w:jc w:val="center"/>
        <w:rPr>
          <w:b/>
        </w:rPr>
      </w:pPr>
      <w:r w:rsidRPr="009A1320">
        <w:rPr>
          <w:b/>
        </w:rPr>
        <w:t>Подпрограмма 4 «Строительство, реконструкция, капитальный ремонт объектов социальной сферы Панинского муниципального района Воронежской области».</w:t>
      </w:r>
    </w:p>
    <w:p w:rsidR="00865B1B" w:rsidRPr="009A1320" w:rsidRDefault="00865B1B" w:rsidP="00865B1B">
      <w:pPr>
        <w:pStyle w:val="ConsPlusNormal0"/>
        <w:jc w:val="center"/>
        <w:rPr>
          <w:rFonts w:ascii="Times New Roman" w:hAnsi="Times New Roman" w:cs="Times New Roman"/>
          <w:b/>
          <w:sz w:val="24"/>
          <w:szCs w:val="24"/>
        </w:rPr>
      </w:pPr>
    </w:p>
    <w:p w:rsidR="00865B1B" w:rsidRPr="009A1320" w:rsidRDefault="00865B1B" w:rsidP="00865B1B">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ПАСПОРТ</w:t>
      </w:r>
    </w:p>
    <w:p w:rsidR="00865B1B" w:rsidRPr="009A1320" w:rsidRDefault="00865B1B" w:rsidP="00865B1B">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подпрограммы «Строительство, реконструкция, капитальный ремонт объектов социальной сферы Панинского муниципального района Воронежской области».</w:t>
      </w:r>
    </w:p>
    <w:p w:rsidR="00865B1B" w:rsidRPr="009A1320" w:rsidRDefault="00865B1B" w:rsidP="00865B1B">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865B1B" w:rsidRPr="009A1320" w:rsidTr="00BE45A5">
        <w:trPr>
          <w:trHeight w:val="750"/>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865B1B" w:rsidRPr="009A1320" w:rsidRDefault="00865B1B" w:rsidP="00BE45A5">
            <w:pPr>
              <w:jc w:val="both"/>
            </w:pPr>
            <w:r w:rsidRPr="009A1320">
              <w:t>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865B1B" w:rsidRPr="009A1320" w:rsidTr="00BE45A5">
        <w:trPr>
          <w:trHeight w:val="1125"/>
        </w:trPr>
        <w:tc>
          <w:tcPr>
            <w:tcW w:w="4126" w:type="dxa"/>
            <w:tcBorders>
              <w:top w:val="nil"/>
              <w:left w:val="single" w:sz="4" w:space="0" w:color="auto"/>
              <w:bottom w:val="single" w:sz="4" w:space="0" w:color="auto"/>
              <w:right w:val="single" w:sz="4" w:space="0" w:color="auto"/>
            </w:tcBorders>
          </w:tcPr>
          <w:p w:rsidR="00865B1B" w:rsidRPr="009A1320" w:rsidRDefault="00865B1B" w:rsidP="00BE45A5">
            <w:r w:rsidRPr="009A1320">
              <w:t>Участники подпрограммы</w:t>
            </w:r>
          </w:p>
        </w:tc>
        <w:tc>
          <w:tcPr>
            <w:tcW w:w="5387" w:type="dxa"/>
            <w:tcBorders>
              <w:top w:val="nil"/>
              <w:left w:val="nil"/>
              <w:bottom w:val="single" w:sz="4" w:space="0" w:color="auto"/>
              <w:right w:val="single" w:sz="4" w:space="0" w:color="auto"/>
            </w:tcBorders>
            <w:noWrap/>
          </w:tcPr>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w:t>
            </w:r>
          </w:p>
        </w:tc>
      </w:tr>
      <w:tr w:rsidR="00865B1B" w:rsidRPr="009A1320" w:rsidTr="00BE45A5">
        <w:trPr>
          <w:trHeight w:val="1125"/>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Основные мероприятия и мероприятия, входящие в состав подпрограммы </w:t>
            </w:r>
          </w:p>
        </w:tc>
        <w:tc>
          <w:tcPr>
            <w:tcW w:w="5387" w:type="dxa"/>
            <w:tcBorders>
              <w:top w:val="single" w:sz="4" w:space="0" w:color="auto"/>
              <w:left w:val="single" w:sz="4" w:space="0" w:color="auto"/>
              <w:bottom w:val="single" w:sz="4" w:space="0" w:color="auto"/>
              <w:right w:val="single" w:sz="4" w:space="0" w:color="auto"/>
            </w:tcBorders>
            <w:noWrap/>
          </w:tcPr>
          <w:p w:rsidR="00865B1B" w:rsidRPr="009A1320" w:rsidRDefault="00865B1B" w:rsidP="00BE45A5">
            <w:pPr>
              <w:pStyle w:val="ConsPlusNormal0"/>
              <w:jc w:val="both"/>
              <w:rPr>
                <w:rFonts w:ascii="Times New Roman" w:hAnsi="Times New Roman" w:cs="Times New Roman"/>
                <w:b/>
                <w:sz w:val="24"/>
                <w:szCs w:val="24"/>
              </w:rPr>
            </w:pPr>
            <w:r w:rsidRPr="009A1320">
              <w:rPr>
                <w:rFonts w:ascii="Times New Roman" w:hAnsi="Times New Roman" w:cs="Times New Roman"/>
                <w:b/>
                <w:sz w:val="24"/>
                <w:szCs w:val="24"/>
                <w:u w:val="single"/>
              </w:rPr>
              <w:t>Основное мероприятие 1.</w:t>
            </w:r>
            <w:r w:rsidRPr="009A1320">
              <w:rPr>
                <w:rFonts w:ascii="Times New Roman" w:hAnsi="Times New Roman" w:cs="Times New Roman"/>
                <w:b/>
                <w:sz w:val="24"/>
                <w:szCs w:val="24"/>
              </w:rPr>
              <w:t xml:space="preserve"> Строительство, реконструкция, капитальный ремонт объектов Панинского муниципального района.</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1:</w:t>
            </w:r>
            <w:r w:rsidRPr="009A1320">
              <w:rPr>
                <w:rFonts w:ascii="Times New Roman" w:hAnsi="Times New Roman" w:cs="Times New Roman"/>
                <w:sz w:val="24"/>
                <w:szCs w:val="24"/>
              </w:rPr>
              <w:t xml:space="preserve"> Строительство объектов Панинского муниципального района Воронежской области.</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2:</w:t>
            </w:r>
            <w:r w:rsidRPr="009A1320">
              <w:rPr>
                <w:rFonts w:ascii="Times New Roman" w:hAnsi="Times New Roman" w:cs="Times New Roman"/>
                <w:sz w:val="24"/>
                <w:szCs w:val="24"/>
              </w:rPr>
              <w:t xml:space="preserve"> Капитальный и текущий ремонт объектов Панинского муниципального района Воронежской области.</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3</w:t>
            </w:r>
            <w:r w:rsidRPr="009A1320">
              <w:rPr>
                <w:rFonts w:ascii="Times New Roman" w:hAnsi="Times New Roman" w:cs="Times New Roman"/>
                <w:sz w:val="24"/>
                <w:szCs w:val="24"/>
              </w:rPr>
              <w:t>: Реконструкция объектов Панинского муниципального района.</w:t>
            </w:r>
            <w:r w:rsidRPr="009A1320">
              <w:rPr>
                <w:rFonts w:ascii="Times New Roman" w:hAnsi="Times New Roman" w:cs="Times New Roman"/>
                <w:sz w:val="24"/>
                <w:szCs w:val="24"/>
                <w:u w:val="single"/>
              </w:rPr>
              <w:t xml:space="preserve"> </w:t>
            </w:r>
          </w:p>
        </w:tc>
      </w:tr>
      <w:tr w:rsidR="00865B1B" w:rsidRPr="009A1320" w:rsidTr="00BE45A5">
        <w:trPr>
          <w:trHeight w:val="858"/>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Цели подпрограммы </w:t>
            </w:r>
          </w:p>
        </w:tc>
        <w:tc>
          <w:tcPr>
            <w:tcW w:w="5387" w:type="dxa"/>
            <w:tcBorders>
              <w:top w:val="single" w:sz="4" w:space="0" w:color="auto"/>
              <w:left w:val="nil"/>
              <w:bottom w:val="single" w:sz="4" w:space="0" w:color="auto"/>
              <w:right w:val="single" w:sz="4" w:space="0" w:color="auto"/>
            </w:tcBorders>
            <w:noWrap/>
          </w:tcPr>
          <w:p w:rsidR="00865B1B" w:rsidRPr="009A1320" w:rsidRDefault="00865B1B" w:rsidP="00BE45A5">
            <w:r w:rsidRPr="009A1320">
              <w:t xml:space="preserve">- Капитальный и текущий ремонт объектов муниципальной собственности. </w:t>
            </w:r>
          </w:p>
          <w:p w:rsidR="00865B1B" w:rsidRPr="009A1320" w:rsidRDefault="00865B1B" w:rsidP="00BE45A5">
            <w:r w:rsidRPr="009A1320">
              <w:t>- Сохранение и поддержание объектов муниципальной собственности, в состоянии соответствующим строительным нормам.</w:t>
            </w:r>
          </w:p>
        </w:tc>
      </w:tr>
      <w:tr w:rsidR="00865B1B" w:rsidRPr="009A1320" w:rsidTr="00BE45A5">
        <w:trPr>
          <w:trHeight w:val="1125"/>
        </w:trPr>
        <w:tc>
          <w:tcPr>
            <w:tcW w:w="4126" w:type="dxa"/>
            <w:tcBorders>
              <w:top w:val="nil"/>
              <w:left w:val="single" w:sz="4" w:space="0" w:color="auto"/>
              <w:bottom w:val="single" w:sz="4" w:space="0" w:color="auto"/>
              <w:right w:val="single" w:sz="4" w:space="0" w:color="auto"/>
            </w:tcBorders>
          </w:tcPr>
          <w:p w:rsidR="00865B1B" w:rsidRPr="009A1320" w:rsidRDefault="00865B1B" w:rsidP="00BE45A5">
            <w:r w:rsidRPr="009A1320">
              <w:t xml:space="preserve">Задачи подпрограммы </w:t>
            </w:r>
          </w:p>
        </w:tc>
        <w:tc>
          <w:tcPr>
            <w:tcW w:w="5387" w:type="dxa"/>
            <w:tcBorders>
              <w:top w:val="nil"/>
              <w:left w:val="nil"/>
              <w:bottom w:val="single" w:sz="4" w:space="0" w:color="auto"/>
              <w:right w:val="single" w:sz="4" w:space="0" w:color="auto"/>
            </w:tcBorders>
            <w:noWrap/>
          </w:tcPr>
          <w:p w:rsidR="00865B1B" w:rsidRPr="009A1320" w:rsidRDefault="00865B1B" w:rsidP="00BE45A5">
            <w:r w:rsidRPr="009A1320">
              <w:t>- Реконструкция и переоборудование изношенных котельных и тепловых сетей объектов здравоохранения, культуры, образования, административных зданий и сооружений.</w:t>
            </w:r>
          </w:p>
          <w:p w:rsidR="00865B1B" w:rsidRPr="009A1320" w:rsidRDefault="00865B1B" w:rsidP="00BE45A5">
            <w:pPr>
              <w:autoSpaceDE w:val="0"/>
              <w:autoSpaceDN w:val="0"/>
              <w:adjustRightInd w:val="0"/>
              <w:jc w:val="both"/>
            </w:pPr>
            <w:r w:rsidRPr="009A1320">
              <w:t>- Капитальный ремонт объектов образования, культуры и спорта.</w:t>
            </w:r>
          </w:p>
        </w:tc>
      </w:tr>
      <w:tr w:rsidR="00865B1B" w:rsidRPr="009A1320" w:rsidTr="00BE45A5">
        <w:trPr>
          <w:trHeight w:val="724"/>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865B1B" w:rsidRPr="009A1320" w:rsidRDefault="00865B1B" w:rsidP="00BE45A5">
            <w:pPr>
              <w:pStyle w:val="formattext"/>
              <w:spacing w:before="0" w:beforeAutospacing="0" w:after="0" w:afterAutospacing="0"/>
              <w:textAlignment w:val="baseline"/>
            </w:pPr>
            <w:r w:rsidRPr="009A1320">
              <w:t>- количество благоустроенных общественных пространств, ед.</w:t>
            </w:r>
          </w:p>
        </w:tc>
      </w:tr>
      <w:tr w:rsidR="00865B1B" w:rsidRPr="009A1320" w:rsidTr="00BE45A5">
        <w:trPr>
          <w:trHeight w:val="364"/>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865B1B" w:rsidRPr="009A1320" w:rsidRDefault="00865B1B" w:rsidP="00BE45A5">
            <w:r w:rsidRPr="009A1320">
              <w:t>2020 - 2025 годы</w:t>
            </w:r>
          </w:p>
        </w:tc>
      </w:tr>
      <w:tr w:rsidR="00865B1B" w:rsidRPr="009A1320" w:rsidTr="00BE45A5">
        <w:trPr>
          <w:trHeight w:val="1250"/>
        </w:trPr>
        <w:tc>
          <w:tcPr>
            <w:tcW w:w="4126" w:type="dxa"/>
            <w:tcBorders>
              <w:top w:val="nil"/>
              <w:left w:val="single" w:sz="4" w:space="0" w:color="auto"/>
              <w:bottom w:val="single" w:sz="4" w:space="0" w:color="auto"/>
              <w:right w:val="single" w:sz="4" w:space="0" w:color="auto"/>
            </w:tcBorders>
          </w:tcPr>
          <w:p w:rsidR="00865B1B" w:rsidRPr="009A1320" w:rsidRDefault="00865B1B" w:rsidP="00BE45A5">
            <w:r w:rsidRPr="009A1320">
              <w:lastRenderedPageBreak/>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865B1B" w:rsidRPr="009A1320" w:rsidRDefault="00865B1B" w:rsidP="00BE45A5">
            <w:pPr>
              <w:jc w:val="both"/>
            </w:pPr>
            <w:r w:rsidRPr="009A1320">
              <w:t>Всего по подпрограмме: 120853,1 тыс.рублей, в том числе:</w:t>
            </w:r>
          </w:p>
          <w:p w:rsidR="00865B1B" w:rsidRPr="009A1320" w:rsidRDefault="00865B1B" w:rsidP="00BE45A5">
            <w:r w:rsidRPr="009A1320">
              <w:t>Федеральный бюджет – 0 тыс. руб.</w:t>
            </w:r>
          </w:p>
          <w:p w:rsidR="00865B1B" w:rsidRPr="009A1320" w:rsidRDefault="00865B1B" w:rsidP="00BE45A5">
            <w:r w:rsidRPr="009A1320">
              <w:t>Областной бюджет – 119045,9 тыс. руб.</w:t>
            </w:r>
          </w:p>
          <w:p w:rsidR="00865B1B" w:rsidRPr="009A1320" w:rsidRDefault="00865B1B" w:rsidP="00BE45A5">
            <w:r w:rsidRPr="009A1320">
              <w:t>Местный бюджет – 1807,2 тыс. руб.</w:t>
            </w:r>
          </w:p>
          <w:p w:rsidR="00865B1B" w:rsidRPr="009A1320" w:rsidRDefault="00865B1B" w:rsidP="00BE45A5">
            <w:r w:rsidRPr="009A1320">
              <w:t>Внебюджетные фонды – 0 тыс. руб.</w:t>
            </w:r>
          </w:p>
        </w:tc>
      </w:tr>
      <w:tr w:rsidR="00865B1B" w:rsidRPr="009A1320" w:rsidTr="00BE45A5">
        <w:trPr>
          <w:trHeight w:val="1500"/>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Приведение объектов муниципальной собственности муниципального образования в нормативно-техническое состояние отвечающее требованиям пожарной и санитарно-технической безопастности.</w:t>
            </w:r>
          </w:p>
          <w:p w:rsidR="00865B1B" w:rsidRPr="009A1320" w:rsidRDefault="00865B1B" w:rsidP="00BE45A5">
            <w:r w:rsidRPr="009A1320">
              <w:t>- Улучшение материально-технического состояния муниципальных зданий и сооружений.</w:t>
            </w:r>
          </w:p>
          <w:p w:rsidR="00865B1B" w:rsidRPr="009A1320" w:rsidRDefault="00865B1B" w:rsidP="00BE45A5">
            <w:r w:rsidRPr="009A1320">
              <w:t>-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865B1B" w:rsidRPr="009A1320" w:rsidRDefault="00865B1B" w:rsidP="00BE45A5">
            <w:r w:rsidRPr="009A1320">
              <w:t xml:space="preserve">- Исключений аварийных ситуаций и несчастных случаев. </w:t>
            </w:r>
          </w:p>
        </w:tc>
      </w:tr>
    </w:tbl>
    <w:p w:rsidR="00865B1B" w:rsidRPr="009A1320" w:rsidRDefault="00865B1B" w:rsidP="00865B1B">
      <w:pPr>
        <w:pStyle w:val="ConsPlusNormal0"/>
        <w:jc w:val="center"/>
        <w:rPr>
          <w:rFonts w:ascii="Times New Roman" w:hAnsi="Times New Roman" w:cs="Times New Roman"/>
          <w:sz w:val="24"/>
          <w:szCs w:val="24"/>
        </w:rPr>
      </w:pPr>
    </w:p>
    <w:p w:rsidR="00865B1B" w:rsidRPr="009A1320" w:rsidRDefault="00865B1B" w:rsidP="00865B1B">
      <w:pPr>
        <w:jc w:val="center"/>
        <w:rPr>
          <w:b/>
        </w:rPr>
      </w:pPr>
    </w:p>
    <w:p w:rsidR="00865B1B" w:rsidRPr="009A1320" w:rsidRDefault="00865B1B" w:rsidP="00865B1B">
      <w:pPr>
        <w:pStyle w:val="ac"/>
        <w:numPr>
          <w:ilvl w:val="0"/>
          <w:numId w:val="17"/>
        </w:numPr>
        <w:tabs>
          <w:tab w:val="left" w:pos="709"/>
          <w:tab w:val="left" w:pos="9072"/>
          <w:tab w:val="left" w:pos="10065"/>
        </w:tabs>
        <w:suppressAutoHyphens w:val="0"/>
        <w:ind w:left="0"/>
        <w:jc w:val="center"/>
        <w:rPr>
          <w:b/>
          <w:bCs/>
        </w:rPr>
      </w:pPr>
      <w:r w:rsidRPr="009A1320">
        <w:rPr>
          <w:b/>
        </w:rPr>
        <w:t>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9A1320">
        <w:rPr>
          <w:b/>
          <w:bCs/>
        </w:rPr>
        <w:t>.</w:t>
      </w:r>
    </w:p>
    <w:p w:rsidR="00865B1B" w:rsidRPr="009A1320" w:rsidRDefault="00865B1B" w:rsidP="00865B1B">
      <w:pPr>
        <w:tabs>
          <w:tab w:val="left" w:pos="709"/>
          <w:tab w:val="left" w:pos="9072"/>
          <w:tab w:val="left" w:pos="10065"/>
        </w:tabs>
        <w:jc w:val="center"/>
        <w:rPr>
          <w:b/>
          <w:bCs/>
        </w:rPr>
      </w:pPr>
    </w:p>
    <w:p w:rsidR="00865B1B" w:rsidRPr="009A1320" w:rsidRDefault="00865B1B" w:rsidP="00865B1B">
      <w:pPr>
        <w:tabs>
          <w:tab w:val="left" w:pos="851"/>
        </w:tabs>
        <w:autoSpaceDE w:val="0"/>
        <w:autoSpaceDN w:val="0"/>
        <w:adjustRightInd w:val="0"/>
        <w:ind w:firstLine="709"/>
        <w:jc w:val="both"/>
      </w:pPr>
      <w:r w:rsidRPr="009A1320">
        <w:rPr>
          <w:spacing w:val="-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этаповреализации подпрограммы</w:t>
      </w:r>
      <w:r w:rsidRPr="009A1320">
        <w:t>.</w:t>
      </w:r>
    </w:p>
    <w:p w:rsidR="00865B1B" w:rsidRPr="009A1320" w:rsidRDefault="00865B1B" w:rsidP="00865B1B">
      <w:pPr>
        <w:ind w:firstLine="709"/>
        <w:jc w:val="both"/>
      </w:pPr>
      <w:r w:rsidRPr="009A1320">
        <w:rPr>
          <w:bCs/>
        </w:rPr>
        <w:t xml:space="preserve">В рамках полномочий по обеспечению условий для развития на территории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в муниципальном образовании </w:t>
      </w:r>
      <w:r w:rsidRPr="009A1320">
        <w:t>Причинами возникновения проблемы послужило отсутствие строительства новых спортивных сооружений и необходимой реконструкции и надлежащего капитального и текущего ремонта имеющихся спортивных сооружений .</w:t>
      </w:r>
    </w:p>
    <w:p w:rsidR="00865B1B" w:rsidRPr="009A1320" w:rsidRDefault="00865B1B" w:rsidP="00865B1B">
      <w:pPr>
        <w:ind w:firstLine="709"/>
        <w:jc w:val="both"/>
      </w:pPr>
      <w:r w:rsidRPr="009A1320">
        <w:t>Реализация Программы позволит решить указанную проблему при максимально эффективном управлении бюджетными финансами.</w:t>
      </w:r>
    </w:p>
    <w:p w:rsidR="00865B1B" w:rsidRPr="009A1320" w:rsidRDefault="00865B1B" w:rsidP="00865B1B">
      <w:pPr>
        <w:tabs>
          <w:tab w:val="left" w:pos="0"/>
        </w:tabs>
        <w:ind w:firstLine="709"/>
        <w:jc w:val="both"/>
      </w:pPr>
      <w:r w:rsidRPr="009A1320">
        <w:t>Можно выделить следующие основные преимущества программного метода:</w:t>
      </w:r>
    </w:p>
    <w:p w:rsidR="00865B1B" w:rsidRPr="009A1320" w:rsidRDefault="00865B1B" w:rsidP="00865B1B">
      <w:pPr>
        <w:tabs>
          <w:tab w:val="left" w:pos="0"/>
        </w:tabs>
        <w:ind w:firstLine="709"/>
        <w:jc w:val="both"/>
      </w:pPr>
      <w:r w:rsidRPr="009A1320">
        <w:t>- комплексный подход к решению проблемы;</w:t>
      </w:r>
    </w:p>
    <w:p w:rsidR="00865B1B" w:rsidRPr="009A1320" w:rsidRDefault="00865B1B" w:rsidP="00865B1B">
      <w:pPr>
        <w:tabs>
          <w:tab w:val="left" w:pos="0"/>
        </w:tabs>
        <w:ind w:firstLine="709"/>
        <w:jc w:val="both"/>
      </w:pPr>
      <w:r w:rsidRPr="009A1320">
        <w:t>- координация действий различных структур по реализации программных мероприятий, направленных на решение проблемы;</w:t>
      </w:r>
    </w:p>
    <w:p w:rsidR="00865B1B" w:rsidRPr="009A1320" w:rsidRDefault="00865B1B" w:rsidP="00865B1B">
      <w:pPr>
        <w:tabs>
          <w:tab w:val="left" w:pos="0"/>
        </w:tabs>
        <w:ind w:firstLine="709"/>
        <w:jc w:val="both"/>
      </w:pPr>
      <w:r w:rsidRPr="009A1320">
        <w:t>- эффективное планирование и мониторинг результатов реализации Программы.</w:t>
      </w:r>
    </w:p>
    <w:p w:rsidR="00865B1B" w:rsidRPr="009A1320" w:rsidRDefault="00865B1B" w:rsidP="00865B1B">
      <w:pPr>
        <w:ind w:firstLine="709"/>
        <w:jc w:val="both"/>
      </w:pPr>
      <w:r w:rsidRPr="009A1320">
        <w:t>Данная Программа</w:t>
      </w:r>
      <w:r w:rsidRPr="009A1320">
        <w:rPr>
          <w:b/>
        </w:rPr>
        <w:t xml:space="preserve"> </w:t>
      </w:r>
      <w:r w:rsidRPr="009A1320">
        <w:t>является продолжением программных мероприятий по реализации муниципальной политики в области развития физической культуры и спорта с учетом особенностей, с целью сохранения отрасли и дальнейшего ее развития.</w:t>
      </w:r>
    </w:p>
    <w:p w:rsidR="00865B1B" w:rsidRPr="009A1320" w:rsidRDefault="00865B1B" w:rsidP="00865B1B">
      <w:pPr>
        <w:ind w:firstLine="709"/>
        <w:jc w:val="both"/>
      </w:pPr>
      <w:r w:rsidRPr="009A1320">
        <w:t>Целями муниципальной подпрограммы являются:</w:t>
      </w:r>
    </w:p>
    <w:p w:rsidR="00865B1B" w:rsidRPr="009A1320" w:rsidRDefault="00865B1B" w:rsidP="00865B1B">
      <w:pPr>
        <w:ind w:firstLine="708"/>
      </w:pPr>
      <w:r w:rsidRPr="009A1320">
        <w:t xml:space="preserve">- Капитальный и текущий ремонт объектов муниципальной собственности. </w:t>
      </w:r>
    </w:p>
    <w:p w:rsidR="00865B1B" w:rsidRPr="009A1320" w:rsidRDefault="00865B1B" w:rsidP="00865B1B">
      <w:pPr>
        <w:ind w:firstLine="709"/>
        <w:jc w:val="both"/>
      </w:pPr>
      <w:r w:rsidRPr="009A1320">
        <w:t>- Сохранение и поддержание объектов муниципальной собственности, в состоянии соответствующим строительным нормам.</w:t>
      </w:r>
    </w:p>
    <w:p w:rsidR="00865B1B" w:rsidRPr="009A1320" w:rsidRDefault="00865B1B" w:rsidP="00865B1B">
      <w:pPr>
        <w:ind w:firstLine="709"/>
        <w:jc w:val="both"/>
        <w:rPr>
          <w:rFonts w:eastAsia="Calibri"/>
          <w:lang w:eastAsia="en-US"/>
        </w:rPr>
      </w:pPr>
      <w:r w:rsidRPr="009A1320">
        <w:rPr>
          <w:rFonts w:eastAsia="Calibri"/>
          <w:lang w:eastAsia="en-US"/>
        </w:rPr>
        <w:t>Для достижения поставленных целей необходимо решить следующие задачи:</w:t>
      </w:r>
    </w:p>
    <w:p w:rsidR="00865B1B" w:rsidRPr="009A1320" w:rsidRDefault="00865B1B" w:rsidP="00865B1B">
      <w:pPr>
        <w:ind w:firstLine="708"/>
      </w:pPr>
      <w:r w:rsidRPr="009A1320">
        <w:lastRenderedPageBreak/>
        <w:t>- Реконструкция и переоборудование изношенных котельных и тепловых сетей объектов здравоохранения, культуры, образования, административных зданий и сооружений.</w:t>
      </w:r>
    </w:p>
    <w:p w:rsidR="00865B1B" w:rsidRPr="009A1320" w:rsidRDefault="00865B1B" w:rsidP="00865B1B">
      <w:pPr>
        <w:ind w:firstLine="708"/>
        <w:jc w:val="both"/>
      </w:pPr>
      <w:r w:rsidRPr="009A1320">
        <w:t>- Капитальный ремонт объектов образования, культуры и спорта.</w:t>
      </w:r>
    </w:p>
    <w:p w:rsidR="00865B1B" w:rsidRPr="009A1320" w:rsidRDefault="00865B1B" w:rsidP="00865B1B">
      <w:pPr>
        <w:ind w:firstLine="720"/>
        <w:jc w:val="both"/>
        <w:rPr>
          <w:spacing w:val="-6"/>
        </w:rPr>
      </w:pPr>
      <w:r w:rsidRPr="009A1320">
        <w:rPr>
          <w:spacing w:val="-3"/>
        </w:rPr>
        <w:t xml:space="preserve">Целевыми показателями эффективности реализации муниципальной подпрограммы будут </w:t>
      </w:r>
      <w:r w:rsidRPr="009A1320">
        <w:rPr>
          <w:spacing w:val="-6"/>
        </w:rPr>
        <w:t>являться:</w:t>
      </w:r>
    </w:p>
    <w:p w:rsidR="00865B1B" w:rsidRPr="009A1320" w:rsidRDefault="00865B1B" w:rsidP="00865B1B">
      <w:pPr>
        <w:pStyle w:val="formattext"/>
        <w:spacing w:before="0" w:beforeAutospacing="0" w:after="0" w:afterAutospacing="0"/>
        <w:textAlignment w:val="baseline"/>
      </w:pPr>
      <w:r w:rsidRPr="009A1320">
        <w:t>- количество благоустроенных общественных пространств, ед.</w:t>
      </w:r>
    </w:p>
    <w:p w:rsidR="00865B1B" w:rsidRPr="009A1320" w:rsidRDefault="00865B1B" w:rsidP="00865B1B">
      <w:pPr>
        <w:ind w:firstLine="708"/>
        <w:jc w:val="both"/>
      </w:pPr>
      <w:r w:rsidRPr="009A1320">
        <w:t>Основные ожидаемые конечные результаты реализации программы:</w:t>
      </w:r>
    </w:p>
    <w:p w:rsidR="00865B1B" w:rsidRPr="009A1320" w:rsidRDefault="00865B1B" w:rsidP="00865B1B">
      <w:r w:rsidRPr="009A1320">
        <w:t>- Приведение объектов муниципальной собственности муниципального образования в нормативно-техническое состояние отвечающее требованиям пожарной и санитарно-технической безопастности.</w:t>
      </w:r>
    </w:p>
    <w:p w:rsidR="00865B1B" w:rsidRPr="009A1320" w:rsidRDefault="00865B1B" w:rsidP="00865B1B">
      <w:r w:rsidRPr="009A1320">
        <w:t>- Улучшение материально-технического состояния муниципальных зданий и сооружений.</w:t>
      </w:r>
    </w:p>
    <w:p w:rsidR="00865B1B" w:rsidRPr="009A1320" w:rsidRDefault="00865B1B" w:rsidP="00865B1B">
      <w:r w:rsidRPr="009A1320">
        <w:t>-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865B1B" w:rsidRPr="009A1320" w:rsidRDefault="00865B1B" w:rsidP="00865B1B">
      <w:r w:rsidRPr="009A1320">
        <w:t>- Исключений аварийных ситуаций и несчастных случаев.</w:t>
      </w:r>
    </w:p>
    <w:p w:rsidR="00865B1B" w:rsidRPr="009A1320" w:rsidRDefault="00865B1B" w:rsidP="00865B1B">
      <w:pPr>
        <w:rPr>
          <w:b/>
        </w:rPr>
      </w:pPr>
    </w:p>
    <w:p w:rsidR="00865B1B" w:rsidRPr="009A1320" w:rsidRDefault="00865B1B" w:rsidP="00865B1B">
      <w:pPr>
        <w:jc w:val="center"/>
        <w:rPr>
          <w:b/>
        </w:rPr>
      </w:pPr>
      <w:r w:rsidRPr="009A1320">
        <w:rPr>
          <w:b/>
        </w:rPr>
        <w:t>2. Характеристика основных мероприятий и мероприятий подпрограммы</w:t>
      </w:r>
    </w:p>
    <w:p w:rsidR="00865B1B" w:rsidRPr="009A1320" w:rsidRDefault="00865B1B" w:rsidP="00865B1B">
      <w:pPr>
        <w:pStyle w:val="ConsPlusNormal0"/>
        <w:ind w:firstLine="709"/>
        <w:jc w:val="both"/>
        <w:rPr>
          <w:rFonts w:ascii="Times New Roman" w:hAnsi="Times New Roman" w:cs="Times New Roman"/>
          <w:sz w:val="24"/>
          <w:szCs w:val="24"/>
        </w:rPr>
      </w:pPr>
    </w:p>
    <w:p w:rsidR="00865B1B" w:rsidRPr="009A1320" w:rsidRDefault="00865B1B" w:rsidP="00865B1B">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В рамках подпрограммы планируется реализация основного мероприятий: </w:t>
      </w:r>
    </w:p>
    <w:p w:rsidR="00865B1B" w:rsidRPr="009A1320" w:rsidRDefault="00865B1B" w:rsidP="00865B1B">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Основное мероприятие 1.</w:t>
      </w:r>
      <w:r w:rsidRPr="009A1320">
        <w:rPr>
          <w:rFonts w:ascii="Times New Roman" w:hAnsi="Times New Roman" w:cs="Times New Roman"/>
          <w:sz w:val="24"/>
          <w:szCs w:val="24"/>
        </w:rPr>
        <w:t xml:space="preserve"> Строительство, реконструкция капитальный ремонт объектов социальной сферы района. Срок реализации мероприятия: 2020 - 2025 годы. </w:t>
      </w:r>
    </w:p>
    <w:p w:rsidR="00865B1B" w:rsidRPr="009A1320" w:rsidRDefault="00865B1B" w:rsidP="00865B1B">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1:</w:t>
      </w:r>
      <w:r w:rsidRPr="009A1320">
        <w:rPr>
          <w:rFonts w:ascii="Times New Roman" w:hAnsi="Times New Roman" w:cs="Times New Roman"/>
          <w:sz w:val="24"/>
          <w:szCs w:val="24"/>
        </w:rPr>
        <w:t xml:space="preserve"> Строительство объектов Панинского муниципального района Воронежской области.</w:t>
      </w:r>
    </w:p>
    <w:p w:rsidR="00865B1B" w:rsidRPr="009A1320" w:rsidRDefault="00865B1B" w:rsidP="00865B1B">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2:</w:t>
      </w:r>
      <w:r w:rsidRPr="009A1320">
        <w:rPr>
          <w:rFonts w:ascii="Times New Roman" w:hAnsi="Times New Roman" w:cs="Times New Roman"/>
          <w:sz w:val="24"/>
          <w:szCs w:val="24"/>
        </w:rPr>
        <w:t xml:space="preserve"> Капитальный и текущий ремонт Панинского муниципального района Воронежской области.</w:t>
      </w:r>
    </w:p>
    <w:p w:rsidR="00865B1B" w:rsidRPr="009A1320" w:rsidRDefault="00865B1B" w:rsidP="00865B1B">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3</w:t>
      </w:r>
      <w:r w:rsidRPr="009A1320">
        <w:rPr>
          <w:rFonts w:ascii="Times New Roman" w:hAnsi="Times New Roman" w:cs="Times New Roman"/>
          <w:sz w:val="24"/>
          <w:szCs w:val="24"/>
        </w:rPr>
        <w:t xml:space="preserve">: Реконструкция объектов Панинского муниципального района. </w:t>
      </w:r>
    </w:p>
    <w:p w:rsidR="00865B1B" w:rsidRPr="009A1320" w:rsidRDefault="00865B1B" w:rsidP="00865B1B">
      <w:pPr>
        <w:ind w:firstLine="709"/>
        <w:rPr>
          <w:b/>
        </w:rPr>
      </w:pPr>
      <w:r w:rsidRPr="009A1320">
        <w:rPr>
          <w:b/>
        </w:rPr>
        <w:t xml:space="preserve"> </w:t>
      </w:r>
    </w:p>
    <w:p w:rsidR="00865B1B" w:rsidRPr="009A1320" w:rsidRDefault="00865B1B" w:rsidP="00865B1B">
      <w:pPr>
        <w:ind w:firstLine="709"/>
        <w:jc w:val="both"/>
        <w:rPr>
          <w:b/>
        </w:rPr>
      </w:pPr>
      <w:r w:rsidRPr="009A1320">
        <w:rPr>
          <w:b/>
        </w:rPr>
        <w:t xml:space="preserve"> 3. Основные меры муниципального и правового регулирования</w:t>
      </w:r>
    </w:p>
    <w:p w:rsidR="00865B1B" w:rsidRPr="009A1320" w:rsidRDefault="00865B1B" w:rsidP="00865B1B">
      <w:pPr>
        <w:ind w:firstLine="709"/>
        <w:jc w:val="both"/>
        <w:rPr>
          <w:b/>
        </w:rPr>
      </w:pPr>
    </w:p>
    <w:p w:rsidR="00865B1B" w:rsidRPr="009A1320" w:rsidRDefault="00865B1B" w:rsidP="00865B1B">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865B1B" w:rsidRPr="009A1320" w:rsidRDefault="00865B1B" w:rsidP="00865B1B">
      <w:pPr>
        <w:pStyle w:val="ConsPlusNormal0"/>
        <w:ind w:firstLine="709"/>
        <w:jc w:val="both"/>
        <w:rPr>
          <w:rFonts w:ascii="Times New Roman" w:hAnsi="Times New Roman" w:cs="Times New Roman"/>
          <w:sz w:val="24"/>
          <w:szCs w:val="24"/>
        </w:rPr>
      </w:pPr>
    </w:p>
    <w:p w:rsidR="00865B1B" w:rsidRPr="009A1320" w:rsidRDefault="00865B1B" w:rsidP="00865B1B">
      <w:pPr>
        <w:jc w:val="center"/>
        <w:rPr>
          <w:b/>
          <w:bCs/>
        </w:rPr>
      </w:pPr>
      <w:r w:rsidRPr="009A1320">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65B1B" w:rsidRPr="009A1320" w:rsidRDefault="00865B1B" w:rsidP="00865B1B">
      <w:pPr>
        <w:ind w:firstLine="709"/>
        <w:jc w:val="both"/>
      </w:pPr>
    </w:p>
    <w:p w:rsidR="00865B1B" w:rsidRPr="009A1320" w:rsidRDefault="00865B1B" w:rsidP="00865B1B">
      <w:pPr>
        <w:ind w:firstLine="709"/>
        <w:jc w:val="both"/>
      </w:pPr>
      <w:r w:rsidRPr="009A1320">
        <w:t>Подпрограмма № 4 предполагает участие в реализации ее основных мероприятий общественных, научных и иных организаций, юридических и физических лиц.</w:t>
      </w:r>
    </w:p>
    <w:p w:rsidR="00865B1B" w:rsidRPr="009A1320" w:rsidRDefault="00865B1B" w:rsidP="00865B1B">
      <w:pPr>
        <w:pStyle w:val="a8"/>
        <w:textAlignment w:val="baseline"/>
        <w:rPr>
          <w:rFonts w:ascii="Times New Roman" w:hAnsi="Times New Roman" w:cs="Times New Roman"/>
        </w:rPr>
      </w:pPr>
    </w:p>
    <w:p w:rsidR="00865B1B" w:rsidRPr="009A1320" w:rsidRDefault="00865B1B" w:rsidP="00865B1B">
      <w:pPr>
        <w:jc w:val="center"/>
        <w:rPr>
          <w:b/>
        </w:rPr>
      </w:pPr>
      <w:r w:rsidRPr="009A1320">
        <w:rPr>
          <w:b/>
        </w:rPr>
        <w:t>5. Финансовое обеспечение реализации подпрограммы</w:t>
      </w:r>
    </w:p>
    <w:p w:rsidR="00865B1B" w:rsidRPr="009A1320" w:rsidRDefault="00865B1B" w:rsidP="00865B1B">
      <w:pPr>
        <w:jc w:val="both"/>
      </w:pPr>
      <w:r w:rsidRPr="009A1320">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w:t>
      </w:r>
    </w:p>
    <w:p w:rsidR="00865B1B" w:rsidRPr="009A1320" w:rsidRDefault="00865B1B" w:rsidP="00865B1B">
      <w:pPr>
        <w:ind w:firstLine="709"/>
        <w:jc w:val="both"/>
      </w:pPr>
      <w:r w:rsidRPr="009A1320">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2.4 к муниципальной программе. </w:t>
      </w:r>
    </w:p>
    <w:p w:rsidR="00865B1B" w:rsidRPr="009A1320" w:rsidRDefault="00865B1B" w:rsidP="00865B1B">
      <w:pPr>
        <w:widowControl w:val="0"/>
        <w:autoSpaceDE w:val="0"/>
        <w:autoSpaceDN w:val="0"/>
        <w:adjustRightInd w:val="0"/>
        <w:ind w:firstLine="567"/>
        <w:jc w:val="both"/>
      </w:pPr>
      <w:r w:rsidRPr="009A1320">
        <w:t xml:space="preserve"> </w:t>
      </w:r>
    </w:p>
    <w:p w:rsidR="00865B1B" w:rsidRPr="009A1320" w:rsidRDefault="00865B1B" w:rsidP="00865B1B">
      <w:pPr>
        <w:jc w:val="center"/>
        <w:rPr>
          <w:b/>
        </w:rPr>
      </w:pPr>
      <w:r w:rsidRPr="009A1320">
        <w:rPr>
          <w:b/>
        </w:rPr>
        <w:t>6. Анализ рисков реализации подпрограммы и описание</w:t>
      </w:r>
    </w:p>
    <w:p w:rsidR="00865B1B" w:rsidRPr="009A1320" w:rsidRDefault="00865B1B" w:rsidP="00865B1B">
      <w:pPr>
        <w:jc w:val="center"/>
        <w:rPr>
          <w:b/>
        </w:rPr>
      </w:pPr>
      <w:r w:rsidRPr="009A1320">
        <w:rPr>
          <w:b/>
        </w:rPr>
        <w:t>мер управления рисками реализации подпрограммы</w:t>
      </w:r>
    </w:p>
    <w:p w:rsidR="00865B1B" w:rsidRPr="009A1320" w:rsidRDefault="00865B1B" w:rsidP="00865B1B">
      <w:pPr>
        <w:ind w:firstLine="720"/>
        <w:jc w:val="both"/>
      </w:pPr>
      <w:r w:rsidRPr="009A1320">
        <w:rPr>
          <w:spacing w:val="-4"/>
        </w:rPr>
        <w:t xml:space="preserve">На эффективность реализации муниципальной подпрограммы могут оказать влияние риски, </w:t>
      </w:r>
      <w:r w:rsidRPr="009A1320">
        <w:rPr>
          <w:spacing w:val="1"/>
        </w:rPr>
        <w:t xml:space="preserve">связанные с ухудшением макроэкономических условий в России и в мире, с возможным </w:t>
      </w:r>
      <w:r w:rsidRPr="009A1320">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865B1B" w:rsidRPr="009A1320" w:rsidRDefault="00865B1B" w:rsidP="00865B1B">
      <w:pPr>
        <w:ind w:firstLine="720"/>
        <w:jc w:val="both"/>
      </w:pPr>
      <w:r w:rsidRPr="009A1320">
        <w:rPr>
          <w:spacing w:val="-4"/>
        </w:rPr>
        <w:lastRenderedPageBreak/>
        <w:t>В ходе реализации муниципальной подпрограммы возможны стандартные риски:</w:t>
      </w:r>
    </w:p>
    <w:p w:rsidR="00865B1B" w:rsidRPr="009A1320" w:rsidRDefault="00865B1B" w:rsidP="00865B1B">
      <w:pPr>
        <w:ind w:firstLine="720"/>
        <w:jc w:val="both"/>
      </w:pPr>
      <w:r w:rsidRPr="009A1320">
        <w:rPr>
          <w:spacing w:val="-1"/>
        </w:rPr>
        <w:t xml:space="preserve">недофинансирование мероприятий муниципальной подпрограммы (в частности, это может </w:t>
      </w:r>
      <w:r w:rsidRPr="009A1320">
        <w:t xml:space="preserve">быть рост цен на материально-технические средства, оборудование, материалы, выполнение </w:t>
      </w:r>
      <w:r w:rsidRPr="009A1320">
        <w:rPr>
          <w:spacing w:val="-4"/>
        </w:rPr>
        <w:t>работ, оказание услуг, снижение либо отсутствие финансирования мероприятий муниципальной под</w:t>
      </w:r>
      <w:r w:rsidRPr="009A1320">
        <w:rPr>
          <w:spacing w:val="-7"/>
        </w:rPr>
        <w:t>программы);</w:t>
      </w:r>
    </w:p>
    <w:p w:rsidR="00865B1B" w:rsidRPr="009A1320" w:rsidRDefault="00865B1B" w:rsidP="00865B1B">
      <w:pPr>
        <w:ind w:firstLine="720"/>
        <w:jc w:val="both"/>
      </w:pPr>
      <w:r w:rsidRPr="009A1320">
        <w:rPr>
          <w:spacing w:val="-5"/>
        </w:rPr>
        <w:t>изменение федерального законодательства.</w:t>
      </w:r>
    </w:p>
    <w:p w:rsidR="00865B1B" w:rsidRPr="009A1320" w:rsidRDefault="00865B1B" w:rsidP="00865B1B">
      <w:pPr>
        <w:ind w:firstLine="720"/>
        <w:jc w:val="both"/>
      </w:pPr>
      <w:r w:rsidRPr="009A1320">
        <w:rPr>
          <w:spacing w:val="1"/>
        </w:rPr>
        <w:t xml:space="preserve">Предложения по мерам управления рисками реализации муниципальной подпрограммы </w:t>
      </w:r>
      <w:r w:rsidRPr="009A1320">
        <w:rPr>
          <w:spacing w:val="-7"/>
        </w:rPr>
        <w:t>таковы:</w:t>
      </w:r>
    </w:p>
    <w:p w:rsidR="00865B1B" w:rsidRPr="009A1320" w:rsidRDefault="00865B1B" w:rsidP="00865B1B">
      <w:pPr>
        <w:ind w:firstLine="720"/>
        <w:jc w:val="both"/>
      </w:pPr>
      <w:r w:rsidRPr="009A1320">
        <w:rPr>
          <w:spacing w:val="-5"/>
        </w:rPr>
        <w:t xml:space="preserve">в ходе реализации муниципальной подпрограммы возможно внесение корректировок в разделы </w:t>
      </w:r>
      <w:r w:rsidRPr="009A1320">
        <w:rPr>
          <w:spacing w:val="-6"/>
        </w:rPr>
        <w:t>муниципальной подпрограммы;</w:t>
      </w:r>
    </w:p>
    <w:p w:rsidR="00865B1B" w:rsidRPr="009A1320" w:rsidRDefault="00865B1B" w:rsidP="00865B1B">
      <w:pPr>
        <w:tabs>
          <w:tab w:val="left" w:pos="3164"/>
        </w:tabs>
        <w:ind w:firstLine="720"/>
        <w:jc w:val="both"/>
        <w:rPr>
          <w:spacing w:val="-7"/>
        </w:rPr>
      </w:pPr>
      <w:r w:rsidRPr="009A1320">
        <w:rPr>
          <w:spacing w:val="1"/>
        </w:rPr>
        <w:t xml:space="preserve">изменения в действующие нормативно-правовые акты района должны вноситься </w:t>
      </w:r>
      <w:r w:rsidRPr="009A1320">
        <w:rPr>
          <w:spacing w:val="-7"/>
        </w:rPr>
        <w:t>своевременно.</w:t>
      </w:r>
    </w:p>
    <w:p w:rsidR="00865B1B" w:rsidRPr="009A1320" w:rsidRDefault="00865B1B" w:rsidP="00865B1B">
      <w:pPr>
        <w:jc w:val="center"/>
        <w:rPr>
          <w:b/>
        </w:rPr>
      </w:pPr>
    </w:p>
    <w:p w:rsidR="00865B1B" w:rsidRPr="009A1320" w:rsidRDefault="00865B1B" w:rsidP="00865B1B">
      <w:pPr>
        <w:jc w:val="center"/>
        <w:rPr>
          <w:b/>
        </w:rPr>
      </w:pPr>
      <w:r w:rsidRPr="009A1320">
        <w:rPr>
          <w:b/>
        </w:rPr>
        <w:t>7. Оценка эффективности реализации подпрограммы</w:t>
      </w:r>
    </w:p>
    <w:p w:rsidR="00865B1B" w:rsidRPr="009A1320" w:rsidRDefault="00865B1B" w:rsidP="00865B1B">
      <w:pPr>
        <w:tabs>
          <w:tab w:val="left" w:pos="142"/>
        </w:tabs>
        <w:ind w:firstLine="763"/>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865B1B" w:rsidRPr="009A1320" w:rsidRDefault="00865B1B" w:rsidP="00865B1B">
      <w:pPr>
        <w:autoSpaceDE w:val="0"/>
        <w:autoSpaceDN w:val="0"/>
        <w:adjustRightInd w:val="0"/>
        <w:ind w:firstLine="709"/>
        <w:jc w:val="both"/>
      </w:pPr>
      <w:r w:rsidRPr="009A1320">
        <w:t xml:space="preserve">Оценка эффективности реализации подпрограммы будет осуществляться на основе </w:t>
      </w:r>
    </w:p>
    <w:p w:rsidR="00865B1B" w:rsidRPr="009A1320" w:rsidRDefault="00865B1B" w:rsidP="00865B1B">
      <w:pPr>
        <w:autoSpaceDE w:val="0"/>
        <w:autoSpaceDN w:val="0"/>
        <w:adjustRightInd w:val="0"/>
        <w:ind w:firstLine="709"/>
        <w:jc w:val="both"/>
      </w:pPr>
      <w:r w:rsidRPr="009A1320">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865B1B" w:rsidRPr="009A1320" w:rsidRDefault="00865B1B" w:rsidP="00865B1B">
      <w:pPr>
        <w:autoSpaceDE w:val="0"/>
        <w:autoSpaceDN w:val="0"/>
        <w:adjustRightInd w:val="0"/>
        <w:ind w:firstLine="709"/>
        <w:jc w:val="both"/>
      </w:pPr>
      <w:r w:rsidRPr="009A1320">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865B1B" w:rsidRPr="009A1320" w:rsidRDefault="00865B1B" w:rsidP="00865B1B">
      <w:pPr>
        <w:ind w:firstLine="567"/>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865B1B" w:rsidRPr="009A1320" w:rsidRDefault="00865B1B" w:rsidP="00865B1B">
      <w:pPr>
        <w:autoSpaceDE w:val="0"/>
        <w:autoSpaceDN w:val="0"/>
        <w:adjustRightInd w:val="0"/>
        <w:ind w:firstLine="709"/>
        <w:jc w:val="both"/>
      </w:pPr>
      <w:r w:rsidRPr="009A1320">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865B1B" w:rsidRPr="009A1320" w:rsidRDefault="00865B1B" w:rsidP="00865B1B">
      <w:pPr>
        <w:autoSpaceDE w:val="0"/>
        <w:autoSpaceDN w:val="0"/>
        <w:adjustRightInd w:val="0"/>
        <w:ind w:firstLine="709"/>
        <w:jc w:val="both"/>
      </w:pPr>
    </w:p>
    <w:p w:rsidR="00865B1B" w:rsidRPr="009A1320" w:rsidRDefault="00865B1B" w:rsidP="00865B1B">
      <w:pPr>
        <w:autoSpaceDE w:val="0"/>
        <w:autoSpaceDN w:val="0"/>
        <w:adjustRightInd w:val="0"/>
        <w:ind w:firstLine="709"/>
        <w:jc w:val="both"/>
      </w:pPr>
    </w:p>
    <w:p w:rsidR="00865B1B" w:rsidRPr="009A1320" w:rsidRDefault="00865B1B" w:rsidP="00865B1B">
      <w:pPr>
        <w:jc w:val="center"/>
        <w:rPr>
          <w:b/>
        </w:rPr>
      </w:pPr>
      <w:r w:rsidRPr="009A1320">
        <w:rPr>
          <w:b/>
        </w:rPr>
        <w:t>Подпрограмма 5 «Градостроительная деятельность Панинского муниципального района Воронежской области»</w:t>
      </w:r>
    </w:p>
    <w:p w:rsidR="00865B1B" w:rsidRPr="009A1320" w:rsidRDefault="00865B1B" w:rsidP="00865B1B">
      <w:pPr>
        <w:pStyle w:val="ConsPlusNormal0"/>
        <w:jc w:val="center"/>
        <w:rPr>
          <w:rFonts w:ascii="Times New Roman" w:hAnsi="Times New Roman" w:cs="Times New Roman"/>
          <w:b/>
          <w:sz w:val="24"/>
          <w:szCs w:val="24"/>
        </w:rPr>
      </w:pPr>
    </w:p>
    <w:p w:rsidR="00865B1B" w:rsidRPr="009A1320" w:rsidRDefault="00865B1B" w:rsidP="00865B1B">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ПАСПОРТ</w:t>
      </w:r>
    </w:p>
    <w:p w:rsidR="00865B1B" w:rsidRPr="009A1320" w:rsidRDefault="00865B1B" w:rsidP="00865B1B">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подпрограммы «Градостроительная деятельность Панинского муниципального района Воронежской области».</w:t>
      </w:r>
    </w:p>
    <w:p w:rsidR="00865B1B" w:rsidRPr="009A1320" w:rsidRDefault="00865B1B" w:rsidP="00865B1B">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865B1B" w:rsidRPr="009A1320" w:rsidTr="00BE45A5">
        <w:trPr>
          <w:trHeight w:val="750"/>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865B1B" w:rsidRPr="009A1320" w:rsidRDefault="00865B1B" w:rsidP="00BE45A5">
            <w:pPr>
              <w:jc w:val="both"/>
            </w:pPr>
            <w:r w:rsidRPr="009A1320">
              <w:t>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865B1B" w:rsidRPr="009A1320" w:rsidTr="00BE45A5">
        <w:trPr>
          <w:trHeight w:val="1125"/>
        </w:trPr>
        <w:tc>
          <w:tcPr>
            <w:tcW w:w="4126" w:type="dxa"/>
            <w:tcBorders>
              <w:top w:val="nil"/>
              <w:left w:val="single" w:sz="4" w:space="0" w:color="auto"/>
              <w:bottom w:val="single" w:sz="4" w:space="0" w:color="auto"/>
              <w:right w:val="single" w:sz="4" w:space="0" w:color="auto"/>
            </w:tcBorders>
          </w:tcPr>
          <w:p w:rsidR="00865B1B" w:rsidRPr="009A1320" w:rsidRDefault="00865B1B" w:rsidP="00BE45A5">
            <w:r w:rsidRPr="009A1320">
              <w:t>Участники подпрограммы</w:t>
            </w:r>
          </w:p>
        </w:tc>
        <w:tc>
          <w:tcPr>
            <w:tcW w:w="5387" w:type="dxa"/>
            <w:tcBorders>
              <w:top w:val="nil"/>
              <w:left w:val="nil"/>
              <w:bottom w:val="single" w:sz="4" w:space="0" w:color="auto"/>
              <w:right w:val="single" w:sz="4" w:space="0" w:color="auto"/>
            </w:tcBorders>
            <w:noWrap/>
          </w:tcPr>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w:t>
            </w:r>
          </w:p>
        </w:tc>
      </w:tr>
      <w:tr w:rsidR="00865B1B" w:rsidRPr="009A1320" w:rsidTr="00BE45A5">
        <w:trPr>
          <w:trHeight w:val="1125"/>
        </w:trPr>
        <w:tc>
          <w:tcPr>
            <w:tcW w:w="4126" w:type="dxa"/>
            <w:tcBorders>
              <w:top w:val="nil"/>
              <w:left w:val="single" w:sz="4" w:space="0" w:color="auto"/>
              <w:bottom w:val="single" w:sz="4" w:space="0" w:color="auto"/>
              <w:right w:val="single" w:sz="4" w:space="0" w:color="auto"/>
            </w:tcBorders>
          </w:tcPr>
          <w:p w:rsidR="00865B1B" w:rsidRPr="009A1320" w:rsidRDefault="00865B1B" w:rsidP="00BE45A5">
            <w:r w:rsidRPr="009A1320">
              <w:lastRenderedPageBreak/>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865B1B" w:rsidRPr="009A1320" w:rsidRDefault="00865B1B"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865B1B" w:rsidRPr="009A1320" w:rsidRDefault="00865B1B" w:rsidP="00BE45A5">
            <w:pPr>
              <w:pStyle w:val="ConsPlusNormal0"/>
              <w:jc w:val="both"/>
              <w:rPr>
                <w:rFonts w:ascii="Times New Roman" w:hAnsi="Times New Roman" w:cs="Times New Roman"/>
                <w:b/>
                <w:sz w:val="24"/>
                <w:szCs w:val="24"/>
              </w:rPr>
            </w:pPr>
            <w:r w:rsidRPr="009A1320">
              <w:rPr>
                <w:rFonts w:ascii="Times New Roman" w:hAnsi="Times New Roman" w:cs="Times New Roman"/>
                <w:b/>
                <w:sz w:val="24"/>
                <w:szCs w:val="24"/>
              </w:rPr>
              <w:t>Развитие градостроительной деятельности</w:t>
            </w:r>
          </w:p>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1:</w:t>
            </w:r>
            <w:r w:rsidRPr="009A1320">
              <w:rPr>
                <w:rFonts w:ascii="Times New Roman" w:hAnsi="Times New Roman" w:cs="Times New Roman"/>
                <w:sz w:val="24"/>
                <w:szCs w:val="24"/>
              </w:rPr>
              <w:t xml:space="preserve"> Развитие градостроительной деятельности</w:t>
            </w:r>
          </w:p>
        </w:tc>
      </w:tr>
      <w:tr w:rsidR="00865B1B" w:rsidRPr="009A1320" w:rsidTr="00BE45A5">
        <w:trPr>
          <w:trHeight w:val="858"/>
        </w:trPr>
        <w:tc>
          <w:tcPr>
            <w:tcW w:w="4126" w:type="dxa"/>
            <w:tcBorders>
              <w:top w:val="nil"/>
              <w:left w:val="single" w:sz="4" w:space="0" w:color="auto"/>
              <w:bottom w:val="single" w:sz="4" w:space="0" w:color="auto"/>
              <w:right w:val="single" w:sz="4" w:space="0" w:color="auto"/>
            </w:tcBorders>
          </w:tcPr>
          <w:p w:rsidR="00865B1B" w:rsidRPr="009A1320" w:rsidRDefault="00865B1B" w:rsidP="00BE45A5">
            <w:r w:rsidRPr="009A1320">
              <w:t xml:space="preserve">Цели подпрограммы </w:t>
            </w:r>
          </w:p>
        </w:tc>
        <w:tc>
          <w:tcPr>
            <w:tcW w:w="5387" w:type="dxa"/>
            <w:tcBorders>
              <w:top w:val="nil"/>
              <w:left w:val="nil"/>
              <w:bottom w:val="single" w:sz="4" w:space="0" w:color="auto"/>
              <w:right w:val="single" w:sz="4" w:space="0" w:color="auto"/>
            </w:tcBorders>
            <w:noWrap/>
          </w:tcPr>
          <w:p w:rsidR="00865B1B" w:rsidRPr="009A1320" w:rsidRDefault="00865B1B" w:rsidP="00BE45A5">
            <w:pPr>
              <w:rPr>
                <w:rFonts w:eastAsiaTheme="minorHAnsi"/>
                <w:lang w:eastAsia="en-US"/>
              </w:rPr>
            </w:pPr>
            <w:r w:rsidRPr="009A1320">
              <w:rPr>
                <w:rFonts w:eastAsiaTheme="minorHAnsi"/>
                <w:lang w:eastAsia="en-US"/>
              </w:rPr>
              <w:t>1. Формирование эффективной системы пространственного развития и административно-территориального устройства в Воронежской области</w:t>
            </w:r>
          </w:p>
          <w:p w:rsidR="00865B1B" w:rsidRPr="009A1320" w:rsidRDefault="00865B1B" w:rsidP="00BE45A5">
            <w:pPr>
              <w:rPr>
                <w:rFonts w:eastAsiaTheme="minorHAnsi"/>
                <w:lang w:eastAsia="en-US"/>
              </w:rPr>
            </w:pPr>
            <w:r w:rsidRPr="009A1320">
              <w:rPr>
                <w:rFonts w:eastAsiaTheme="minorHAnsi"/>
                <w:lang w:eastAsia="en-US"/>
              </w:rPr>
              <w:t xml:space="preserve">2. </w:t>
            </w:r>
            <w:r w:rsidRPr="009A1320">
              <w:t>Определения границ населенных пунктов и уточнения границ муниципальных образований</w:t>
            </w:r>
          </w:p>
        </w:tc>
      </w:tr>
      <w:tr w:rsidR="00865B1B" w:rsidRPr="009A1320" w:rsidTr="00BE45A5">
        <w:trPr>
          <w:trHeight w:val="1125"/>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Задачи подпрограммы </w:t>
            </w:r>
          </w:p>
        </w:tc>
        <w:tc>
          <w:tcPr>
            <w:tcW w:w="5387" w:type="dxa"/>
            <w:tcBorders>
              <w:top w:val="single" w:sz="4" w:space="0" w:color="auto"/>
              <w:left w:val="nil"/>
              <w:bottom w:val="single" w:sz="4" w:space="0" w:color="auto"/>
              <w:right w:val="single" w:sz="4" w:space="0" w:color="auto"/>
            </w:tcBorders>
            <w:noWrap/>
          </w:tcPr>
          <w:p w:rsidR="00865B1B" w:rsidRPr="009A1320" w:rsidRDefault="00865B1B" w:rsidP="00BE45A5">
            <w:pPr>
              <w:autoSpaceDE w:val="0"/>
              <w:autoSpaceDN w:val="0"/>
              <w:adjustRightInd w:val="0"/>
              <w:jc w:val="both"/>
            </w:pPr>
            <w:r w:rsidRPr="009A1320">
              <w:t>1. Подготовка документации по планировке территорий перспективных поселений Панинского муниципального района.</w:t>
            </w:r>
          </w:p>
          <w:p w:rsidR="00865B1B" w:rsidRPr="009A1320" w:rsidRDefault="00865B1B" w:rsidP="00BE45A5">
            <w:pPr>
              <w:autoSpaceDE w:val="0"/>
              <w:autoSpaceDN w:val="0"/>
              <w:adjustRightInd w:val="0"/>
              <w:jc w:val="both"/>
            </w:pPr>
            <w:r w:rsidRPr="009A1320">
              <w:t>2. Установление и уточнение границ населенных пунктов Панинского муниципального района</w:t>
            </w:r>
          </w:p>
          <w:p w:rsidR="00865B1B" w:rsidRPr="009A1320" w:rsidRDefault="00865B1B" w:rsidP="00BE45A5">
            <w:pPr>
              <w:autoSpaceDE w:val="0"/>
              <w:autoSpaceDN w:val="0"/>
              <w:adjustRightInd w:val="0"/>
              <w:jc w:val="both"/>
            </w:pPr>
            <w:r w:rsidRPr="009A1320">
              <w:t>3. Формирование нормативной и проектной базы развития градостроительной деятельности</w:t>
            </w:r>
          </w:p>
        </w:tc>
      </w:tr>
      <w:tr w:rsidR="00865B1B" w:rsidRPr="009A1320" w:rsidTr="00BE45A5">
        <w:trPr>
          <w:trHeight w:val="739"/>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Основные целевые показатели и индикаторы подпрограммы</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865B1B" w:rsidRPr="009A1320" w:rsidRDefault="00865B1B" w:rsidP="00BE45A5">
            <w:pPr>
              <w:pStyle w:val="unformattext"/>
              <w:spacing w:before="0" w:beforeAutospacing="0" w:after="0" w:afterAutospacing="0"/>
              <w:textAlignment w:val="baseline"/>
              <w:rPr>
                <w:spacing w:val="2"/>
                <w:shd w:val="clear" w:color="auto" w:fill="FFFFFF"/>
              </w:rPr>
            </w:pPr>
            <w:r w:rsidRPr="009A1320">
              <w:rPr>
                <w:spacing w:val="2"/>
                <w:shd w:val="clear" w:color="auto" w:fill="FFFFFF"/>
              </w:rPr>
              <w:t>- Количество соглашений в год, ед.</w:t>
            </w:r>
          </w:p>
          <w:p w:rsidR="00865B1B" w:rsidRPr="009A1320" w:rsidRDefault="00865B1B" w:rsidP="00BE45A5">
            <w:pPr>
              <w:pStyle w:val="unformattext"/>
              <w:spacing w:before="0" w:beforeAutospacing="0" w:after="0" w:afterAutospacing="0"/>
              <w:textAlignment w:val="baseline"/>
              <w:rPr>
                <w:spacing w:val="2"/>
              </w:rPr>
            </w:pPr>
            <w:r w:rsidRPr="009A1320">
              <w:rPr>
                <w:spacing w:val="2"/>
                <w:shd w:val="clear" w:color="auto" w:fill="FFFFFF"/>
              </w:rPr>
              <w:t>- Доля муниципальных услуг в сфере градостроительства, оказанных в электронной форме к общему количеству услуг в сфере градостроительства, %.</w:t>
            </w:r>
          </w:p>
        </w:tc>
      </w:tr>
      <w:tr w:rsidR="00865B1B" w:rsidRPr="009A1320" w:rsidTr="00BE45A5">
        <w:trPr>
          <w:trHeight w:val="364"/>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865B1B" w:rsidRPr="009A1320" w:rsidRDefault="00865B1B" w:rsidP="00BE45A5">
            <w:r w:rsidRPr="009A1320">
              <w:t>2020 - 2025 годы</w:t>
            </w:r>
          </w:p>
        </w:tc>
      </w:tr>
      <w:tr w:rsidR="00865B1B" w:rsidRPr="009A1320" w:rsidTr="00BE45A5">
        <w:trPr>
          <w:trHeight w:val="1250"/>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865B1B" w:rsidRPr="009A1320" w:rsidRDefault="00865B1B" w:rsidP="00BE45A5">
            <w:pPr>
              <w:jc w:val="both"/>
            </w:pPr>
            <w:r w:rsidRPr="009A1320">
              <w:t>Всего по подпрограмме: 451,4 тыс.рублей, в том числе:</w:t>
            </w:r>
          </w:p>
          <w:p w:rsidR="00865B1B" w:rsidRPr="009A1320" w:rsidRDefault="00865B1B" w:rsidP="00BE45A5">
            <w:r w:rsidRPr="009A1320">
              <w:t>Федеральный бюджет – 0 тыс. руб.</w:t>
            </w:r>
          </w:p>
          <w:p w:rsidR="00865B1B" w:rsidRPr="009A1320" w:rsidRDefault="00865B1B" w:rsidP="00BE45A5">
            <w:r w:rsidRPr="009A1320">
              <w:t>Областной бюджет – 451,4 тыс. руб.</w:t>
            </w:r>
          </w:p>
          <w:p w:rsidR="00865B1B" w:rsidRPr="009A1320" w:rsidRDefault="00865B1B" w:rsidP="00BE45A5">
            <w:r w:rsidRPr="009A1320">
              <w:t>Местный бюджет – 0 тыс. руб.</w:t>
            </w:r>
          </w:p>
          <w:p w:rsidR="00865B1B" w:rsidRPr="009A1320" w:rsidRDefault="00865B1B" w:rsidP="00BE45A5">
            <w:r w:rsidRPr="009A1320">
              <w:t>Внебюджетные фонды – 0 тыс. руб.</w:t>
            </w:r>
          </w:p>
        </w:tc>
      </w:tr>
      <w:tr w:rsidR="00865B1B" w:rsidRPr="009A1320" w:rsidTr="00BE45A5">
        <w:trPr>
          <w:trHeight w:val="1500"/>
        </w:trPr>
        <w:tc>
          <w:tcPr>
            <w:tcW w:w="4126" w:type="dxa"/>
            <w:tcBorders>
              <w:top w:val="single" w:sz="4" w:space="0" w:color="auto"/>
              <w:left w:val="single" w:sz="4" w:space="0" w:color="auto"/>
              <w:bottom w:val="single" w:sz="4" w:space="0" w:color="auto"/>
              <w:right w:val="single" w:sz="4" w:space="0" w:color="auto"/>
            </w:tcBorders>
          </w:tcPr>
          <w:p w:rsidR="00865B1B" w:rsidRPr="009A1320" w:rsidRDefault="00865B1B" w:rsidP="00BE45A5">
            <w:r w:rsidRPr="009A1320">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865B1B" w:rsidRPr="009A1320" w:rsidRDefault="00865B1B" w:rsidP="00BE45A5">
            <w:pPr>
              <w:pStyle w:val="ConsPlusNormal0"/>
              <w:jc w:val="both"/>
              <w:rPr>
                <w:rFonts w:ascii="Times New Roman" w:hAnsi="Times New Roman" w:cs="Times New Roman"/>
                <w:sz w:val="24"/>
                <w:szCs w:val="24"/>
              </w:rPr>
            </w:pPr>
            <w:r w:rsidRPr="009A1320">
              <w:rPr>
                <w:rFonts w:ascii="Times New Roman" w:hAnsi="Times New Roman" w:cs="Times New Roman"/>
                <w:spacing w:val="2"/>
                <w:sz w:val="24"/>
                <w:szCs w:val="24"/>
                <w:shd w:val="clear" w:color="auto" w:fill="FFFFFF"/>
              </w:rPr>
              <w:t>Подготовка   проектов   планировки</w:t>
            </w:r>
            <w:r w:rsidRPr="009A1320">
              <w:rPr>
                <w:rFonts w:ascii="Times New Roman" w:hAnsi="Times New Roman" w:cs="Times New Roman"/>
                <w:sz w:val="24"/>
                <w:szCs w:val="24"/>
              </w:rPr>
              <w:t xml:space="preserve"> </w:t>
            </w:r>
            <w:r w:rsidRPr="009A1320">
              <w:rPr>
                <w:rFonts w:ascii="Times New Roman" w:hAnsi="Times New Roman" w:cs="Times New Roman"/>
                <w:spacing w:val="2"/>
                <w:sz w:val="24"/>
                <w:szCs w:val="24"/>
                <w:shd w:val="clear" w:color="auto" w:fill="FFFFFF"/>
              </w:rPr>
              <w:t>территорий поселений Панинского муниципального района в целях реализации документов территориального планирования.</w:t>
            </w:r>
          </w:p>
        </w:tc>
      </w:tr>
    </w:tbl>
    <w:p w:rsidR="00865B1B" w:rsidRPr="009A1320" w:rsidRDefault="00865B1B" w:rsidP="00865B1B">
      <w:pPr>
        <w:pStyle w:val="ConsPlusNormal0"/>
        <w:jc w:val="center"/>
        <w:rPr>
          <w:rFonts w:ascii="Times New Roman" w:hAnsi="Times New Roman" w:cs="Times New Roman"/>
          <w:sz w:val="24"/>
          <w:szCs w:val="24"/>
        </w:rPr>
      </w:pPr>
    </w:p>
    <w:p w:rsidR="00865B1B" w:rsidRPr="009A1320" w:rsidRDefault="00865B1B" w:rsidP="00865B1B">
      <w:pPr>
        <w:jc w:val="center"/>
        <w:rPr>
          <w:b/>
        </w:rPr>
      </w:pPr>
    </w:p>
    <w:p w:rsidR="00865B1B" w:rsidRPr="009A1320" w:rsidRDefault="00865B1B" w:rsidP="00865B1B">
      <w:pPr>
        <w:tabs>
          <w:tab w:val="left" w:pos="709"/>
          <w:tab w:val="left" w:pos="9072"/>
          <w:tab w:val="left" w:pos="10065"/>
        </w:tabs>
        <w:ind w:firstLine="567"/>
        <w:jc w:val="center"/>
        <w:rPr>
          <w:b/>
          <w:bCs/>
        </w:rPr>
      </w:pPr>
      <w:r w:rsidRPr="009A1320">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9A1320">
        <w:rPr>
          <w:b/>
          <w:bCs/>
        </w:rPr>
        <w:t>.</w:t>
      </w:r>
    </w:p>
    <w:p w:rsidR="00865B1B" w:rsidRPr="009A1320" w:rsidRDefault="00865B1B" w:rsidP="00865B1B">
      <w:pPr>
        <w:ind w:firstLine="567"/>
        <w:jc w:val="both"/>
      </w:pPr>
      <w:r w:rsidRPr="009A1320">
        <w:t>Приоритеты муниципальной политики в сфере реализации подпрограммы</w:t>
      </w:r>
      <w:r w:rsidRPr="009A1320">
        <w:rPr>
          <w:kern w:val="1"/>
          <w:lang w:eastAsia="zh-CN" w:bidi="hi-IN"/>
        </w:rPr>
        <w:t xml:space="preserve"> </w:t>
      </w:r>
      <w:r w:rsidRPr="009A1320">
        <w:t xml:space="preserve">«Развитие градостроительной деятельности» муниципальной программы «Обеспечение доступным и комфортным жильем и коммунальными услугами населения Панинского муниципального района» определены на основе Указа Президента Российской Федерации от 07.05.2018 N 204 "О национальных целях и стратегических задачах развития Российской Федерации на период до 2024 года",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Стратегии социально-экономического развития Воронежской области на период до 2035 года, утвержденной Законом Воронежской области от 20.12.2018 N 168-ОЗ, Стратегии социально - экономического развития Панинского муниципального района на период до 2035 года, </w:t>
      </w:r>
      <w:r w:rsidRPr="009A1320">
        <w:lastRenderedPageBreak/>
        <w:t>утвержденной решением Совета Народных депутатов Панинского муниципального района от 28.12.2018 № 165.</w:t>
      </w:r>
    </w:p>
    <w:p w:rsidR="00865B1B" w:rsidRPr="009A1320" w:rsidRDefault="00865B1B" w:rsidP="00865B1B">
      <w:pPr>
        <w:ind w:firstLine="709"/>
        <w:jc w:val="both"/>
        <w:rPr>
          <w:spacing w:val="-4"/>
        </w:rPr>
      </w:pPr>
      <w:r w:rsidRPr="009A1320">
        <w:rPr>
          <w:spacing w:val="-4"/>
        </w:rPr>
        <w:t>Целями муниципальной подпрограммы являются :</w:t>
      </w:r>
    </w:p>
    <w:p w:rsidR="00865B1B" w:rsidRPr="009A1320" w:rsidRDefault="00865B1B" w:rsidP="00865B1B">
      <w:pPr>
        <w:jc w:val="both"/>
        <w:rPr>
          <w:rFonts w:eastAsiaTheme="minorHAnsi"/>
          <w:lang w:eastAsia="en-US"/>
        </w:rPr>
      </w:pPr>
      <w:r w:rsidRPr="009A1320">
        <w:rPr>
          <w:rFonts w:eastAsiaTheme="minorHAnsi"/>
          <w:lang w:eastAsia="en-US"/>
        </w:rPr>
        <w:t>1. Формирование эффективной системы пространственного развития и административно-территориального устройства в Воронежской области.</w:t>
      </w:r>
    </w:p>
    <w:p w:rsidR="00865B1B" w:rsidRPr="009A1320" w:rsidRDefault="00865B1B" w:rsidP="00865B1B">
      <w:pPr>
        <w:jc w:val="both"/>
      </w:pPr>
      <w:r w:rsidRPr="009A1320">
        <w:rPr>
          <w:rFonts w:eastAsiaTheme="minorHAnsi"/>
          <w:lang w:eastAsia="en-US"/>
        </w:rPr>
        <w:t xml:space="preserve">2. </w:t>
      </w:r>
      <w:r w:rsidRPr="009A1320">
        <w:t>Определения границ населенных пунктов и уточнения границ муниципальных образований.</w:t>
      </w:r>
    </w:p>
    <w:p w:rsidR="00865B1B" w:rsidRPr="009A1320" w:rsidRDefault="00865B1B" w:rsidP="00865B1B">
      <w:pPr>
        <w:ind w:firstLine="708"/>
        <w:jc w:val="both"/>
        <w:rPr>
          <w:rFonts w:eastAsia="Calibri"/>
          <w:lang w:eastAsia="en-US"/>
        </w:rPr>
      </w:pPr>
      <w:r w:rsidRPr="009A1320">
        <w:rPr>
          <w:rFonts w:eastAsia="Calibri"/>
          <w:lang w:eastAsia="en-US"/>
        </w:rPr>
        <w:t xml:space="preserve">Для достижения поставленных целей необходимо решить следующие задачи: </w:t>
      </w:r>
    </w:p>
    <w:p w:rsidR="00865B1B" w:rsidRPr="009A1320" w:rsidRDefault="00865B1B" w:rsidP="00865B1B">
      <w:pPr>
        <w:autoSpaceDE w:val="0"/>
        <w:autoSpaceDN w:val="0"/>
        <w:adjustRightInd w:val="0"/>
        <w:jc w:val="both"/>
      </w:pPr>
      <w:r w:rsidRPr="009A1320">
        <w:t>1. Подготовка документации по планировке территорий перспективных поселений Панинского муниципального района.</w:t>
      </w:r>
    </w:p>
    <w:p w:rsidR="00865B1B" w:rsidRPr="009A1320" w:rsidRDefault="00865B1B" w:rsidP="00865B1B">
      <w:pPr>
        <w:autoSpaceDE w:val="0"/>
        <w:autoSpaceDN w:val="0"/>
        <w:adjustRightInd w:val="0"/>
        <w:jc w:val="both"/>
      </w:pPr>
      <w:r w:rsidRPr="009A1320">
        <w:t>2. Установление и уточнение границ населенных пунктов Панинского муниципального района</w:t>
      </w:r>
    </w:p>
    <w:p w:rsidR="00865B1B" w:rsidRPr="009A1320" w:rsidRDefault="00865B1B" w:rsidP="00865B1B">
      <w:pPr>
        <w:autoSpaceDE w:val="0"/>
        <w:autoSpaceDN w:val="0"/>
        <w:adjustRightInd w:val="0"/>
        <w:jc w:val="both"/>
      </w:pPr>
      <w:r w:rsidRPr="009A1320">
        <w:t>3. Формирование нормативной и проектной базы развития градостроительной деятельности.</w:t>
      </w:r>
    </w:p>
    <w:p w:rsidR="00865B1B" w:rsidRPr="009A1320" w:rsidRDefault="00865B1B" w:rsidP="00865B1B">
      <w:pPr>
        <w:jc w:val="both"/>
        <w:rPr>
          <w:lang w:eastAsia="en-US"/>
        </w:rPr>
      </w:pPr>
      <w:r w:rsidRPr="009A1320">
        <w:rPr>
          <w:lang w:eastAsia="en-US"/>
        </w:rPr>
        <w:tab/>
        <w:t>Основные ожидаемые конечные результаты реализации программы:</w:t>
      </w:r>
    </w:p>
    <w:p w:rsidR="00865B1B" w:rsidRPr="009A1320" w:rsidRDefault="00865B1B" w:rsidP="00865B1B">
      <w:pPr>
        <w:jc w:val="both"/>
        <w:rPr>
          <w:spacing w:val="2"/>
          <w:shd w:val="clear" w:color="auto" w:fill="FFFFFF"/>
        </w:rPr>
      </w:pPr>
      <w:r w:rsidRPr="009A1320">
        <w:rPr>
          <w:spacing w:val="-4"/>
        </w:rPr>
        <w:t xml:space="preserve">- </w:t>
      </w:r>
      <w:r w:rsidRPr="009A1320">
        <w:rPr>
          <w:spacing w:val="2"/>
          <w:shd w:val="clear" w:color="auto" w:fill="FFFFFF"/>
        </w:rPr>
        <w:t>Подготовка   проектов   планировки</w:t>
      </w:r>
      <w:r w:rsidRPr="009A1320">
        <w:t xml:space="preserve"> </w:t>
      </w:r>
      <w:r w:rsidRPr="009A1320">
        <w:rPr>
          <w:spacing w:val="2"/>
          <w:shd w:val="clear" w:color="auto" w:fill="FFFFFF"/>
        </w:rPr>
        <w:t>территорий поселений Панинского муниципального района в целях реализации документов территориального планирования.</w:t>
      </w:r>
    </w:p>
    <w:p w:rsidR="00865B1B" w:rsidRPr="009A1320" w:rsidRDefault="00865B1B" w:rsidP="00865B1B">
      <w:pPr>
        <w:jc w:val="both"/>
      </w:pPr>
      <w:r w:rsidRPr="009A1320">
        <w:rPr>
          <w:spacing w:val="2"/>
          <w:shd w:val="clear" w:color="auto" w:fill="FFFFFF"/>
        </w:rPr>
        <w:tab/>
      </w:r>
      <w:r w:rsidRPr="009A1320">
        <w:t>Срок реализации подпрограммы 2020 - 2025 годы.</w:t>
      </w:r>
    </w:p>
    <w:p w:rsidR="00865B1B" w:rsidRPr="009A1320" w:rsidRDefault="00865B1B" w:rsidP="00865B1B">
      <w:pPr>
        <w:jc w:val="both"/>
        <w:rPr>
          <w:b/>
        </w:rPr>
      </w:pPr>
    </w:p>
    <w:p w:rsidR="00865B1B" w:rsidRPr="009A1320" w:rsidRDefault="00865B1B" w:rsidP="00865B1B">
      <w:pPr>
        <w:ind w:firstLine="708"/>
        <w:rPr>
          <w:b/>
        </w:rPr>
      </w:pPr>
      <w:r w:rsidRPr="009A1320">
        <w:rPr>
          <w:b/>
        </w:rPr>
        <w:t>2. Характеристика основных мероприятий и мероприятий подпрограммы</w:t>
      </w:r>
    </w:p>
    <w:p w:rsidR="00865B1B" w:rsidRPr="009A1320" w:rsidRDefault="00865B1B" w:rsidP="00865B1B">
      <w:pPr>
        <w:ind w:firstLine="708"/>
        <w:rPr>
          <w:b/>
        </w:rPr>
      </w:pPr>
    </w:p>
    <w:p w:rsidR="00865B1B" w:rsidRPr="009A1320" w:rsidRDefault="00865B1B" w:rsidP="00865B1B">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t xml:space="preserve">В рамках подпрограммы планируется реализация мероприятия: </w:t>
      </w:r>
    </w:p>
    <w:p w:rsidR="00865B1B" w:rsidRPr="009A1320" w:rsidRDefault="00865B1B" w:rsidP="00865B1B">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t>1. Развитие градостроительной деятельности.</w:t>
      </w:r>
    </w:p>
    <w:p w:rsidR="00865B1B" w:rsidRPr="009A1320" w:rsidRDefault="00865B1B" w:rsidP="00865B1B">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u w:val="single"/>
        </w:rPr>
        <w:t>Основное мероприятие 1.</w:t>
      </w:r>
      <w:r w:rsidRPr="009A1320">
        <w:rPr>
          <w:rFonts w:ascii="Times New Roman" w:hAnsi="Times New Roman" w:cs="Times New Roman"/>
          <w:sz w:val="24"/>
          <w:szCs w:val="24"/>
        </w:rPr>
        <w:t xml:space="preserve"> Развитие градостроительной деятельности. </w:t>
      </w:r>
    </w:p>
    <w:p w:rsidR="00865B1B" w:rsidRPr="009A1320" w:rsidRDefault="00865B1B" w:rsidP="00865B1B">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t>Срок реализации основного мероприятия: 2020 - 2025 годы.</w:t>
      </w:r>
    </w:p>
    <w:p w:rsidR="00865B1B" w:rsidRPr="009A1320" w:rsidRDefault="00865B1B" w:rsidP="00865B1B">
      <w:pPr>
        <w:jc w:val="both"/>
      </w:pPr>
      <w:r w:rsidRPr="009A1320">
        <w:t>Исполнители мероприятия: 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 Реализация основного мероприятия оказывает влияние на достижение показателей эффективности реализации подпрограммы.</w:t>
      </w:r>
    </w:p>
    <w:p w:rsidR="00865B1B" w:rsidRPr="009A1320" w:rsidRDefault="00865B1B" w:rsidP="00865B1B">
      <w:pPr>
        <w:ind w:firstLine="708"/>
        <w:jc w:val="both"/>
      </w:pPr>
      <w:r w:rsidRPr="009A1320">
        <w:t>Основное мероприятие включает одно мероприятие.</w:t>
      </w:r>
    </w:p>
    <w:p w:rsidR="00865B1B" w:rsidRPr="009A1320" w:rsidRDefault="00865B1B" w:rsidP="00865B1B">
      <w:pPr>
        <w:jc w:val="both"/>
        <w:rPr>
          <w:spacing w:val="2"/>
          <w:shd w:val="clear" w:color="auto" w:fill="FFFFFF"/>
        </w:rPr>
      </w:pPr>
      <w:r w:rsidRPr="009A1320">
        <w:t>Мероприятие 1: Развитие градостроительной деятельности. Срок реализации мероприятия: 2020 - 2025 годы. Содержание основного мероприятия: Предоставление субсидий из областного бюджета бюджету поселениям Панинского муниципального района на актуализацию документов территориального планирования. Реализация основного мероприятия оценивается по показателям подпрограммы: «</w:t>
      </w:r>
      <w:r w:rsidRPr="009A1320">
        <w:rPr>
          <w:spacing w:val="2"/>
          <w:shd w:val="clear" w:color="auto" w:fill="FFFFFF"/>
        </w:rPr>
        <w:t>Количество соглашений в год», ед. и Доля муниципальных услуг в сфере градостроительства, оказанных в электронной форме к общему количеству услуг в сфере градостроительства, %.</w:t>
      </w:r>
    </w:p>
    <w:p w:rsidR="00865B1B" w:rsidRPr="009A1320" w:rsidRDefault="00865B1B" w:rsidP="00865B1B">
      <w:pPr>
        <w:jc w:val="both"/>
      </w:pPr>
    </w:p>
    <w:p w:rsidR="00865B1B" w:rsidRPr="009A1320" w:rsidRDefault="00865B1B" w:rsidP="00865B1B">
      <w:pPr>
        <w:ind w:firstLine="709"/>
        <w:jc w:val="center"/>
        <w:rPr>
          <w:b/>
        </w:rPr>
      </w:pPr>
      <w:r w:rsidRPr="009A1320">
        <w:rPr>
          <w:b/>
        </w:rPr>
        <w:t>3. Основные меры муниципального и правового регулирования</w:t>
      </w:r>
    </w:p>
    <w:p w:rsidR="00865B1B" w:rsidRPr="009A1320" w:rsidRDefault="00865B1B" w:rsidP="00865B1B">
      <w:pPr>
        <w:ind w:firstLine="709"/>
        <w:jc w:val="center"/>
        <w:rPr>
          <w:b/>
        </w:rPr>
      </w:pPr>
    </w:p>
    <w:p w:rsidR="00865B1B" w:rsidRPr="009A1320" w:rsidRDefault="00865B1B" w:rsidP="00865B1B">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865B1B" w:rsidRPr="009A1320" w:rsidRDefault="00865B1B" w:rsidP="00865B1B">
      <w:pPr>
        <w:jc w:val="center"/>
        <w:rPr>
          <w:b/>
          <w:bCs/>
        </w:rPr>
      </w:pPr>
    </w:p>
    <w:p w:rsidR="00865B1B" w:rsidRPr="009A1320" w:rsidRDefault="00865B1B" w:rsidP="00865B1B">
      <w:pPr>
        <w:jc w:val="center"/>
        <w:rPr>
          <w:b/>
          <w:bCs/>
        </w:rPr>
      </w:pPr>
      <w:r w:rsidRPr="009A1320">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65B1B" w:rsidRPr="009A1320" w:rsidRDefault="00865B1B" w:rsidP="00865B1B">
      <w:pPr>
        <w:ind w:firstLine="709"/>
        <w:jc w:val="both"/>
      </w:pPr>
    </w:p>
    <w:p w:rsidR="00865B1B" w:rsidRPr="009A1320" w:rsidRDefault="00865B1B" w:rsidP="00865B1B">
      <w:pPr>
        <w:ind w:firstLine="709"/>
        <w:jc w:val="both"/>
      </w:pPr>
      <w:r w:rsidRPr="009A1320">
        <w:t>Подпрограмма № 5 предполагает участие в реализации ее основных мероприятий общественных, научных и иных организаций, юридических и физических лиц.</w:t>
      </w:r>
    </w:p>
    <w:p w:rsidR="00865B1B" w:rsidRPr="009A1320" w:rsidRDefault="00865B1B" w:rsidP="00865B1B">
      <w:pPr>
        <w:pStyle w:val="a8"/>
        <w:textAlignment w:val="baseline"/>
        <w:rPr>
          <w:rFonts w:ascii="Times New Roman" w:hAnsi="Times New Roman" w:cs="Times New Roman"/>
        </w:rPr>
      </w:pPr>
    </w:p>
    <w:p w:rsidR="00865B1B" w:rsidRPr="009A1320" w:rsidRDefault="00865B1B" w:rsidP="00865B1B">
      <w:pPr>
        <w:jc w:val="center"/>
        <w:rPr>
          <w:b/>
        </w:rPr>
      </w:pPr>
      <w:r w:rsidRPr="009A1320">
        <w:rPr>
          <w:b/>
        </w:rPr>
        <w:lastRenderedPageBreak/>
        <w:t>5. Финансовое обеспечение реализации подпрограммы</w:t>
      </w:r>
    </w:p>
    <w:p w:rsidR="00865B1B" w:rsidRPr="009A1320" w:rsidRDefault="00865B1B" w:rsidP="00865B1B">
      <w:pPr>
        <w:jc w:val="center"/>
        <w:rPr>
          <w:b/>
        </w:rPr>
      </w:pPr>
    </w:p>
    <w:p w:rsidR="00865B1B" w:rsidRPr="009A1320" w:rsidRDefault="00865B1B" w:rsidP="00865B1B">
      <w:pPr>
        <w:jc w:val="both"/>
      </w:pPr>
      <w:r w:rsidRPr="009A1320">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w:t>
      </w:r>
    </w:p>
    <w:p w:rsidR="00865B1B" w:rsidRPr="009A1320" w:rsidRDefault="00865B1B" w:rsidP="00865B1B">
      <w:pPr>
        <w:ind w:firstLine="709"/>
        <w:jc w:val="both"/>
      </w:pPr>
      <w:r w:rsidRPr="009A1320">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2.5 к муниципальной программе. </w:t>
      </w:r>
    </w:p>
    <w:p w:rsidR="00865B1B" w:rsidRPr="009A1320" w:rsidRDefault="00865B1B" w:rsidP="00865B1B">
      <w:pPr>
        <w:widowControl w:val="0"/>
        <w:autoSpaceDE w:val="0"/>
        <w:autoSpaceDN w:val="0"/>
        <w:adjustRightInd w:val="0"/>
        <w:ind w:firstLine="567"/>
        <w:jc w:val="both"/>
      </w:pPr>
      <w:r w:rsidRPr="009A1320">
        <w:t xml:space="preserve"> </w:t>
      </w:r>
    </w:p>
    <w:p w:rsidR="00865B1B" w:rsidRPr="009A1320" w:rsidRDefault="00865B1B" w:rsidP="00865B1B">
      <w:pPr>
        <w:jc w:val="center"/>
        <w:rPr>
          <w:b/>
        </w:rPr>
      </w:pPr>
      <w:r w:rsidRPr="009A1320">
        <w:rPr>
          <w:b/>
        </w:rPr>
        <w:t>6. Анализ рисков реализации подпрограммы и описание</w:t>
      </w:r>
    </w:p>
    <w:p w:rsidR="00865B1B" w:rsidRPr="009A1320" w:rsidRDefault="00865B1B" w:rsidP="00865B1B">
      <w:pPr>
        <w:jc w:val="center"/>
        <w:rPr>
          <w:b/>
        </w:rPr>
      </w:pPr>
      <w:r w:rsidRPr="009A1320">
        <w:rPr>
          <w:b/>
        </w:rPr>
        <w:t>мер управления рисками реализации подпрограммы</w:t>
      </w:r>
    </w:p>
    <w:p w:rsidR="00865B1B" w:rsidRPr="009A1320" w:rsidRDefault="00865B1B" w:rsidP="00865B1B">
      <w:pPr>
        <w:jc w:val="center"/>
        <w:rPr>
          <w:b/>
        </w:rPr>
      </w:pPr>
    </w:p>
    <w:p w:rsidR="00865B1B" w:rsidRPr="009A1320" w:rsidRDefault="00865B1B" w:rsidP="00865B1B">
      <w:pPr>
        <w:ind w:firstLine="720"/>
        <w:jc w:val="both"/>
      </w:pPr>
      <w:r w:rsidRPr="009A1320">
        <w:rPr>
          <w:spacing w:val="-4"/>
        </w:rPr>
        <w:t xml:space="preserve">На эффективность реализации муниципальной подпрограммы могут оказать влияние риски, </w:t>
      </w:r>
      <w:r w:rsidRPr="009A1320">
        <w:rPr>
          <w:spacing w:val="1"/>
        </w:rPr>
        <w:t xml:space="preserve">связанные с ухудшением макроэкономических условий в России и в мире, с возможным </w:t>
      </w:r>
      <w:r w:rsidRPr="009A1320">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865B1B" w:rsidRPr="009A1320" w:rsidRDefault="00865B1B" w:rsidP="00865B1B">
      <w:pPr>
        <w:ind w:firstLine="720"/>
        <w:jc w:val="both"/>
      </w:pPr>
      <w:r w:rsidRPr="009A1320">
        <w:rPr>
          <w:spacing w:val="-4"/>
        </w:rPr>
        <w:t>В ходе реализации муниципальной подпрограммы возможны стандартные риски:</w:t>
      </w:r>
    </w:p>
    <w:p w:rsidR="00865B1B" w:rsidRPr="009A1320" w:rsidRDefault="00865B1B" w:rsidP="00865B1B">
      <w:pPr>
        <w:ind w:firstLine="720"/>
        <w:jc w:val="both"/>
      </w:pPr>
      <w:r w:rsidRPr="009A1320">
        <w:rPr>
          <w:spacing w:val="-1"/>
        </w:rPr>
        <w:t xml:space="preserve">недофинансирование мероприятий муниципальной подпрограммы (в частности, это может </w:t>
      </w:r>
      <w:r w:rsidRPr="009A1320">
        <w:t xml:space="preserve">быть рост цен на материально-технические средства, оборудование, материалы, выполнение </w:t>
      </w:r>
      <w:r w:rsidRPr="009A1320">
        <w:rPr>
          <w:spacing w:val="-4"/>
        </w:rPr>
        <w:t>работ, оказание услуг, снижение либо отсутствие финансирования мероприятий муниципальной под</w:t>
      </w:r>
      <w:r w:rsidRPr="009A1320">
        <w:rPr>
          <w:spacing w:val="-7"/>
        </w:rPr>
        <w:t>программы);</w:t>
      </w:r>
    </w:p>
    <w:p w:rsidR="00865B1B" w:rsidRPr="009A1320" w:rsidRDefault="00865B1B" w:rsidP="00865B1B">
      <w:pPr>
        <w:ind w:firstLine="720"/>
        <w:jc w:val="both"/>
      </w:pPr>
      <w:r w:rsidRPr="009A1320">
        <w:rPr>
          <w:spacing w:val="-5"/>
        </w:rPr>
        <w:t>изменение федерального законодательства.</w:t>
      </w:r>
    </w:p>
    <w:p w:rsidR="00865B1B" w:rsidRPr="009A1320" w:rsidRDefault="00865B1B" w:rsidP="00865B1B">
      <w:pPr>
        <w:ind w:firstLine="720"/>
        <w:jc w:val="both"/>
      </w:pPr>
      <w:r w:rsidRPr="009A1320">
        <w:rPr>
          <w:spacing w:val="1"/>
        </w:rPr>
        <w:t xml:space="preserve">Предложения по мерам управления рисками реализации муниципальной подпрограммы </w:t>
      </w:r>
      <w:r w:rsidRPr="009A1320">
        <w:rPr>
          <w:spacing w:val="-7"/>
        </w:rPr>
        <w:t>таковы:</w:t>
      </w:r>
    </w:p>
    <w:p w:rsidR="00865B1B" w:rsidRPr="009A1320" w:rsidRDefault="00865B1B" w:rsidP="00865B1B">
      <w:pPr>
        <w:ind w:firstLine="720"/>
        <w:jc w:val="both"/>
      </w:pPr>
      <w:r w:rsidRPr="009A1320">
        <w:rPr>
          <w:spacing w:val="-5"/>
        </w:rPr>
        <w:t xml:space="preserve">в ходе реализации муниципальной подпрограммы возможно внесение корректировок в разделы </w:t>
      </w:r>
      <w:r w:rsidRPr="009A1320">
        <w:rPr>
          <w:spacing w:val="-6"/>
        </w:rPr>
        <w:t>муниципальной подпрограммы;</w:t>
      </w:r>
    </w:p>
    <w:p w:rsidR="00865B1B" w:rsidRPr="009A1320" w:rsidRDefault="00865B1B" w:rsidP="00865B1B">
      <w:pPr>
        <w:tabs>
          <w:tab w:val="left" w:pos="3164"/>
        </w:tabs>
        <w:ind w:firstLine="720"/>
        <w:jc w:val="both"/>
        <w:rPr>
          <w:spacing w:val="-7"/>
        </w:rPr>
      </w:pPr>
      <w:r w:rsidRPr="009A1320">
        <w:rPr>
          <w:spacing w:val="1"/>
        </w:rPr>
        <w:t xml:space="preserve">изменения в действующие нормативно-правовые акты района должны вноситься </w:t>
      </w:r>
      <w:r w:rsidRPr="009A1320">
        <w:rPr>
          <w:spacing w:val="-7"/>
        </w:rPr>
        <w:t>своевременно.</w:t>
      </w:r>
    </w:p>
    <w:p w:rsidR="00865B1B" w:rsidRPr="009A1320" w:rsidRDefault="00865B1B" w:rsidP="00865B1B">
      <w:pPr>
        <w:jc w:val="center"/>
        <w:rPr>
          <w:b/>
        </w:rPr>
      </w:pPr>
    </w:p>
    <w:p w:rsidR="00865B1B" w:rsidRPr="009A1320" w:rsidRDefault="00865B1B" w:rsidP="00865B1B">
      <w:pPr>
        <w:jc w:val="center"/>
        <w:rPr>
          <w:b/>
        </w:rPr>
      </w:pPr>
      <w:r w:rsidRPr="009A1320">
        <w:rPr>
          <w:b/>
        </w:rPr>
        <w:t>7. Оценка эффективности реализации подпрограммы</w:t>
      </w:r>
    </w:p>
    <w:p w:rsidR="00865B1B" w:rsidRPr="009A1320" w:rsidRDefault="00865B1B" w:rsidP="00865B1B">
      <w:pPr>
        <w:jc w:val="center"/>
        <w:rPr>
          <w:b/>
        </w:rPr>
      </w:pPr>
    </w:p>
    <w:p w:rsidR="00865B1B" w:rsidRPr="009A1320" w:rsidRDefault="00865B1B" w:rsidP="00865B1B">
      <w:pPr>
        <w:tabs>
          <w:tab w:val="left" w:pos="142"/>
        </w:tabs>
        <w:ind w:firstLine="763"/>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865B1B" w:rsidRPr="009A1320" w:rsidRDefault="00865B1B" w:rsidP="00865B1B">
      <w:pPr>
        <w:autoSpaceDE w:val="0"/>
        <w:autoSpaceDN w:val="0"/>
        <w:adjustRightInd w:val="0"/>
        <w:ind w:firstLine="709"/>
        <w:jc w:val="both"/>
      </w:pPr>
      <w:r w:rsidRPr="009A1320">
        <w:t xml:space="preserve">Оценка эффективности реализации подпрограммы будет осуществляться на основе </w:t>
      </w:r>
    </w:p>
    <w:p w:rsidR="00865B1B" w:rsidRPr="009A1320" w:rsidRDefault="00865B1B" w:rsidP="00865B1B">
      <w:pPr>
        <w:autoSpaceDE w:val="0"/>
        <w:autoSpaceDN w:val="0"/>
        <w:adjustRightInd w:val="0"/>
        <w:ind w:firstLine="709"/>
        <w:jc w:val="both"/>
      </w:pPr>
      <w:r w:rsidRPr="009A1320">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865B1B" w:rsidRPr="009A1320" w:rsidRDefault="00865B1B" w:rsidP="00865B1B">
      <w:pPr>
        <w:autoSpaceDE w:val="0"/>
        <w:autoSpaceDN w:val="0"/>
        <w:adjustRightInd w:val="0"/>
        <w:ind w:firstLine="709"/>
        <w:jc w:val="both"/>
      </w:pPr>
      <w:r w:rsidRPr="009A1320">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865B1B" w:rsidRPr="009A1320" w:rsidRDefault="00865B1B" w:rsidP="00865B1B">
      <w:pPr>
        <w:ind w:firstLine="567"/>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3.5 к муниципальной программе.</w:t>
      </w:r>
    </w:p>
    <w:p w:rsidR="00865B1B" w:rsidRPr="009A1320" w:rsidRDefault="00865B1B" w:rsidP="00865B1B">
      <w:pPr>
        <w:autoSpaceDE w:val="0"/>
        <w:autoSpaceDN w:val="0"/>
        <w:adjustRightInd w:val="0"/>
        <w:ind w:firstLine="709"/>
        <w:jc w:val="both"/>
      </w:pPr>
      <w:r w:rsidRPr="009A1320">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865B1B" w:rsidRPr="009A1320" w:rsidRDefault="00865B1B" w:rsidP="00865B1B">
      <w:pPr>
        <w:sectPr w:rsidR="00865B1B" w:rsidRPr="009A1320" w:rsidSect="00FC4616">
          <w:pgSz w:w="11906" w:h="16838"/>
          <w:pgMar w:top="1134" w:right="850" w:bottom="1134" w:left="1701" w:header="709" w:footer="709" w:gutter="0"/>
          <w:cols w:space="708"/>
          <w:docGrid w:linePitch="360"/>
        </w:sectPr>
      </w:pPr>
    </w:p>
    <w:tbl>
      <w:tblPr>
        <w:tblW w:w="5000" w:type="pct"/>
        <w:tblLook w:val="04A0"/>
      </w:tblPr>
      <w:tblGrid>
        <w:gridCol w:w="2024"/>
        <w:gridCol w:w="2566"/>
        <w:gridCol w:w="2444"/>
        <w:gridCol w:w="1133"/>
        <w:gridCol w:w="1116"/>
        <w:gridCol w:w="1116"/>
        <w:gridCol w:w="1116"/>
        <w:gridCol w:w="996"/>
        <w:gridCol w:w="996"/>
        <w:gridCol w:w="996"/>
      </w:tblGrid>
      <w:tr w:rsidR="00865B1B" w:rsidRPr="009A1320" w:rsidTr="00BE45A5">
        <w:trPr>
          <w:trHeight w:val="2190"/>
        </w:trPr>
        <w:tc>
          <w:tcPr>
            <w:tcW w:w="541" w:type="pct"/>
            <w:tcBorders>
              <w:top w:val="nil"/>
              <w:left w:val="nil"/>
              <w:bottom w:val="nil"/>
              <w:right w:val="nil"/>
            </w:tcBorders>
            <w:shd w:val="clear" w:color="auto" w:fill="auto"/>
            <w:noWrap/>
            <w:vAlign w:val="bottom"/>
            <w:hideMark/>
          </w:tcPr>
          <w:p w:rsidR="00865B1B" w:rsidRPr="009A1320" w:rsidRDefault="00865B1B" w:rsidP="00BE45A5">
            <w:pPr>
              <w:suppressAutoHyphens w:val="0"/>
              <w:jc w:val="right"/>
              <w:rPr>
                <w:lang w:eastAsia="ru-RU"/>
              </w:rPr>
            </w:pPr>
          </w:p>
        </w:tc>
        <w:tc>
          <w:tcPr>
            <w:tcW w:w="1015" w:type="pct"/>
            <w:tcBorders>
              <w:top w:val="nil"/>
              <w:left w:val="nil"/>
              <w:bottom w:val="nil"/>
              <w:right w:val="nil"/>
            </w:tcBorders>
            <w:shd w:val="clear" w:color="auto" w:fill="auto"/>
            <w:noWrap/>
            <w:vAlign w:val="bottom"/>
            <w:hideMark/>
          </w:tcPr>
          <w:p w:rsidR="00865B1B" w:rsidRPr="009A1320" w:rsidRDefault="00865B1B" w:rsidP="00BE45A5">
            <w:pPr>
              <w:suppressAutoHyphens w:val="0"/>
              <w:jc w:val="right"/>
              <w:rPr>
                <w:lang w:eastAsia="ru-RU"/>
              </w:rPr>
            </w:pPr>
          </w:p>
        </w:tc>
        <w:tc>
          <w:tcPr>
            <w:tcW w:w="973" w:type="pct"/>
            <w:tcBorders>
              <w:top w:val="nil"/>
              <w:left w:val="nil"/>
              <w:bottom w:val="nil"/>
              <w:right w:val="nil"/>
            </w:tcBorders>
            <w:shd w:val="clear" w:color="auto" w:fill="auto"/>
            <w:noWrap/>
            <w:vAlign w:val="bottom"/>
            <w:hideMark/>
          </w:tcPr>
          <w:p w:rsidR="00865B1B" w:rsidRPr="009A1320" w:rsidRDefault="00865B1B" w:rsidP="00BE45A5">
            <w:pPr>
              <w:suppressAutoHyphens w:val="0"/>
              <w:jc w:val="right"/>
              <w:rPr>
                <w:lang w:eastAsia="ru-RU"/>
              </w:rPr>
            </w:pPr>
          </w:p>
        </w:tc>
        <w:tc>
          <w:tcPr>
            <w:tcW w:w="521" w:type="pct"/>
            <w:tcBorders>
              <w:top w:val="nil"/>
              <w:left w:val="nil"/>
              <w:bottom w:val="nil"/>
              <w:right w:val="nil"/>
            </w:tcBorders>
            <w:shd w:val="clear" w:color="auto" w:fill="auto"/>
            <w:noWrap/>
            <w:vAlign w:val="bottom"/>
            <w:hideMark/>
          </w:tcPr>
          <w:p w:rsidR="00865B1B" w:rsidRPr="009A1320" w:rsidRDefault="00865B1B" w:rsidP="00BE45A5">
            <w:pPr>
              <w:suppressAutoHyphens w:val="0"/>
              <w:jc w:val="right"/>
              <w:rPr>
                <w:lang w:eastAsia="ru-RU"/>
              </w:rPr>
            </w:pPr>
          </w:p>
        </w:tc>
        <w:tc>
          <w:tcPr>
            <w:tcW w:w="321" w:type="pct"/>
            <w:tcBorders>
              <w:top w:val="nil"/>
              <w:left w:val="nil"/>
              <w:bottom w:val="nil"/>
              <w:right w:val="nil"/>
            </w:tcBorders>
            <w:shd w:val="clear" w:color="auto" w:fill="auto"/>
            <w:noWrap/>
            <w:vAlign w:val="bottom"/>
            <w:hideMark/>
          </w:tcPr>
          <w:p w:rsidR="00865B1B" w:rsidRPr="009A1320" w:rsidRDefault="00865B1B" w:rsidP="00BE45A5">
            <w:pPr>
              <w:suppressAutoHyphens w:val="0"/>
              <w:jc w:val="right"/>
              <w:rPr>
                <w:lang w:eastAsia="ru-RU"/>
              </w:rPr>
            </w:pPr>
          </w:p>
        </w:tc>
        <w:tc>
          <w:tcPr>
            <w:tcW w:w="295" w:type="pct"/>
            <w:tcBorders>
              <w:top w:val="nil"/>
              <w:left w:val="nil"/>
              <w:bottom w:val="nil"/>
              <w:right w:val="nil"/>
            </w:tcBorders>
            <w:shd w:val="clear" w:color="auto" w:fill="auto"/>
            <w:noWrap/>
            <w:vAlign w:val="bottom"/>
            <w:hideMark/>
          </w:tcPr>
          <w:p w:rsidR="00865B1B" w:rsidRPr="009A1320" w:rsidRDefault="00865B1B" w:rsidP="00BE45A5">
            <w:pPr>
              <w:suppressAutoHyphens w:val="0"/>
              <w:jc w:val="right"/>
              <w:rPr>
                <w:lang w:eastAsia="ru-RU"/>
              </w:rPr>
            </w:pPr>
          </w:p>
        </w:tc>
        <w:tc>
          <w:tcPr>
            <w:tcW w:w="340" w:type="pct"/>
            <w:tcBorders>
              <w:top w:val="nil"/>
              <w:left w:val="nil"/>
              <w:bottom w:val="nil"/>
              <w:right w:val="nil"/>
            </w:tcBorders>
            <w:shd w:val="clear" w:color="auto" w:fill="auto"/>
            <w:noWrap/>
            <w:vAlign w:val="bottom"/>
            <w:hideMark/>
          </w:tcPr>
          <w:p w:rsidR="00865B1B" w:rsidRPr="009A1320" w:rsidRDefault="00865B1B" w:rsidP="00BE45A5">
            <w:pPr>
              <w:suppressAutoHyphens w:val="0"/>
              <w:jc w:val="right"/>
              <w:rPr>
                <w:lang w:eastAsia="ru-RU"/>
              </w:rPr>
            </w:pPr>
          </w:p>
        </w:tc>
        <w:tc>
          <w:tcPr>
            <w:tcW w:w="994" w:type="pct"/>
            <w:gridSpan w:val="3"/>
            <w:tcBorders>
              <w:top w:val="nil"/>
              <w:left w:val="nil"/>
              <w:bottom w:val="nil"/>
              <w:right w:val="nil"/>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Приложение № 1 к постановлению администрации Панинского муниципального района Воронежской области от _____________ №______</w:t>
            </w:r>
          </w:p>
        </w:tc>
      </w:tr>
      <w:tr w:rsidR="00865B1B" w:rsidRPr="009A1320" w:rsidTr="00BE45A5">
        <w:trPr>
          <w:trHeight w:val="660"/>
        </w:trPr>
        <w:tc>
          <w:tcPr>
            <w:tcW w:w="5000" w:type="pct"/>
            <w:gridSpan w:val="10"/>
            <w:tcBorders>
              <w:top w:val="nil"/>
              <w:left w:val="nil"/>
              <w:bottom w:val="single" w:sz="4" w:space="0" w:color="auto"/>
              <w:right w:val="nil"/>
            </w:tcBorders>
            <w:shd w:val="clear" w:color="auto" w:fill="auto"/>
            <w:noWrap/>
            <w:vAlign w:val="bottom"/>
            <w:hideMark/>
          </w:tcPr>
          <w:p w:rsidR="00865B1B" w:rsidRPr="009A1320" w:rsidRDefault="00865B1B" w:rsidP="00BE45A5">
            <w:pPr>
              <w:suppressAutoHyphens w:val="0"/>
              <w:jc w:val="right"/>
              <w:rPr>
                <w:b/>
                <w:bCs/>
                <w:lang w:eastAsia="ru-RU"/>
              </w:rPr>
            </w:pPr>
            <w:r w:rsidRPr="009A1320">
              <w:rPr>
                <w:b/>
                <w:bCs/>
                <w:lang w:eastAsia="ru-RU"/>
              </w:rPr>
              <w:t xml:space="preserve">Приложение 1 </w:t>
            </w:r>
          </w:p>
        </w:tc>
      </w:tr>
      <w:tr w:rsidR="00865B1B" w:rsidRPr="009A1320" w:rsidTr="00BE45A5">
        <w:trPr>
          <w:trHeight w:val="78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865B1B" w:rsidRPr="009A1320" w:rsidTr="00BE45A5">
        <w:trPr>
          <w:trHeight w:val="600"/>
        </w:trPr>
        <w:tc>
          <w:tcPr>
            <w:tcW w:w="54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Статус</w:t>
            </w:r>
          </w:p>
        </w:tc>
        <w:tc>
          <w:tcPr>
            <w:tcW w:w="1015" w:type="pct"/>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Наименование муниципальной программы, подпрограммы, основного мероприятия, мероприятия</w:t>
            </w:r>
          </w:p>
        </w:tc>
        <w:tc>
          <w:tcPr>
            <w:tcW w:w="973" w:type="pct"/>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Источники ресурсного обеспечения</w:t>
            </w:r>
          </w:p>
        </w:tc>
        <w:tc>
          <w:tcPr>
            <w:tcW w:w="2471" w:type="pct"/>
            <w:gridSpan w:val="7"/>
            <w:tcBorders>
              <w:top w:val="single" w:sz="4" w:space="0" w:color="auto"/>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Оценка расходов всего, в том числе по годам реализации муниципальной программы, тыс.рублей.</w:t>
            </w:r>
          </w:p>
        </w:tc>
      </w:tr>
      <w:tr w:rsidR="00865B1B" w:rsidRPr="009A1320" w:rsidTr="00BE45A5">
        <w:trPr>
          <w:trHeight w:val="690"/>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973"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521"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Всего</w:t>
            </w:r>
          </w:p>
        </w:tc>
        <w:tc>
          <w:tcPr>
            <w:tcW w:w="3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2020</w:t>
            </w:r>
          </w:p>
        </w:tc>
        <w:tc>
          <w:tcPr>
            <w:tcW w:w="295"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2021</w:t>
            </w:r>
          </w:p>
        </w:tc>
        <w:tc>
          <w:tcPr>
            <w:tcW w:w="34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2022</w:t>
            </w:r>
          </w:p>
        </w:tc>
        <w:tc>
          <w:tcPr>
            <w:tcW w:w="36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2023</w:t>
            </w:r>
          </w:p>
        </w:tc>
        <w:tc>
          <w:tcPr>
            <w:tcW w:w="31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2024</w:t>
            </w:r>
          </w:p>
        </w:tc>
        <w:tc>
          <w:tcPr>
            <w:tcW w:w="32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2025</w:t>
            </w:r>
          </w:p>
        </w:tc>
      </w:tr>
      <w:tr w:rsidR="00865B1B" w:rsidRPr="009A1320" w:rsidTr="00BE45A5">
        <w:trPr>
          <w:trHeight w:val="315"/>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1</w:t>
            </w:r>
          </w:p>
        </w:tc>
        <w:tc>
          <w:tcPr>
            <w:tcW w:w="1015"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2</w:t>
            </w:r>
          </w:p>
        </w:tc>
        <w:tc>
          <w:tcPr>
            <w:tcW w:w="973"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3</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4</w:t>
            </w:r>
          </w:p>
        </w:tc>
        <w:tc>
          <w:tcPr>
            <w:tcW w:w="3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5</w:t>
            </w:r>
          </w:p>
        </w:tc>
        <w:tc>
          <w:tcPr>
            <w:tcW w:w="295"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6</w:t>
            </w:r>
          </w:p>
        </w:tc>
        <w:tc>
          <w:tcPr>
            <w:tcW w:w="34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7</w:t>
            </w:r>
          </w:p>
        </w:tc>
        <w:tc>
          <w:tcPr>
            <w:tcW w:w="36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8</w:t>
            </w:r>
          </w:p>
        </w:tc>
        <w:tc>
          <w:tcPr>
            <w:tcW w:w="31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9</w:t>
            </w:r>
          </w:p>
        </w:tc>
        <w:tc>
          <w:tcPr>
            <w:tcW w:w="32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10</w:t>
            </w:r>
          </w:p>
        </w:tc>
      </w:tr>
      <w:tr w:rsidR="00865B1B" w:rsidRPr="009A1320" w:rsidTr="00BE45A5">
        <w:trPr>
          <w:trHeight w:val="930"/>
        </w:trPr>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Муниципальная программа</w:t>
            </w:r>
          </w:p>
        </w:tc>
        <w:tc>
          <w:tcPr>
            <w:tcW w:w="1015" w:type="pct"/>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Обеспечение жилья и комфортная среда Панинского муниципального района Воронежской области</w:t>
            </w:r>
          </w:p>
        </w:tc>
        <w:tc>
          <w:tcPr>
            <w:tcW w:w="973"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521"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571820,6</w:t>
            </w:r>
          </w:p>
        </w:tc>
        <w:tc>
          <w:tcPr>
            <w:tcW w:w="321"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162391,1</w:t>
            </w:r>
          </w:p>
        </w:tc>
        <w:tc>
          <w:tcPr>
            <w:tcW w:w="29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139883,3</w:t>
            </w:r>
          </w:p>
        </w:tc>
        <w:tc>
          <w:tcPr>
            <w:tcW w:w="34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220799,2</w:t>
            </w:r>
          </w:p>
        </w:tc>
        <w:tc>
          <w:tcPr>
            <w:tcW w:w="36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16249,0</w:t>
            </w:r>
          </w:p>
        </w:tc>
        <w:tc>
          <w:tcPr>
            <w:tcW w:w="31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16249,0</w:t>
            </w:r>
          </w:p>
        </w:tc>
        <w:tc>
          <w:tcPr>
            <w:tcW w:w="32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16249,0</w:t>
            </w:r>
          </w:p>
        </w:tc>
      </w:tr>
      <w:tr w:rsidR="00865B1B" w:rsidRPr="009A1320" w:rsidTr="00BE45A5">
        <w:trPr>
          <w:trHeight w:val="585"/>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Федеральный бюджет</w:t>
            </w:r>
          </w:p>
        </w:tc>
        <w:tc>
          <w:tcPr>
            <w:tcW w:w="521"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222684,4</w:t>
            </w:r>
          </w:p>
        </w:tc>
        <w:tc>
          <w:tcPr>
            <w:tcW w:w="321"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17397,7</w:t>
            </w:r>
          </w:p>
        </w:tc>
        <w:tc>
          <w:tcPr>
            <w:tcW w:w="29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35437,3</w:t>
            </w:r>
          </w:p>
        </w:tc>
        <w:tc>
          <w:tcPr>
            <w:tcW w:w="34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169849,4</w:t>
            </w:r>
          </w:p>
        </w:tc>
        <w:tc>
          <w:tcPr>
            <w:tcW w:w="36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0,0</w:t>
            </w:r>
          </w:p>
        </w:tc>
        <w:tc>
          <w:tcPr>
            <w:tcW w:w="31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0,0</w:t>
            </w:r>
          </w:p>
        </w:tc>
        <w:tc>
          <w:tcPr>
            <w:tcW w:w="32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615"/>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Областной бюджет</w:t>
            </w:r>
          </w:p>
        </w:tc>
        <w:tc>
          <w:tcPr>
            <w:tcW w:w="521"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255155,3</w:t>
            </w:r>
          </w:p>
        </w:tc>
        <w:tc>
          <w:tcPr>
            <w:tcW w:w="321"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131055,5</w:t>
            </w:r>
          </w:p>
        </w:tc>
        <w:tc>
          <w:tcPr>
            <w:tcW w:w="29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89399,0</w:t>
            </w:r>
          </w:p>
        </w:tc>
        <w:tc>
          <w:tcPr>
            <w:tcW w:w="34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34700,8</w:t>
            </w:r>
          </w:p>
        </w:tc>
        <w:tc>
          <w:tcPr>
            <w:tcW w:w="36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0,0</w:t>
            </w:r>
          </w:p>
        </w:tc>
        <w:tc>
          <w:tcPr>
            <w:tcW w:w="31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0,0</w:t>
            </w:r>
          </w:p>
        </w:tc>
        <w:tc>
          <w:tcPr>
            <w:tcW w:w="32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570"/>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Местный бюджет</w:t>
            </w:r>
          </w:p>
        </w:tc>
        <w:tc>
          <w:tcPr>
            <w:tcW w:w="521"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93980,9</w:t>
            </w:r>
          </w:p>
        </w:tc>
        <w:tc>
          <w:tcPr>
            <w:tcW w:w="321"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13937,9</w:t>
            </w:r>
          </w:p>
        </w:tc>
        <w:tc>
          <w:tcPr>
            <w:tcW w:w="29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15047,0</w:t>
            </w:r>
          </w:p>
        </w:tc>
        <w:tc>
          <w:tcPr>
            <w:tcW w:w="34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16249,0</w:t>
            </w:r>
          </w:p>
        </w:tc>
        <w:tc>
          <w:tcPr>
            <w:tcW w:w="36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16249,0</w:t>
            </w:r>
          </w:p>
        </w:tc>
        <w:tc>
          <w:tcPr>
            <w:tcW w:w="31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16249,0</w:t>
            </w:r>
          </w:p>
        </w:tc>
        <w:tc>
          <w:tcPr>
            <w:tcW w:w="32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16249,0</w:t>
            </w:r>
          </w:p>
        </w:tc>
      </w:tr>
      <w:tr w:rsidR="00865B1B" w:rsidRPr="009A1320" w:rsidTr="00BE45A5">
        <w:trPr>
          <w:trHeight w:val="735"/>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Внебюджетные фонды</w:t>
            </w:r>
          </w:p>
        </w:tc>
        <w:tc>
          <w:tcPr>
            <w:tcW w:w="521"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0,0</w:t>
            </w:r>
          </w:p>
        </w:tc>
        <w:tc>
          <w:tcPr>
            <w:tcW w:w="321"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0,0</w:t>
            </w:r>
          </w:p>
        </w:tc>
        <w:tc>
          <w:tcPr>
            <w:tcW w:w="29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0,0</w:t>
            </w:r>
          </w:p>
        </w:tc>
        <w:tc>
          <w:tcPr>
            <w:tcW w:w="34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0,0</w:t>
            </w:r>
          </w:p>
        </w:tc>
        <w:tc>
          <w:tcPr>
            <w:tcW w:w="36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0,0</w:t>
            </w:r>
          </w:p>
        </w:tc>
        <w:tc>
          <w:tcPr>
            <w:tcW w:w="31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0,0</w:t>
            </w:r>
          </w:p>
        </w:tc>
        <w:tc>
          <w:tcPr>
            <w:tcW w:w="32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52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lastRenderedPageBreak/>
              <w:t>в том числе:</w:t>
            </w:r>
          </w:p>
        </w:tc>
        <w:tc>
          <w:tcPr>
            <w:tcW w:w="1015"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 xml:space="preserve"> </w:t>
            </w: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 xml:space="preserve"> </w:t>
            </w:r>
          </w:p>
        </w:tc>
        <w:tc>
          <w:tcPr>
            <w:tcW w:w="521"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 xml:space="preserve"> </w:t>
            </w:r>
          </w:p>
        </w:tc>
        <w:tc>
          <w:tcPr>
            <w:tcW w:w="3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b/>
                <w:bCs/>
                <w:lang w:eastAsia="ru-RU"/>
              </w:rPr>
            </w:pPr>
            <w:r w:rsidRPr="009A1320">
              <w:rPr>
                <w:b/>
                <w:bCs/>
                <w:lang w:eastAsia="ru-RU"/>
              </w:rPr>
              <w:t xml:space="preserve"> </w:t>
            </w:r>
          </w:p>
        </w:tc>
        <w:tc>
          <w:tcPr>
            <w:tcW w:w="295"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b/>
                <w:bCs/>
                <w:lang w:eastAsia="ru-RU"/>
              </w:rPr>
            </w:pPr>
            <w:r w:rsidRPr="009A1320">
              <w:rPr>
                <w:b/>
                <w:bCs/>
                <w:lang w:eastAsia="ru-RU"/>
              </w:rPr>
              <w:t xml:space="preserve"> </w:t>
            </w:r>
          </w:p>
        </w:tc>
        <w:tc>
          <w:tcPr>
            <w:tcW w:w="34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b/>
                <w:bCs/>
                <w:lang w:eastAsia="ru-RU"/>
              </w:rPr>
            </w:pPr>
            <w:r w:rsidRPr="009A1320">
              <w:rPr>
                <w:b/>
                <w:bCs/>
                <w:lang w:eastAsia="ru-RU"/>
              </w:rPr>
              <w:t xml:space="preserve"> </w:t>
            </w:r>
          </w:p>
        </w:tc>
        <w:tc>
          <w:tcPr>
            <w:tcW w:w="36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b/>
                <w:bCs/>
                <w:lang w:eastAsia="ru-RU"/>
              </w:rPr>
            </w:pPr>
            <w:r w:rsidRPr="009A1320">
              <w:rPr>
                <w:b/>
                <w:bCs/>
                <w:lang w:eastAsia="ru-RU"/>
              </w:rPr>
              <w:t xml:space="preserve"> </w:t>
            </w:r>
          </w:p>
        </w:tc>
        <w:tc>
          <w:tcPr>
            <w:tcW w:w="31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b/>
                <w:bCs/>
                <w:lang w:eastAsia="ru-RU"/>
              </w:rPr>
            </w:pPr>
            <w:r w:rsidRPr="009A1320">
              <w:rPr>
                <w:b/>
                <w:bCs/>
                <w:lang w:eastAsia="ru-RU"/>
              </w:rPr>
              <w:t xml:space="preserve"> </w:t>
            </w:r>
          </w:p>
        </w:tc>
        <w:tc>
          <w:tcPr>
            <w:tcW w:w="32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b/>
                <w:bCs/>
                <w:lang w:eastAsia="ru-RU"/>
              </w:rPr>
            </w:pPr>
            <w:r w:rsidRPr="009A1320">
              <w:rPr>
                <w:b/>
                <w:bCs/>
                <w:lang w:eastAsia="ru-RU"/>
              </w:rPr>
              <w:t xml:space="preserve"> </w:t>
            </w:r>
          </w:p>
        </w:tc>
      </w:tr>
      <w:tr w:rsidR="00865B1B" w:rsidRPr="009A1320" w:rsidTr="00BE45A5">
        <w:trPr>
          <w:trHeight w:val="765"/>
        </w:trPr>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u w:val="single"/>
                <w:lang w:eastAsia="ru-RU"/>
              </w:rPr>
            </w:pPr>
            <w:r w:rsidRPr="009A1320">
              <w:rPr>
                <w:b/>
                <w:bCs/>
                <w:u w:val="single"/>
                <w:lang w:eastAsia="ru-RU"/>
              </w:rPr>
              <w:t>Подпрограмма 1</w:t>
            </w:r>
          </w:p>
        </w:tc>
        <w:tc>
          <w:tcPr>
            <w:tcW w:w="1015" w:type="pct"/>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Доступное жилье и комфортная среда Панинского муниципального района Воронежской области</w:t>
            </w:r>
          </w:p>
        </w:tc>
        <w:tc>
          <w:tcPr>
            <w:tcW w:w="973"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236538,9</w:t>
            </w:r>
          </w:p>
        </w:tc>
        <w:tc>
          <w:tcPr>
            <w:tcW w:w="3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b/>
                <w:bCs/>
                <w:lang w:eastAsia="ru-RU"/>
              </w:rPr>
            </w:pPr>
            <w:r w:rsidRPr="009A1320">
              <w:rPr>
                <w:b/>
                <w:bCs/>
                <w:lang w:eastAsia="ru-RU"/>
              </w:rPr>
              <w:t>22514,0</w:t>
            </w:r>
          </w:p>
        </w:tc>
        <w:tc>
          <w:tcPr>
            <w:tcW w:w="295"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b/>
                <w:bCs/>
                <w:lang w:eastAsia="ru-RU"/>
              </w:rPr>
            </w:pPr>
            <w:r w:rsidRPr="009A1320">
              <w:rPr>
                <w:b/>
                <w:bCs/>
                <w:lang w:eastAsia="ru-RU"/>
              </w:rPr>
              <w:t>38626,0</w:t>
            </w:r>
          </w:p>
        </w:tc>
        <w:tc>
          <w:tcPr>
            <w:tcW w:w="34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b/>
                <w:bCs/>
                <w:lang w:eastAsia="ru-RU"/>
              </w:rPr>
            </w:pPr>
            <w:r w:rsidRPr="009A1320">
              <w:rPr>
                <w:b/>
                <w:bCs/>
                <w:lang w:eastAsia="ru-RU"/>
              </w:rPr>
              <w:t>173148,9</w:t>
            </w:r>
          </w:p>
        </w:tc>
        <w:tc>
          <w:tcPr>
            <w:tcW w:w="36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b/>
                <w:bCs/>
                <w:lang w:eastAsia="ru-RU"/>
              </w:rPr>
            </w:pPr>
            <w:r w:rsidRPr="009A1320">
              <w:rPr>
                <w:b/>
                <w:bCs/>
                <w:lang w:eastAsia="ru-RU"/>
              </w:rPr>
              <w:t>750,0</w:t>
            </w:r>
          </w:p>
        </w:tc>
        <w:tc>
          <w:tcPr>
            <w:tcW w:w="31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b/>
                <w:bCs/>
                <w:lang w:eastAsia="ru-RU"/>
              </w:rPr>
            </w:pPr>
            <w:r w:rsidRPr="009A1320">
              <w:rPr>
                <w:b/>
                <w:bCs/>
                <w:lang w:eastAsia="ru-RU"/>
              </w:rPr>
              <w:t>750,0</w:t>
            </w:r>
          </w:p>
        </w:tc>
        <w:tc>
          <w:tcPr>
            <w:tcW w:w="32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b/>
                <w:bCs/>
                <w:lang w:eastAsia="ru-RU"/>
              </w:rPr>
            </w:pPr>
            <w:r w:rsidRPr="009A1320">
              <w:rPr>
                <w:b/>
                <w:bCs/>
                <w:lang w:eastAsia="ru-RU"/>
              </w:rPr>
              <w:t>750,0</w:t>
            </w:r>
          </w:p>
        </w:tc>
      </w:tr>
      <w:tr w:rsidR="00865B1B" w:rsidRPr="009A1320" w:rsidTr="00BE45A5">
        <w:trPr>
          <w:trHeight w:val="690"/>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Федеральный бюджет</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222684,4</w:t>
            </w:r>
          </w:p>
        </w:tc>
        <w:tc>
          <w:tcPr>
            <w:tcW w:w="3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17397,7</w:t>
            </w:r>
          </w:p>
        </w:tc>
        <w:tc>
          <w:tcPr>
            <w:tcW w:w="295"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35437,3</w:t>
            </w:r>
          </w:p>
        </w:tc>
        <w:tc>
          <w:tcPr>
            <w:tcW w:w="34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169849,4</w:t>
            </w:r>
          </w:p>
        </w:tc>
        <w:tc>
          <w:tcPr>
            <w:tcW w:w="36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31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705"/>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Областной бюджет</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6546,4</w:t>
            </w:r>
          </w:p>
        </w:tc>
        <w:tc>
          <w:tcPr>
            <w:tcW w:w="3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1558,2</w:t>
            </w:r>
          </w:p>
        </w:tc>
        <w:tc>
          <w:tcPr>
            <w:tcW w:w="295"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2438,7</w:t>
            </w:r>
          </w:p>
        </w:tc>
        <w:tc>
          <w:tcPr>
            <w:tcW w:w="34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2549,5</w:t>
            </w:r>
          </w:p>
        </w:tc>
        <w:tc>
          <w:tcPr>
            <w:tcW w:w="36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31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615"/>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Местный бюджет</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7308,1</w:t>
            </w:r>
          </w:p>
        </w:tc>
        <w:tc>
          <w:tcPr>
            <w:tcW w:w="3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3558,1</w:t>
            </w:r>
          </w:p>
        </w:tc>
        <w:tc>
          <w:tcPr>
            <w:tcW w:w="295"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750,0</w:t>
            </w:r>
          </w:p>
        </w:tc>
        <w:tc>
          <w:tcPr>
            <w:tcW w:w="34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750,0</w:t>
            </w:r>
          </w:p>
        </w:tc>
        <w:tc>
          <w:tcPr>
            <w:tcW w:w="36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750,0</w:t>
            </w:r>
          </w:p>
        </w:tc>
        <w:tc>
          <w:tcPr>
            <w:tcW w:w="31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750,0</w:t>
            </w:r>
          </w:p>
        </w:tc>
        <w:tc>
          <w:tcPr>
            <w:tcW w:w="32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750,0</w:t>
            </w:r>
          </w:p>
        </w:tc>
      </w:tr>
      <w:tr w:rsidR="00865B1B" w:rsidRPr="009A1320" w:rsidTr="00BE45A5">
        <w:trPr>
          <w:trHeight w:val="645"/>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Внебюджетные фонды</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3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295"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36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31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1080"/>
        </w:trPr>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u w:val="single"/>
                <w:lang w:eastAsia="ru-RU"/>
              </w:rPr>
            </w:pPr>
            <w:r w:rsidRPr="009A1320">
              <w:rPr>
                <w:b/>
                <w:bCs/>
                <w:u w:val="single"/>
                <w:lang w:eastAsia="ru-RU"/>
              </w:rPr>
              <w:t>Подпрограмма 2</w:t>
            </w:r>
          </w:p>
        </w:tc>
        <w:tc>
          <w:tcPr>
            <w:tcW w:w="1015" w:type="pct"/>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Энергосбережение и повышение энергетической эффективности в Панинском муниципальном районе</w:t>
            </w:r>
          </w:p>
        </w:tc>
        <w:tc>
          <w:tcPr>
            <w:tcW w:w="973"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8925,8</w:t>
            </w:r>
          </w:p>
        </w:tc>
        <w:tc>
          <w:tcPr>
            <w:tcW w:w="3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4690,5</w:t>
            </w:r>
          </w:p>
        </w:tc>
        <w:tc>
          <w:tcPr>
            <w:tcW w:w="295"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1658,9</w:t>
            </w:r>
          </w:p>
        </w:tc>
        <w:tc>
          <w:tcPr>
            <w:tcW w:w="34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2576,4</w:t>
            </w:r>
          </w:p>
        </w:tc>
        <w:tc>
          <w:tcPr>
            <w:tcW w:w="36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31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660"/>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Федеральный бюджет</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321"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295"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340"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312"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320"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510"/>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Областной бюджет</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8925,8</w:t>
            </w:r>
          </w:p>
        </w:tc>
        <w:tc>
          <w:tcPr>
            <w:tcW w:w="321"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4690,5</w:t>
            </w:r>
          </w:p>
        </w:tc>
        <w:tc>
          <w:tcPr>
            <w:tcW w:w="295"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1658,9</w:t>
            </w:r>
          </w:p>
        </w:tc>
        <w:tc>
          <w:tcPr>
            <w:tcW w:w="340"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2576,4</w:t>
            </w:r>
          </w:p>
        </w:tc>
        <w:tc>
          <w:tcPr>
            <w:tcW w:w="362"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312"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320"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540"/>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Местный бюджет</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321"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295"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340"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312"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320"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705"/>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Внебюджетные фонды</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321"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295"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340"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312"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320"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765"/>
        </w:trPr>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r w:rsidRPr="009A1320">
              <w:rPr>
                <w:b/>
                <w:bCs/>
                <w:u w:val="single"/>
                <w:lang w:eastAsia="ru-RU"/>
              </w:rPr>
              <w:t>Подпрограмма 3.</w:t>
            </w:r>
          </w:p>
        </w:tc>
        <w:tc>
          <w:tcPr>
            <w:tcW w:w="1015" w:type="pct"/>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Развитие транспортной системы Панинского муниципального района Воронежской области</w:t>
            </w:r>
          </w:p>
        </w:tc>
        <w:tc>
          <w:tcPr>
            <w:tcW w:w="973"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205051,4</w:t>
            </w:r>
          </w:p>
        </w:tc>
        <w:tc>
          <w:tcPr>
            <w:tcW w:w="3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71961,2</w:t>
            </w:r>
          </w:p>
        </w:tc>
        <w:tc>
          <w:tcPr>
            <w:tcW w:w="295"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41519,3</w:t>
            </w:r>
          </w:p>
        </w:tc>
        <w:tc>
          <w:tcPr>
            <w:tcW w:w="34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45073,9</w:t>
            </w:r>
          </w:p>
        </w:tc>
        <w:tc>
          <w:tcPr>
            <w:tcW w:w="36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15499,0</w:t>
            </w:r>
          </w:p>
        </w:tc>
        <w:tc>
          <w:tcPr>
            <w:tcW w:w="31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15499,0</w:t>
            </w:r>
          </w:p>
        </w:tc>
        <w:tc>
          <w:tcPr>
            <w:tcW w:w="32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15499,0</w:t>
            </w:r>
          </w:p>
        </w:tc>
      </w:tr>
      <w:tr w:rsidR="00865B1B" w:rsidRPr="009A1320" w:rsidTr="00BE45A5">
        <w:trPr>
          <w:trHeight w:val="570"/>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321"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295"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340"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312"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320"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705"/>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120185,8</w:t>
            </w:r>
          </w:p>
        </w:tc>
        <w:tc>
          <w:tcPr>
            <w:tcW w:w="321"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63388,6</w:t>
            </w:r>
          </w:p>
        </w:tc>
        <w:tc>
          <w:tcPr>
            <w:tcW w:w="295"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27222,3</w:t>
            </w:r>
          </w:p>
        </w:tc>
        <w:tc>
          <w:tcPr>
            <w:tcW w:w="340"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29574,9</w:t>
            </w:r>
          </w:p>
        </w:tc>
        <w:tc>
          <w:tcPr>
            <w:tcW w:w="362"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312"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320"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495"/>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84865,6</w:t>
            </w:r>
          </w:p>
        </w:tc>
        <w:tc>
          <w:tcPr>
            <w:tcW w:w="321"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8572,6</w:t>
            </w:r>
          </w:p>
        </w:tc>
        <w:tc>
          <w:tcPr>
            <w:tcW w:w="295"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14297,0</w:t>
            </w:r>
          </w:p>
        </w:tc>
        <w:tc>
          <w:tcPr>
            <w:tcW w:w="340"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15499,0</w:t>
            </w:r>
          </w:p>
        </w:tc>
        <w:tc>
          <w:tcPr>
            <w:tcW w:w="362"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15499,0</w:t>
            </w:r>
          </w:p>
        </w:tc>
        <w:tc>
          <w:tcPr>
            <w:tcW w:w="312"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15499,0</w:t>
            </w:r>
          </w:p>
        </w:tc>
        <w:tc>
          <w:tcPr>
            <w:tcW w:w="320"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15499,0</w:t>
            </w:r>
          </w:p>
        </w:tc>
      </w:tr>
      <w:tr w:rsidR="00865B1B" w:rsidRPr="009A1320" w:rsidTr="00BE45A5">
        <w:trPr>
          <w:trHeight w:val="630"/>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321"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295"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340"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312"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320"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915"/>
        </w:trPr>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r w:rsidRPr="009A1320">
              <w:rPr>
                <w:b/>
                <w:bCs/>
                <w:u w:val="single"/>
                <w:lang w:eastAsia="ru-RU"/>
              </w:rPr>
              <w:t>Подпрограмма 4</w:t>
            </w:r>
          </w:p>
        </w:tc>
        <w:tc>
          <w:tcPr>
            <w:tcW w:w="1015" w:type="pct"/>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Строительство, реконструкция, капитальный ремонт объектовм социальной сферы района.</w:t>
            </w:r>
          </w:p>
        </w:tc>
        <w:tc>
          <w:tcPr>
            <w:tcW w:w="973"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120853,1</w:t>
            </w:r>
          </w:p>
        </w:tc>
        <w:tc>
          <w:tcPr>
            <w:tcW w:w="3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62774,0</w:t>
            </w:r>
          </w:p>
        </w:tc>
        <w:tc>
          <w:tcPr>
            <w:tcW w:w="295"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58079,1</w:t>
            </w:r>
          </w:p>
        </w:tc>
        <w:tc>
          <w:tcPr>
            <w:tcW w:w="34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36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31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525"/>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3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295"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6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1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375"/>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119045,9</w:t>
            </w:r>
          </w:p>
        </w:tc>
        <w:tc>
          <w:tcPr>
            <w:tcW w:w="3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60966,8</w:t>
            </w:r>
          </w:p>
        </w:tc>
        <w:tc>
          <w:tcPr>
            <w:tcW w:w="295"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58079,1</w:t>
            </w:r>
          </w:p>
        </w:tc>
        <w:tc>
          <w:tcPr>
            <w:tcW w:w="34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6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1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585"/>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1807,2</w:t>
            </w:r>
          </w:p>
        </w:tc>
        <w:tc>
          <w:tcPr>
            <w:tcW w:w="3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1807,2</w:t>
            </w:r>
          </w:p>
        </w:tc>
        <w:tc>
          <w:tcPr>
            <w:tcW w:w="295"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6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1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450"/>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3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295"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6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1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375"/>
        </w:trPr>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r w:rsidRPr="009A1320">
              <w:rPr>
                <w:b/>
                <w:bCs/>
                <w:u w:val="single"/>
                <w:lang w:eastAsia="ru-RU"/>
              </w:rPr>
              <w:t>Подпрограмма 5</w:t>
            </w:r>
          </w:p>
        </w:tc>
        <w:tc>
          <w:tcPr>
            <w:tcW w:w="1015" w:type="pct"/>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Градостроительная деятельность Панинского муниципального района Воронежской области</w:t>
            </w:r>
          </w:p>
        </w:tc>
        <w:tc>
          <w:tcPr>
            <w:tcW w:w="973"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451,4</w:t>
            </w:r>
          </w:p>
        </w:tc>
        <w:tc>
          <w:tcPr>
            <w:tcW w:w="3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451,4</w:t>
            </w:r>
          </w:p>
        </w:tc>
        <w:tc>
          <w:tcPr>
            <w:tcW w:w="295"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6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1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375"/>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3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295"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6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1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375"/>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451,4</w:t>
            </w:r>
          </w:p>
        </w:tc>
        <w:tc>
          <w:tcPr>
            <w:tcW w:w="3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451,4</w:t>
            </w:r>
          </w:p>
        </w:tc>
        <w:tc>
          <w:tcPr>
            <w:tcW w:w="295"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6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1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375"/>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3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295"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6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1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375"/>
        </w:trPr>
        <w:tc>
          <w:tcPr>
            <w:tcW w:w="54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97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5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321"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295"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6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12"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bl>
    <w:p w:rsidR="00865B1B" w:rsidRPr="009A1320" w:rsidRDefault="00865B1B" w:rsidP="00865B1B"/>
    <w:p w:rsidR="00865B1B" w:rsidRPr="009A1320" w:rsidRDefault="00865B1B" w:rsidP="00865B1B">
      <w:pPr>
        <w:suppressAutoHyphens w:val="0"/>
      </w:pPr>
      <w:r w:rsidRPr="009A1320">
        <w:br w:type="page"/>
      </w:r>
    </w:p>
    <w:tbl>
      <w:tblPr>
        <w:tblW w:w="13678" w:type="dxa"/>
        <w:tblInd w:w="91" w:type="dxa"/>
        <w:tblLook w:val="04A0"/>
      </w:tblPr>
      <w:tblGrid>
        <w:gridCol w:w="1792"/>
        <w:gridCol w:w="2319"/>
        <w:gridCol w:w="1823"/>
        <w:gridCol w:w="1497"/>
        <w:gridCol w:w="1439"/>
        <w:gridCol w:w="1148"/>
        <w:gridCol w:w="1226"/>
        <w:gridCol w:w="1284"/>
        <w:gridCol w:w="942"/>
        <w:gridCol w:w="942"/>
      </w:tblGrid>
      <w:tr w:rsidR="00865B1B" w:rsidRPr="009A1320" w:rsidTr="00BE45A5">
        <w:trPr>
          <w:trHeight w:val="1620"/>
        </w:trPr>
        <w:tc>
          <w:tcPr>
            <w:tcW w:w="1664"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2208"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695"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5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48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18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32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331" w:type="dxa"/>
            <w:gridSpan w:val="2"/>
            <w:tcBorders>
              <w:top w:val="nil"/>
              <w:left w:val="nil"/>
              <w:bottom w:val="nil"/>
              <w:right w:val="nil"/>
            </w:tcBorders>
            <w:shd w:val="clear" w:color="auto" w:fill="auto"/>
            <w:hideMark/>
          </w:tcPr>
          <w:p w:rsidR="00865B1B" w:rsidRPr="009A1320" w:rsidRDefault="00865B1B" w:rsidP="00BE45A5">
            <w:pPr>
              <w:suppressAutoHyphens w:val="0"/>
              <w:jc w:val="center"/>
              <w:rPr>
                <w:lang w:eastAsia="ru-RU"/>
              </w:rPr>
            </w:pPr>
            <w:r w:rsidRPr="009A1320">
              <w:rPr>
                <w:lang w:eastAsia="ru-RU"/>
              </w:rPr>
              <w:t>Приложение № 1.1 к постановлению администрации Панинского муниципального района Воронежской области    от _____________ №____</w:t>
            </w:r>
          </w:p>
        </w:tc>
      </w:tr>
      <w:tr w:rsidR="00865B1B" w:rsidRPr="009A1320" w:rsidTr="00BE45A5">
        <w:trPr>
          <w:trHeight w:val="300"/>
        </w:trPr>
        <w:tc>
          <w:tcPr>
            <w:tcW w:w="13678" w:type="dxa"/>
            <w:gridSpan w:val="10"/>
            <w:tcBorders>
              <w:top w:val="nil"/>
              <w:left w:val="nil"/>
              <w:bottom w:val="single" w:sz="4" w:space="0" w:color="auto"/>
              <w:right w:val="nil"/>
            </w:tcBorders>
            <w:shd w:val="clear" w:color="auto" w:fill="auto"/>
            <w:noWrap/>
            <w:vAlign w:val="bottom"/>
            <w:hideMark/>
          </w:tcPr>
          <w:p w:rsidR="00865B1B" w:rsidRPr="009A1320" w:rsidRDefault="00865B1B" w:rsidP="00BE45A5">
            <w:pPr>
              <w:suppressAutoHyphens w:val="0"/>
              <w:jc w:val="right"/>
              <w:rPr>
                <w:b/>
                <w:bCs/>
                <w:lang w:eastAsia="ru-RU"/>
              </w:rPr>
            </w:pPr>
            <w:r w:rsidRPr="009A1320">
              <w:rPr>
                <w:b/>
                <w:bCs/>
                <w:lang w:eastAsia="ru-RU"/>
              </w:rPr>
              <w:t>Приложение 1.1</w:t>
            </w:r>
          </w:p>
        </w:tc>
      </w:tr>
      <w:tr w:rsidR="00865B1B" w:rsidRPr="009A1320" w:rsidTr="00BE45A5">
        <w:trPr>
          <w:trHeight w:val="1515"/>
        </w:trPr>
        <w:tc>
          <w:tcPr>
            <w:tcW w:w="13678" w:type="dxa"/>
            <w:gridSpan w:val="10"/>
            <w:tcBorders>
              <w:top w:val="single" w:sz="4" w:space="0" w:color="auto"/>
              <w:left w:val="single" w:sz="4" w:space="0" w:color="auto"/>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1 "Доступное жилье и комфортная среда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865B1B" w:rsidRPr="009A1320" w:rsidTr="00BE45A5">
        <w:trPr>
          <w:trHeight w:val="315"/>
        </w:trPr>
        <w:tc>
          <w:tcPr>
            <w:tcW w:w="1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Статус</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Наименование муниципальной программы, подпрограммы, основного мероприятия, мероприятия</w:t>
            </w:r>
          </w:p>
        </w:tc>
        <w:tc>
          <w:tcPr>
            <w:tcW w:w="1695"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Источники ресурсного обеспечения</w:t>
            </w:r>
          </w:p>
        </w:tc>
        <w:tc>
          <w:tcPr>
            <w:tcW w:w="8111" w:type="dxa"/>
            <w:gridSpan w:val="7"/>
            <w:tcBorders>
              <w:top w:val="single" w:sz="4" w:space="0" w:color="auto"/>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Оценка расходов всего, в том числе по годам реализации муниципальной программы, тыс.рублей.</w:t>
            </w:r>
          </w:p>
        </w:tc>
      </w:tr>
      <w:tr w:rsidR="00865B1B" w:rsidRPr="009A1320" w:rsidTr="00BE45A5">
        <w:trPr>
          <w:trHeight w:val="31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95"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Всего</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2021</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2022</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2023</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2024</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2025</w:t>
            </w:r>
          </w:p>
        </w:tc>
      </w:tr>
      <w:tr w:rsidR="00865B1B" w:rsidRPr="009A1320" w:rsidTr="00BE45A5">
        <w:trPr>
          <w:trHeight w:val="315"/>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1</w:t>
            </w:r>
          </w:p>
        </w:tc>
        <w:tc>
          <w:tcPr>
            <w:tcW w:w="220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2</w:t>
            </w:r>
          </w:p>
        </w:tc>
        <w:tc>
          <w:tcPr>
            <w:tcW w:w="169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3</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4</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5</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6</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7</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8</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9</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10</w:t>
            </w:r>
          </w:p>
        </w:tc>
      </w:tr>
      <w:tr w:rsidR="00865B1B" w:rsidRPr="009A1320" w:rsidTr="00BE45A5">
        <w:trPr>
          <w:trHeight w:val="810"/>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Подпрограмма №1</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Доступное жилье и комфортная среда Панинского муниципального района Воронежской области</w:t>
            </w:r>
          </w:p>
        </w:tc>
        <w:tc>
          <w:tcPr>
            <w:tcW w:w="169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236538,9</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b/>
                <w:bCs/>
                <w:lang w:eastAsia="ru-RU"/>
              </w:rPr>
            </w:pPr>
            <w:r w:rsidRPr="009A1320">
              <w:rPr>
                <w:b/>
                <w:bCs/>
                <w:lang w:eastAsia="ru-RU"/>
              </w:rPr>
              <w:t>22514,0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b/>
                <w:bCs/>
                <w:lang w:eastAsia="ru-RU"/>
              </w:rPr>
            </w:pPr>
            <w:r w:rsidRPr="009A1320">
              <w:rPr>
                <w:b/>
                <w:bCs/>
                <w:lang w:eastAsia="ru-RU"/>
              </w:rPr>
              <w:t>38626,0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b/>
                <w:bCs/>
                <w:lang w:eastAsia="ru-RU"/>
              </w:rPr>
            </w:pPr>
            <w:r w:rsidRPr="009A1320">
              <w:rPr>
                <w:b/>
                <w:bCs/>
                <w:lang w:eastAsia="ru-RU"/>
              </w:rPr>
              <w:t>173148,9</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b/>
                <w:bCs/>
                <w:lang w:eastAsia="ru-RU"/>
              </w:rPr>
            </w:pPr>
            <w:r w:rsidRPr="009A1320">
              <w:rPr>
                <w:b/>
                <w:bCs/>
                <w:lang w:eastAsia="ru-RU"/>
              </w:rPr>
              <w:t>750,0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b/>
                <w:bCs/>
                <w:lang w:eastAsia="ru-RU"/>
              </w:rPr>
            </w:pPr>
            <w:r w:rsidRPr="009A1320">
              <w:rPr>
                <w:b/>
                <w:bCs/>
                <w:lang w:eastAsia="ru-RU"/>
              </w:rPr>
              <w:t>750,0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b/>
                <w:bCs/>
                <w:lang w:eastAsia="ru-RU"/>
              </w:rPr>
            </w:pPr>
            <w:r w:rsidRPr="009A1320">
              <w:rPr>
                <w:b/>
                <w:bCs/>
                <w:lang w:eastAsia="ru-RU"/>
              </w:rPr>
              <w:t>750,0</w:t>
            </w:r>
          </w:p>
        </w:tc>
      </w:tr>
      <w:tr w:rsidR="00865B1B" w:rsidRPr="009A1320" w:rsidTr="00BE45A5">
        <w:trPr>
          <w:trHeight w:val="60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222684,4</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17397,7</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35437,3</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169849,4</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67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6546,4</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1558,2</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2438,7</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2549,5</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7308,1</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3558,1</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750,0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750,0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750,0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750,0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750,0</w:t>
            </w:r>
          </w:p>
        </w:tc>
      </w:tr>
      <w:tr w:rsidR="00865B1B" w:rsidRPr="009A1320" w:rsidTr="00BE45A5">
        <w:trPr>
          <w:trHeight w:val="70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750"/>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u w:val="single"/>
                <w:lang w:eastAsia="ru-RU"/>
              </w:rPr>
            </w:pPr>
            <w:r w:rsidRPr="009A1320">
              <w:rPr>
                <w:b/>
                <w:bCs/>
                <w:u w:val="single"/>
                <w:lang w:eastAsia="ru-RU"/>
              </w:rPr>
              <w:t>Основное мероприятие 1</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Создание условий для обеспечения доступным и комфортным жильем населения Панинского района</w:t>
            </w:r>
            <w:r w:rsidRPr="009A1320">
              <w:rPr>
                <w:lang w:eastAsia="ru-RU"/>
              </w:rPr>
              <w:t>.</w:t>
            </w:r>
          </w:p>
        </w:tc>
        <w:tc>
          <w:tcPr>
            <w:tcW w:w="169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13809,6</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2614,5</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4389,8</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4555,3</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750,0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750,0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750,0</w:t>
            </w:r>
          </w:p>
        </w:tc>
      </w:tr>
      <w:tr w:rsidR="00865B1B" w:rsidRPr="009A1320" w:rsidTr="00BE45A5">
        <w:trPr>
          <w:trHeight w:val="79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3073,8</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616,9</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1201,1</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1255,8</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75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6204,3</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1216,1</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2438,7</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2549,5</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64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4531,5</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781,5</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750,0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750,0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750,0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750,0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750,0</w:t>
            </w:r>
          </w:p>
        </w:tc>
      </w:tr>
      <w:tr w:rsidR="00865B1B" w:rsidRPr="009A1320" w:rsidTr="00BE45A5">
        <w:trPr>
          <w:trHeight w:val="70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615"/>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r w:rsidRPr="009A1320">
              <w:rPr>
                <w:u w:val="single"/>
                <w:lang w:eastAsia="ru-RU"/>
              </w:rPr>
              <w:t>Мероприятие 1</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Обеспечение жильем молодых семей.</w:t>
            </w:r>
          </w:p>
        </w:tc>
        <w:tc>
          <w:tcPr>
            <w:tcW w:w="169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13809,6</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2614,5</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4389,8</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4555,3</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750,0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750,0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750,0</w:t>
            </w:r>
          </w:p>
        </w:tc>
      </w:tr>
      <w:tr w:rsidR="00865B1B" w:rsidRPr="009A1320" w:rsidTr="00BE45A5">
        <w:trPr>
          <w:trHeight w:val="66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3073,8</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616,9</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1201,1</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1255,8</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72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6204,3</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1216,1</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2438,7</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2549,5</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4531,5</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781,5</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750,0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750,0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750,0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750,0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750,0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1110"/>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2</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 xml:space="preserve">Обеспечение земельных участков, предназначенных </w:t>
            </w:r>
            <w:r w:rsidRPr="009A1320">
              <w:rPr>
                <w:lang w:eastAsia="ru-RU"/>
              </w:rPr>
              <w:lastRenderedPageBreak/>
              <w:t>для предоставления семьям, имеющим трех и более детей и коиплексной застройки малоэтажного жилья экономкласса инженерной инфраструктурой.</w:t>
            </w:r>
          </w:p>
        </w:tc>
        <w:tc>
          <w:tcPr>
            <w:tcW w:w="169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lastRenderedPageBreak/>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r>
      <w:tr w:rsidR="00865B1B" w:rsidRPr="009A1320" w:rsidTr="00BE45A5">
        <w:trPr>
          <w:trHeight w:val="99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91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105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126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00"/>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r w:rsidRPr="009A1320">
              <w:rPr>
                <w:b/>
                <w:bCs/>
                <w:u w:val="single"/>
                <w:lang w:eastAsia="ru-RU"/>
              </w:rPr>
              <w:t>Основное мероприятие 2.</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Создание условий для обеспечения качественными жилищно-коммунальными услугами населения Панинского муниципального райна</w:t>
            </w:r>
          </w:p>
        </w:tc>
        <w:tc>
          <w:tcPr>
            <w:tcW w:w="169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222729,3</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19899,5</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34236,2</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168593,6</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66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219610,6</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16780,8</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34236,2</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168593,6</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9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342,1</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342,1</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73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2776,6</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2776,6</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82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975"/>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u w:val="single"/>
                <w:lang w:eastAsia="ru-RU"/>
              </w:rPr>
            </w:pPr>
            <w:r w:rsidRPr="009A1320">
              <w:rPr>
                <w:u w:val="single"/>
                <w:lang w:eastAsia="ru-RU"/>
              </w:rPr>
              <w:t>Мероприятие 1.</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Разработка проектно-сметной документации на </w:t>
            </w:r>
            <w:r w:rsidRPr="009A1320">
              <w:rPr>
                <w:lang w:eastAsia="ru-RU"/>
              </w:rPr>
              <w:lastRenderedPageBreak/>
              <w:t>строительство и реконструкция систем водоснабжения и водоотведения городских и сельских поселений Панинского муниципального района</w:t>
            </w:r>
          </w:p>
        </w:tc>
        <w:tc>
          <w:tcPr>
            <w:tcW w:w="169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lastRenderedPageBreak/>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r>
      <w:tr w:rsidR="00865B1B" w:rsidRPr="009A1320" w:rsidTr="00BE45A5">
        <w:trPr>
          <w:trHeight w:val="99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118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12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147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30"/>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u w:val="single"/>
                <w:lang w:eastAsia="ru-RU"/>
              </w:rPr>
            </w:pPr>
            <w:r w:rsidRPr="009A1320">
              <w:rPr>
                <w:u w:val="single"/>
                <w:lang w:eastAsia="ru-RU"/>
              </w:rPr>
              <w:t>Мероприятие 2</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Строительство и реконструкция систем водоснабжения и водоотведения городских и сельских поселений Панинского муниципального района</w:t>
            </w:r>
          </w:p>
        </w:tc>
        <w:tc>
          <w:tcPr>
            <w:tcW w:w="169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219953,0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17123,2</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34236,2</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168593,6</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81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219610,6</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16780,8</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34236,2</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168593,6</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78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342,1</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342,1</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105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0,3</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0,3</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117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60"/>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u w:val="single"/>
                <w:lang w:eastAsia="ru-RU"/>
              </w:rPr>
            </w:pPr>
            <w:r w:rsidRPr="009A1320">
              <w:rPr>
                <w:u w:val="single"/>
                <w:lang w:eastAsia="ru-RU"/>
              </w:rPr>
              <w:lastRenderedPageBreak/>
              <w:t>Мероприятие 3</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Приобретение коммунальной специлизированной техники</w:t>
            </w:r>
          </w:p>
        </w:tc>
        <w:tc>
          <w:tcPr>
            <w:tcW w:w="169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67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9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9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30"/>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u w:val="single"/>
                <w:lang w:eastAsia="ru-RU"/>
              </w:rPr>
            </w:pPr>
            <w:r w:rsidRPr="009A1320">
              <w:rPr>
                <w:u w:val="single"/>
                <w:lang w:eastAsia="ru-RU"/>
              </w:rPr>
              <w:t>Мероприятие 4</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Газификация населенных пунктах Панинского муниципального района</w:t>
            </w: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75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30"/>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u w:val="single"/>
                <w:lang w:eastAsia="ru-RU"/>
              </w:rPr>
            </w:pPr>
            <w:r w:rsidRPr="009A1320">
              <w:rPr>
                <w:u w:val="single"/>
                <w:lang w:eastAsia="ru-RU"/>
              </w:rPr>
              <w:t>Мероприятие 5</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Устройство объектов</w:t>
            </w: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2776,3</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2776,3</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2776,3</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2776,3</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2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8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64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bl>
    <w:p w:rsidR="00865B1B" w:rsidRPr="009A1320" w:rsidRDefault="00865B1B" w:rsidP="00865B1B"/>
    <w:tbl>
      <w:tblPr>
        <w:tblW w:w="14412" w:type="dxa"/>
        <w:tblInd w:w="91" w:type="dxa"/>
        <w:tblLook w:val="04A0"/>
      </w:tblPr>
      <w:tblGrid>
        <w:gridCol w:w="1825"/>
        <w:gridCol w:w="2595"/>
        <w:gridCol w:w="1856"/>
        <w:gridCol w:w="1399"/>
        <w:gridCol w:w="1225"/>
        <w:gridCol w:w="1225"/>
        <w:gridCol w:w="1205"/>
        <w:gridCol w:w="1167"/>
        <w:gridCol w:w="960"/>
        <w:gridCol w:w="955"/>
      </w:tblGrid>
      <w:tr w:rsidR="00865B1B" w:rsidRPr="009A1320" w:rsidTr="00BE45A5">
        <w:trPr>
          <w:trHeight w:val="1605"/>
        </w:trPr>
        <w:tc>
          <w:tcPr>
            <w:tcW w:w="181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2573"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841"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414"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38"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38"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18"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179"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901" w:type="dxa"/>
            <w:gridSpan w:val="2"/>
            <w:tcBorders>
              <w:top w:val="nil"/>
              <w:left w:val="nil"/>
              <w:bottom w:val="nil"/>
              <w:right w:val="nil"/>
            </w:tcBorders>
            <w:shd w:val="clear" w:color="auto" w:fill="auto"/>
            <w:hideMark/>
          </w:tcPr>
          <w:p w:rsidR="00865B1B" w:rsidRPr="009A1320" w:rsidRDefault="00865B1B" w:rsidP="00BE45A5">
            <w:pPr>
              <w:suppressAutoHyphens w:val="0"/>
              <w:jc w:val="center"/>
              <w:rPr>
                <w:lang w:eastAsia="ru-RU"/>
              </w:rPr>
            </w:pPr>
            <w:r w:rsidRPr="009A1320">
              <w:rPr>
                <w:lang w:eastAsia="ru-RU"/>
              </w:rPr>
              <w:t>Приложение № 1.2 к постановлению администрации Панинского муниципального района Воронежской области от ___________ №____</w:t>
            </w:r>
          </w:p>
        </w:tc>
      </w:tr>
      <w:tr w:rsidR="00865B1B" w:rsidRPr="009A1320" w:rsidTr="00BE45A5">
        <w:trPr>
          <w:trHeight w:val="300"/>
        </w:trPr>
        <w:tc>
          <w:tcPr>
            <w:tcW w:w="14412" w:type="dxa"/>
            <w:gridSpan w:val="10"/>
            <w:tcBorders>
              <w:top w:val="nil"/>
              <w:left w:val="nil"/>
              <w:bottom w:val="single" w:sz="4" w:space="0" w:color="auto"/>
              <w:right w:val="nil"/>
            </w:tcBorders>
            <w:shd w:val="clear" w:color="auto" w:fill="auto"/>
            <w:noWrap/>
            <w:vAlign w:val="bottom"/>
            <w:hideMark/>
          </w:tcPr>
          <w:p w:rsidR="00865B1B" w:rsidRPr="009A1320" w:rsidRDefault="00865B1B" w:rsidP="00BE45A5">
            <w:pPr>
              <w:suppressAutoHyphens w:val="0"/>
              <w:jc w:val="right"/>
              <w:rPr>
                <w:b/>
                <w:bCs/>
                <w:lang w:eastAsia="ru-RU"/>
              </w:rPr>
            </w:pPr>
            <w:r w:rsidRPr="009A1320">
              <w:rPr>
                <w:b/>
                <w:bCs/>
                <w:lang w:eastAsia="ru-RU"/>
              </w:rPr>
              <w:t>Приложение 1.2</w:t>
            </w:r>
          </w:p>
        </w:tc>
      </w:tr>
      <w:tr w:rsidR="00865B1B" w:rsidRPr="009A1320" w:rsidTr="00BE45A5">
        <w:trPr>
          <w:trHeight w:val="1665"/>
        </w:trPr>
        <w:tc>
          <w:tcPr>
            <w:tcW w:w="14412"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2 "Энергосбережение и повышение энергетической эффективности в Панинском муниципальном районе"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865B1B" w:rsidRPr="009A1320" w:rsidTr="00BE45A5">
        <w:trPr>
          <w:trHeight w:val="315"/>
        </w:trPr>
        <w:tc>
          <w:tcPr>
            <w:tcW w:w="1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Статус</w:t>
            </w:r>
          </w:p>
        </w:tc>
        <w:tc>
          <w:tcPr>
            <w:tcW w:w="2573"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Наименование муниципальной программы, подпрограммы, основного мероприятия, мероприятия</w:t>
            </w:r>
          </w:p>
        </w:tc>
        <w:tc>
          <w:tcPr>
            <w:tcW w:w="1841"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Источники ресурсного обеспечения</w:t>
            </w:r>
          </w:p>
        </w:tc>
        <w:tc>
          <w:tcPr>
            <w:tcW w:w="8188" w:type="dxa"/>
            <w:gridSpan w:val="7"/>
            <w:tcBorders>
              <w:top w:val="single" w:sz="4" w:space="0" w:color="auto"/>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Оценка расходов всего, в том числе по годам реализации муниципальной программы, тыс.рублей.</w:t>
            </w:r>
          </w:p>
        </w:tc>
      </w:tr>
      <w:tr w:rsidR="00865B1B" w:rsidRPr="009A1320" w:rsidTr="00BE45A5">
        <w:trPr>
          <w:trHeight w:val="315"/>
        </w:trPr>
        <w:tc>
          <w:tcPr>
            <w:tcW w:w="181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573"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1"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414"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Всего</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2020</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2021</w:t>
            </w:r>
          </w:p>
        </w:tc>
        <w:tc>
          <w:tcPr>
            <w:tcW w:w="121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2022</w:t>
            </w:r>
          </w:p>
        </w:tc>
        <w:tc>
          <w:tcPr>
            <w:tcW w:w="117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2023</w:t>
            </w:r>
          </w:p>
        </w:tc>
        <w:tc>
          <w:tcPr>
            <w:tcW w:w="95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2024</w:t>
            </w:r>
          </w:p>
        </w:tc>
        <w:tc>
          <w:tcPr>
            <w:tcW w:w="94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2025</w:t>
            </w:r>
          </w:p>
        </w:tc>
      </w:tr>
      <w:tr w:rsidR="00865B1B" w:rsidRPr="009A1320" w:rsidTr="00BE45A5">
        <w:trPr>
          <w:trHeight w:val="315"/>
        </w:trPr>
        <w:tc>
          <w:tcPr>
            <w:tcW w:w="1810" w:type="dxa"/>
            <w:tcBorders>
              <w:top w:val="nil"/>
              <w:left w:val="single" w:sz="4" w:space="0" w:color="auto"/>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1</w:t>
            </w:r>
          </w:p>
        </w:tc>
        <w:tc>
          <w:tcPr>
            <w:tcW w:w="2573"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2</w:t>
            </w:r>
          </w:p>
        </w:tc>
        <w:tc>
          <w:tcPr>
            <w:tcW w:w="184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3</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4</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5</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6</w:t>
            </w:r>
          </w:p>
        </w:tc>
        <w:tc>
          <w:tcPr>
            <w:tcW w:w="121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7</w:t>
            </w:r>
          </w:p>
        </w:tc>
        <w:tc>
          <w:tcPr>
            <w:tcW w:w="117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8</w:t>
            </w:r>
          </w:p>
        </w:tc>
        <w:tc>
          <w:tcPr>
            <w:tcW w:w="95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9</w:t>
            </w:r>
          </w:p>
        </w:tc>
        <w:tc>
          <w:tcPr>
            <w:tcW w:w="94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10</w:t>
            </w:r>
          </w:p>
        </w:tc>
      </w:tr>
      <w:tr w:rsidR="00865B1B" w:rsidRPr="009A1320" w:rsidTr="00BE45A5">
        <w:trPr>
          <w:trHeight w:val="630"/>
        </w:trPr>
        <w:tc>
          <w:tcPr>
            <w:tcW w:w="1810"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Подпрограмма №2</w:t>
            </w:r>
          </w:p>
        </w:tc>
        <w:tc>
          <w:tcPr>
            <w:tcW w:w="2573"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 xml:space="preserve">Энергосбережение и повышение энергетической эффективности в </w:t>
            </w:r>
            <w:r w:rsidRPr="009A1320">
              <w:rPr>
                <w:b/>
                <w:bCs/>
                <w:lang w:eastAsia="ru-RU"/>
              </w:rPr>
              <w:lastRenderedPageBreak/>
              <w:t>Панинском муниципальном районе</w:t>
            </w:r>
          </w:p>
        </w:tc>
        <w:tc>
          <w:tcPr>
            <w:tcW w:w="184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lastRenderedPageBreak/>
              <w:t>Всего, в том числе:</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8925,8</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4690,5</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1658,9</w:t>
            </w:r>
          </w:p>
        </w:tc>
        <w:tc>
          <w:tcPr>
            <w:tcW w:w="121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2576,4</w:t>
            </w:r>
          </w:p>
        </w:tc>
        <w:tc>
          <w:tcPr>
            <w:tcW w:w="117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5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4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630"/>
        </w:trPr>
        <w:tc>
          <w:tcPr>
            <w:tcW w:w="181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2573"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841"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Федеральный бюджет</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3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123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121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1179"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95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94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735"/>
        </w:trPr>
        <w:tc>
          <w:tcPr>
            <w:tcW w:w="181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2573"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841"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Областной бюджет</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8925,8</w:t>
            </w:r>
          </w:p>
        </w:tc>
        <w:tc>
          <w:tcPr>
            <w:tcW w:w="123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4690,5</w:t>
            </w:r>
          </w:p>
        </w:tc>
        <w:tc>
          <w:tcPr>
            <w:tcW w:w="123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1658,9</w:t>
            </w:r>
          </w:p>
        </w:tc>
        <w:tc>
          <w:tcPr>
            <w:tcW w:w="121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2576,4</w:t>
            </w:r>
          </w:p>
        </w:tc>
        <w:tc>
          <w:tcPr>
            <w:tcW w:w="1179"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95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94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645"/>
        </w:trPr>
        <w:tc>
          <w:tcPr>
            <w:tcW w:w="181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2573"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841"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Местный бюджет</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3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123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121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1179"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95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94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765"/>
        </w:trPr>
        <w:tc>
          <w:tcPr>
            <w:tcW w:w="181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2573"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841"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Внебюджетные фонды</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3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123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121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1179"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95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c>
          <w:tcPr>
            <w:tcW w:w="94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585"/>
        </w:trPr>
        <w:tc>
          <w:tcPr>
            <w:tcW w:w="1810"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u w:val="single"/>
                <w:lang w:eastAsia="ru-RU"/>
              </w:rPr>
            </w:pPr>
            <w:r w:rsidRPr="009A1320">
              <w:rPr>
                <w:b/>
                <w:bCs/>
                <w:u w:val="single"/>
                <w:lang w:eastAsia="ru-RU"/>
              </w:rPr>
              <w:t>Основное мероприятие 1</w:t>
            </w:r>
          </w:p>
        </w:tc>
        <w:tc>
          <w:tcPr>
            <w:tcW w:w="2573"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Внедрение современных энергосберегающих технологий на объектах социальной сферы, жилищно-коммунального хозяйства и жилищном комплексе.</w:t>
            </w:r>
          </w:p>
        </w:tc>
        <w:tc>
          <w:tcPr>
            <w:tcW w:w="184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8925,8</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4690,5</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1658,9</w:t>
            </w:r>
          </w:p>
        </w:tc>
        <w:tc>
          <w:tcPr>
            <w:tcW w:w="121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2576,4</w:t>
            </w:r>
          </w:p>
        </w:tc>
        <w:tc>
          <w:tcPr>
            <w:tcW w:w="117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5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4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600"/>
        </w:trPr>
        <w:tc>
          <w:tcPr>
            <w:tcW w:w="181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2573"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1"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1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17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5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4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630"/>
        </w:trPr>
        <w:tc>
          <w:tcPr>
            <w:tcW w:w="181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2573"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1"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8925,8</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4690,5</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1658,9</w:t>
            </w:r>
          </w:p>
        </w:tc>
        <w:tc>
          <w:tcPr>
            <w:tcW w:w="121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2576,4</w:t>
            </w:r>
          </w:p>
        </w:tc>
        <w:tc>
          <w:tcPr>
            <w:tcW w:w="117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5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4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825"/>
        </w:trPr>
        <w:tc>
          <w:tcPr>
            <w:tcW w:w="181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2573"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1"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1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17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5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4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810"/>
        </w:trPr>
        <w:tc>
          <w:tcPr>
            <w:tcW w:w="181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2573"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1"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1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17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5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4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555"/>
        </w:trPr>
        <w:tc>
          <w:tcPr>
            <w:tcW w:w="1810"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1</w:t>
            </w:r>
          </w:p>
        </w:tc>
        <w:tc>
          <w:tcPr>
            <w:tcW w:w="2573"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tc>
        <w:tc>
          <w:tcPr>
            <w:tcW w:w="184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6349,4</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3031,6</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1658,9</w:t>
            </w:r>
          </w:p>
        </w:tc>
        <w:tc>
          <w:tcPr>
            <w:tcW w:w="121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1658,9</w:t>
            </w:r>
          </w:p>
        </w:tc>
        <w:tc>
          <w:tcPr>
            <w:tcW w:w="117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5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4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630"/>
        </w:trPr>
        <w:tc>
          <w:tcPr>
            <w:tcW w:w="181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573"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1"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3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23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21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179"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95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75"/>
        </w:trPr>
        <w:tc>
          <w:tcPr>
            <w:tcW w:w="181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573"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1"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6349,4</w:t>
            </w:r>
          </w:p>
        </w:tc>
        <w:tc>
          <w:tcPr>
            <w:tcW w:w="123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3031,6</w:t>
            </w:r>
          </w:p>
        </w:tc>
        <w:tc>
          <w:tcPr>
            <w:tcW w:w="123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1658,9</w:t>
            </w:r>
          </w:p>
        </w:tc>
        <w:tc>
          <w:tcPr>
            <w:tcW w:w="121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1658,9</w:t>
            </w:r>
          </w:p>
        </w:tc>
        <w:tc>
          <w:tcPr>
            <w:tcW w:w="1179"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95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30"/>
        </w:trPr>
        <w:tc>
          <w:tcPr>
            <w:tcW w:w="181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573"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1"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3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23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21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179"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95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30"/>
        </w:trPr>
        <w:tc>
          <w:tcPr>
            <w:tcW w:w="181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573"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1"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3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23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21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179"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95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855"/>
        </w:trPr>
        <w:tc>
          <w:tcPr>
            <w:tcW w:w="1810"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lastRenderedPageBreak/>
              <w:t>Мероприятие 2</w:t>
            </w:r>
          </w:p>
        </w:tc>
        <w:tc>
          <w:tcPr>
            <w:tcW w:w="2573"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Замена устаревших с низкой энергоэффективностью уличного освещения и светильников объектов социальной сферы на светодиодные. Установка автоматических систем управления уличным освещением</w:t>
            </w:r>
          </w:p>
        </w:tc>
        <w:tc>
          <w:tcPr>
            <w:tcW w:w="184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2576,4</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1658,9</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c>
          <w:tcPr>
            <w:tcW w:w="121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917,5</w:t>
            </w:r>
          </w:p>
        </w:tc>
        <w:tc>
          <w:tcPr>
            <w:tcW w:w="117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c>
          <w:tcPr>
            <w:tcW w:w="95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c>
          <w:tcPr>
            <w:tcW w:w="94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r>
      <w:tr w:rsidR="00865B1B" w:rsidRPr="009A1320" w:rsidTr="00BE45A5">
        <w:trPr>
          <w:trHeight w:val="1200"/>
        </w:trPr>
        <w:tc>
          <w:tcPr>
            <w:tcW w:w="181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573"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1"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1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7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95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1185"/>
        </w:trPr>
        <w:tc>
          <w:tcPr>
            <w:tcW w:w="181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573"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1"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2576,4</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1658,9</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1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917,5</w:t>
            </w:r>
          </w:p>
        </w:tc>
        <w:tc>
          <w:tcPr>
            <w:tcW w:w="117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95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1365"/>
        </w:trPr>
        <w:tc>
          <w:tcPr>
            <w:tcW w:w="181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573"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1"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1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7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95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1305"/>
        </w:trPr>
        <w:tc>
          <w:tcPr>
            <w:tcW w:w="181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573"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1"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1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7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95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00"/>
        </w:trPr>
        <w:tc>
          <w:tcPr>
            <w:tcW w:w="1810"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3</w:t>
            </w:r>
          </w:p>
        </w:tc>
        <w:tc>
          <w:tcPr>
            <w:tcW w:w="2573"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Перевод котельных работающих на твердом и жидком топливе на природный газ.</w:t>
            </w:r>
          </w:p>
        </w:tc>
        <w:tc>
          <w:tcPr>
            <w:tcW w:w="184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1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17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5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4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630"/>
        </w:trPr>
        <w:tc>
          <w:tcPr>
            <w:tcW w:w="181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573"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1"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1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7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95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405"/>
        </w:trPr>
        <w:tc>
          <w:tcPr>
            <w:tcW w:w="181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573"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1"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1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7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95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30"/>
        </w:trPr>
        <w:tc>
          <w:tcPr>
            <w:tcW w:w="181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573"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1"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1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7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95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30"/>
        </w:trPr>
        <w:tc>
          <w:tcPr>
            <w:tcW w:w="181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573"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1"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4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3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1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17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955"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bl>
    <w:p w:rsidR="00865B1B" w:rsidRPr="009A1320" w:rsidRDefault="00865B1B" w:rsidP="00865B1B"/>
    <w:p w:rsidR="00865B1B" w:rsidRPr="009A1320" w:rsidRDefault="00865B1B" w:rsidP="00865B1B">
      <w:pPr>
        <w:suppressAutoHyphens w:val="0"/>
      </w:pPr>
      <w:r w:rsidRPr="009A1320">
        <w:br w:type="page"/>
      </w:r>
    </w:p>
    <w:tbl>
      <w:tblPr>
        <w:tblW w:w="13747" w:type="dxa"/>
        <w:tblInd w:w="91" w:type="dxa"/>
        <w:tblLook w:val="04A0"/>
      </w:tblPr>
      <w:tblGrid>
        <w:gridCol w:w="1813"/>
        <w:gridCol w:w="2544"/>
        <w:gridCol w:w="1777"/>
        <w:gridCol w:w="1318"/>
        <w:gridCol w:w="1338"/>
        <w:gridCol w:w="1240"/>
        <w:gridCol w:w="1200"/>
        <w:gridCol w:w="1220"/>
        <w:gridCol w:w="981"/>
        <w:gridCol w:w="981"/>
      </w:tblGrid>
      <w:tr w:rsidR="00865B1B" w:rsidRPr="009A1320" w:rsidTr="00BE45A5">
        <w:trPr>
          <w:trHeight w:val="1305"/>
        </w:trPr>
        <w:tc>
          <w:tcPr>
            <w:tcW w:w="1664"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2409"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626"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3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3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2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628" w:type="dxa"/>
            <w:gridSpan w:val="2"/>
            <w:tcBorders>
              <w:top w:val="nil"/>
              <w:left w:val="nil"/>
              <w:bottom w:val="nil"/>
              <w:right w:val="nil"/>
            </w:tcBorders>
            <w:shd w:val="clear" w:color="auto" w:fill="auto"/>
            <w:hideMark/>
          </w:tcPr>
          <w:p w:rsidR="00865B1B" w:rsidRPr="009A1320" w:rsidRDefault="00865B1B" w:rsidP="00BE45A5">
            <w:pPr>
              <w:suppressAutoHyphens w:val="0"/>
              <w:jc w:val="center"/>
              <w:rPr>
                <w:lang w:eastAsia="ru-RU"/>
              </w:rPr>
            </w:pPr>
            <w:r w:rsidRPr="009A1320">
              <w:rPr>
                <w:lang w:eastAsia="ru-RU"/>
              </w:rPr>
              <w:t>Приложение№ 1.3 к постановлению администрации Панинского муниципального района Воронежской области от ____________ №_____</w:t>
            </w:r>
          </w:p>
        </w:tc>
      </w:tr>
      <w:tr w:rsidR="00865B1B" w:rsidRPr="009A1320" w:rsidTr="00BE45A5">
        <w:trPr>
          <w:trHeight w:val="300"/>
        </w:trPr>
        <w:tc>
          <w:tcPr>
            <w:tcW w:w="13747" w:type="dxa"/>
            <w:gridSpan w:val="10"/>
            <w:tcBorders>
              <w:top w:val="nil"/>
              <w:left w:val="nil"/>
              <w:bottom w:val="single" w:sz="4" w:space="0" w:color="auto"/>
              <w:right w:val="nil"/>
            </w:tcBorders>
            <w:shd w:val="clear" w:color="auto" w:fill="auto"/>
            <w:noWrap/>
            <w:vAlign w:val="bottom"/>
            <w:hideMark/>
          </w:tcPr>
          <w:p w:rsidR="00865B1B" w:rsidRPr="009A1320" w:rsidRDefault="00865B1B" w:rsidP="00BE45A5">
            <w:pPr>
              <w:suppressAutoHyphens w:val="0"/>
              <w:jc w:val="right"/>
              <w:rPr>
                <w:b/>
                <w:bCs/>
                <w:lang w:eastAsia="ru-RU"/>
              </w:rPr>
            </w:pPr>
            <w:r w:rsidRPr="009A1320">
              <w:rPr>
                <w:b/>
                <w:bCs/>
                <w:lang w:eastAsia="ru-RU"/>
              </w:rPr>
              <w:t>Приложение 1.3</w:t>
            </w:r>
          </w:p>
        </w:tc>
      </w:tr>
      <w:tr w:rsidR="00865B1B" w:rsidRPr="009A1320" w:rsidTr="00BE45A5">
        <w:trPr>
          <w:trHeight w:val="1575"/>
        </w:trPr>
        <w:tc>
          <w:tcPr>
            <w:tcW w:w="1374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3 "Развитие транспортной системы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865B1B" w:rsidRPr="009A1320" w:rsidTr="00BE45A5">
        <w:trPr>
          <w:trHeight w:val="315"/>
        </w:trPr>
        <w:tc>
          <w:tcPr>
            <w:tcW w:w="1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Статус</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Наименование муниципальной программы, подпрограммы, основного мероприятия, мероприятия</w:t>
            </w:r>
          </w:p>
        </w:tc>
        <w:tc>
          <w:tcPr>
            <w:tcW w:w="1626"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Источники ресурсного обеспечения</w:t>
            </w:r>
          </w:p>
        </w:tc>
        <w:tc>
          <w:tcPr>
            <w:tcW w:w="8048" w:type="dxa"/>
            <w:gridSpan w:val="7"/>
            <w:tcBorders>
              <w:top w:val="single" w:sz="4" w:space="0" w:color="auto"/>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Оценка расходов всего, в том числе по годам реализации муниципальной программы, тыс.рублей.</w:t>
            </w:r>
          </w:p>
        </w:tc>
      </w:tr>
      <w:tr w:rsidR="00865B1B" w:rsidRPr="009A1320" w:rsidTr="00BE45A5">
        <w:trPr>
          <w:trHeight w:val="31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34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Всего</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2021</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2022</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2023</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2024</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2025</w:t>
            </w:r>
          </w:p>
        </w:tc>
      </w:tr>
      <w:tr w:rsidR="00865B1B" w:rsidRPr="009A1320" w:rsidTr="00BE45A5">
        <w:trPr>
          <w:trHeight w:val="315"/>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1</w:t>
            </w:r>
          </w:p>
        </w:tc>
        <w:tc>
          <w:tcPr>
            <w:tcW w:w="240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2</w:t>
            </w:r>
          </w:p>
        </w:tc>
        <w:tc>
          <w:tcPr>
            <w:tcW w:w="162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3</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4</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5</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6</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7</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8</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9</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10</w:t>
            </w:r>
          </w:p>
        </w:tc>
      </w:tr>
      <w:tr w:rsidR="00865B1B" w:rsidRPr="009A1320" w:rsidTr="00BE45A5">
        <w:trPr>
          <w:trHeight w:val="645"/>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r w:rsidRPr="009A1320">
              <w:rPr>
                <w:b/>
                <w:bCs/>
                <w:u w:val="single"/>
                <w:lang w:eastAsia="ru-RU"/>
              </w:rPr>
              <w:t>Подпрограмма 3.</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Развитие транспортной системы Панинского муниципального района Воронежской области</w:t>
            </w:r>
          </w:p>
        </w:tc>
        <w:tc>
          <w:tcPr>
            <w:tcW w:w="162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205051,4</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71961,2</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41519,3</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45073,9</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15499,0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15499,0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15499,0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22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120185,8</w:t>
            </w:r>
          </w:p>
        </w:tc>
        <w:tc>
          <w:tcPr>
            <w:tcW w:w="13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63388,6</w:t>
            </w:r>
          </w:p>
        </w:tc>
        <w:tc>
          <w:tcPr>
            <w:tcW w:w="12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27222,3</w:t>
            </w:r>
          </w:p>
        </w:tc>
        <w:tc>
          <w:tcPr>
            <w:tcW w:w="122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29574,9</w:t>
            </w:r>
          </w:p>
        </w:tc>
        <w:tc>
          <w:tcPr>
            <w:tcW w:w="124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84865,6</w:t>
            </w:r>
          </w:p>
        </w:tc>
        <w:tc>
          <w:tcPr>
            <w:tcW w:w="13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8572,6</w:t>
            </w:r>
          </w:p>
        </w:tc>
        <w:tc>
          <w:tcPr>
            <w:tcW w:w="12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14297,0</w:t>
            </w:r>
          </w:p>
        </w:tc>
        <w:tc>
          <w:tcPr>
            <w:tcW w:w="122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15499,0</w:t>
            </w:r>
          </w:p>
        </w:tc>
        <w:tc>
          <w:tcPr>
            <w:tcW w:w="124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15499,0</w:t>
            </w:r>
          </w:p>
        </w:tc>
        <w:tc>
          <w:tcPr>
            <w:tcW w:w="814"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15499,0</w:t>
            </w:r>
          </w:p>
        </w:tc>
        <w:tc>
          <w:tcPr>
            <w:tcW w:w="814"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15499,0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22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45"/>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Основное мероприятие 1</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 xml:space="preserve">Качественные и безопастные дороги в населенных пунктах Панинского муниципального рйона </w:t>
            </w:r>
          </w:p>
        </w:tc>
        <w:tc>
          <w:tcPr>
            <w:tcW w:w="162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205051,4</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71961,2</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41519,3</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45073,9</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15499,0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15499,0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15499,0</w:t>
            </w:r>
          </w:p>
        </w:tc>
      </w:tr>
      <w:tr w:rsidR="00865B1B" w:rsidRPr="009A1320" w:rsidTr="00BE45A5">
        <w:trPr>
          <w:trHeight w:val="79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76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120185,8</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63388,6</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27222,3</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29574,9</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6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84865,6</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8572,6</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14297,0</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15499,0</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15499,0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15499,0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15499,0</w:t>
            </w:r>
          </w:p>
        </w:tc>
      </w:tr>
      <w:tr w:rsidR="00865B1B" w:rsidRPr="009A1320" w:rsidTr="00BE45A5">
        <w:trPr>
          <w:trHeight w:val="64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705"/>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r w:rsidRPr="009A1320">
              <w:rPr>
                <w:u w:val="single"/>
                <w:lang w:eastAsia="ru-RU"/>
              </w:rPr>
              <w:t>мероприятие 1</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tc>
        <w:tc>
          <w:tcPr>
            <w:tcW w:w="162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205051,4</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71961,2</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41519,3</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45073,9</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15499,0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15499,0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15499,0</w:t>
            </w:r>
          </w:p>
        </w:tc>
      </w:tr>
      <w:tr w:rsidR="00865B1B" w:rsidRPr="009A1320" w:rsidTr="00BE45A5">
        <w:trPr>
          <w:trHeight w:val="73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78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120185,8</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63388,6</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27222,3</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29574,9</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84865,6</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8572,6</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14297,0</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15499,0</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15499,0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15499,0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15499,0</w:t>
            </w:r>
          </w:p>
        </w:tc>
      </w:tr>
      <w:tr w:rsidR="00865B1B" w:rsidRPr="009A1320" w:rsidTr="00BE45A5">
        <w:trPr>
          <w:trHeight w:val="70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u w:val="single"/>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45"/>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2</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 xml:space="preserve">Повышение безопстности </w:t>
            </w:r>
            <w:r w:rsidRPr="009A1320">
              <w:rPr>
                <w:lang w:eastAsia="ru-RU"/>
              </w:rPr>
              <w:lastRenderedPageBreak/>
              <w:t>дорожного движения в Панинском тмуниципальном районе</w:t>
            </w:r>
          </w:p>
        </w:tc>
        <w:tc>
          <w:tcPr>
            <w:tcW w:w="162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lastRenderedPageBreak/>
              <w:t>Всего, в том числе:</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22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22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22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22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45"/>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Основное мероприятие 2.</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Мероприятия направленные на поддержку внутримуниципальных пассажирских перевозок</w:t>
            </w:r>
          </w:p>
        </w:tc>
        <w:tc>
          <w:tcPr>
            <w:tcW w:w="162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45"/>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1.</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Приобретение автобусов для внутримуниципальных перевозок.</w:t>
            </w:r>
          </w:p>
        </w:tc>
        <w:tc>
          <w:tcPr>
            <w:tcW w:w="162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45"/>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lastRenderedPageBreak/>
              <w:t>Мероприятие 2</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Организация внутримуниципальных перевозок пассажиров и багажа транспортомиобщего пользования.</w:t>
            </w:r>
          </w:p>
        </w:tc>
        <w:tc>
          <w:tcPr>
            <w:tcW w:w="162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3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lang w:eastAsia="ru-RU"/>
              </w:rPr>
            </w:pPr>
            <w:r w:rsidRPr="009A1320">
              <w:rPr>
                <w:lang w:eastAsia="ru-RU"/>
              </w:rPr>
              <w:t>0,0</w:t>
            </w:r>
          </w:p>
        </w:tc>
      </w:tr>
    </w:tbl>
    <w:p w:rsidR="00865B1B" w:rsidRPr="009A1320" w:rsidRDefault="00865B1B" w:rsidP="00865B1B"/>
    <w:p w:rsidR="00865B1B" w:rsidRPr="009A1320" w:rsidRDefault="00865B1B" w:rsidP="00865B1B">
      <w:pPr>
        <w:suppressAutoHyphens w:val="0"/>
      </w:pPr>
    </w:p>
    <w:tbl>
      <w:tblPr>
        <w:tblW w:w="13860" w:type="dxa"/>
        <w:tblInd w:w="91" w:type="dxa"/>
        <w:tblLook w:val="04A0"/>
      </w:tblPr>
      <w:tblGrid>
        <w:gridCol w:w="1846"/>
        <w:gridCol w:w="1936"/>
        <w:gridCol w:w="1808"/>
        <w:gridCol w:w="1500"/>
        <w:gridCol w:w="1300"/>
        <w:gridCol w:w="1280"/>
        <w:gridCol w:w="1320"/>
        <w:gridCol w:w="1360"/>
        <w:gridCol w:w="1121"/>
        <w:gridCol w:w="849"/>
      </w:tblGrid>
      <w:tr w:rsidR="00865B1B" w:rsidRPr="009A1320" w:rsidTr="00BE45A5">
        <w:trPr>
          <w:trHeight w:val="1785"/>
        </w:trPr>
        <w:tc>
          <w:tcPr>
            <w:tcW w:w="1664"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8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626"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50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30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8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32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3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970" w:type="dxa"/>
            <w:gridSpan w:val="2"/>
            <w:tcBorders>
              <w:top w:val="nil"/>
              <w:left w:val="nil"/>
              <w:bottom w:val="nil"/>
              <w:right w:val="nil"/>
            </w:tcBorders>
            <w:shd w:val="clear" w:color="auto" w:fill="auto"/>
            <w:hideMark/>
          </w:tcPr>
          <w:p w:rsidR="00865B1B" w:rsidRPr="009A1320" w:rsidRDefault="00865B1B" w:rsidP="00BE45A5">
            <w:pPr>
              <w:suppressAutoHyphens w:val="0"/>
              <w:jc w:val="center"/>
              <w:rPr>
                <w:lang w:eastAsia="ru-RU"/>
              </w:rPr>
            </w:pPr>
            <w:r w:rsidRPr="009A1320">
              <w:rPr>
                <w:lang w:eastAsia="ru-RU"/>
              </w:rPr>
              <w:t>Приложение № 1.4 к постановлению администрации Панинского муниципального района Воронежской области от ___________ №____</w:t>
            </w:r>
          </w:p>
        </w:tc>
      </w:tr>
      <w:tr w:rsidR="00865B1B" w:rsidRPr="009A1320" w:rsidTr="00BE45A5">
        <w:trPr>
          <w:trHeight w:val="300"/>
        </w:trPr>
        <w:tc>
          <w:tcPr>
            <w:tcW w:w="1664"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8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626"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50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30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8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32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3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970" w:type="dxa"/>
            <w:gridSpan w:val="2"/>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Приложение № 1.4</w:t>
            </w:r>
          </w:p>
        </w:tc>
      </w:tr>
      <w:tr w:rsidR="00865B1B" w:rsidRPr="009A1320" w:rsidTr="00BE45A5">
        <w:trPr>
          <w:trHeight w:val="1275"/>
        </w:trPr>
        <w:tc>
          <w:tcPr>
            <w:tcW w:w="13860" w:type="dxa"/>
            <w:gridSpan w:val="10"/>
            <w:tcBorders>
              <w:top w:val="single" w:sz="4" w:space="0" w:color="auto"/>
              <w:left w:val="nil"/>
              <w:bottom w:val="single" w:sz="4" w:space="0" w:color="auto"/>
              <w:right w:val="nil"/>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4 "Строительство, реконструкция, капитальный ремонт объектовм социальной сферы района"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865B1B" w:rsidRPr="009A1320" w:rsidTr="00BE45A5">
        <w:trPr>
          <w:trHeight w:val="315"/>
        </w:trPr>
        <w:tc>
          <w:tcPr>
            <w:tcW w:w="166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Статус</w:t>
            </w:r>
          </w:p>
        </w:tc>
        <w:tc>
          <w:tcPr>
            <w:tcW w:w="1840" w:type="dxa"/>
            <w:vMerge w:val="restart"/>
            <w:tcBorders>
              <w:top w:val="nil"/>
              <w:left w:val="single" w:sz="4" w:space="0" w:color="auto"/>
              <w:bottom w:val="single" w:sz="8" w:space="0" w:color="000000"/>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Наименование муниципальной </w:t>
            </w:r>
            <w:r w:rsidRPr="009A1320">
              <w:rPr>
                <w:lang w:eastAsia="ru-RU"/>
              </w:rPr>
              <w:lastRenderedPageBreak/>
              <w:t>программы, подпрограммы, основного мероприятия, мероприятия</w:t>
            </w:r>
          </w:p>
        </w:tc>
        <w:tc>
          <w:tcPr>
            <w:tcW w:w="1626" w:type="dxa"/>
            <w:vMerge w:val="restart"/>
            <w:tcBorders>
              <w:top w:val="nil"/>
              <w:left w:val="single" w:sz="4" w:space="0" w:color="auto"/>
              <w:bottom w:val="single" w:sz="8" w:space="0" w:color="000000"/>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lastRenderedPageBreak/>
              <w:t xml:space="preserve">Источники ресурсного </w:t>
            </w:r>
            <w:r w:rsidRPr="009A1320">
              <w:rPr>
                <w:lang w:eastAsia="ru-RU"/>
              </w:rPr>
              <w:lastRenderedPageBreak/>
              <w:t>обеспечения</w:t>
            </w:r>
          </w:p>
        </w:tc>
        <w:tc>
          <w:tcPr>
            <w:tcW w:w="8730" w:type="dxa"/>
            <w:gridSpan w:val="7"/>
            <w:tcBorders>
              <w:top w:val="single" w:sz="4" w:space="0" w:color="auto"/>
              <w:left w:val="nil"/>
              <w:bottom w:val="single" w:sz="4" w:space="0" w:color="auto"/>
              <w:right w:val="single" w:sz="4" w:space="0" w:color="000000"/>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lastRenderedPageBreak/>
              <w:t>Оценка расходов всего, в том числе по годам реализации муниципальной программы, тыс.рублей.</w:t>
            </w:r>
          </w:p>
        </w:tc>
      </w:tr>
      <w:tr w:rsidR="00865B1B" w:rsidRPr="009A1320" w:rsidTr="00BE45A5">
        <w:trPr>
          <w:trHeight w:val="960"/>
        </w:trPr>
        <w:tc>
          <w:tcPr>
            <w:tcW w:w="1664" w:type="dxa"/>
            <w:vMerge/>
            <w:tcBorders>
              <w:top w:val="nil"/>
              <w:left w:val="single" w:sz="4" w:space="0" w:color="auto"/>
              <w:bottom w:val="single" w:sz="8"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0" w:type="dxa"/>
            <w:vMerge/>
            <w:tcBorders>
              <w:top w:val="nil"/>
              <w:left w:val="single" w:sz="4" w:space="0" w:color="auto"/>
              <w:bottom w:val="single" w:sz="8"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vMerge/>
            <w:tcBorders>
              <w:top w:val="nil"/>
              <w:left w:val="single" w:sz="4" w:space="0" w:color="auto"/>
              <w:bottom w:val="single" w:sz="8"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500" w:type="dxa"/>
            <w:tcBorders>
              <w:top w:val="nil"/>
              <w:left w:val="nil"/>
              <w:bottom w:val="single" w:sz="8"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Всего</w:t>
            </w:r>
          </w:p>
        </w:tc>
        <w:tc>
          <w:tcPr>
            <w:tcW w:w="1300" w:type="dxa"/>
            <w:tcBorders>
              <w:top w:val="nil"/>
              <w:left w:val="nil"/>
              <w:bottom w:val="single" w:sz="8"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2020</w:t>
            </w:r>
          </w:p>
        </w:tc>
        <w:tc>
          <w:tcPr>
            <w:tcW w:w="1280" w:type="dxa"/>
            <w:tcBorders>
              <w:top w:val="nil"/>
              <w:left w:val="nil"/>
              <w:bottom w:val="single" w:sz="8"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2021</w:t>
            </w:r>
          </w:p>
        </w:tc>
        <w:tc>
          <w:tcPr>
            <w:tcW w:w="1320" w:type="dxa"/>
            <w:tcBorders>
              <w:top w:val="nil"/>
              <w:left w:val="nil"/>
              <w:bottom w:val="single" w:sz="8"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2022</w:t>
            </w:r>
          </w:p>
        </w:tc>
        <w:tc>
          <w:tcPr>
            <w:tcW w:w="1360" w:type="dxa"/>
            <w:tcBorders>
              <w:top w:val="nil"/>
              <w:left w:val="nil"/>
              <w:bottom w:val="single" w:sz="8"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2023</w:t>
            </w:r>
          </w:p>
        </w:tc>
        <w:tc>
          <w:tcPr>
            <w:tcW w:w="1121" w:type="dxa"/>
            <w:tcBorders>
              <w:top w:val="nil"/>
              <w:left w:val="nil"/>
              <w:bottom w:val="single" w:sz="8"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2024</w:t>
            </w:r>
          </w:p>
        </w:tc>
        <w:tc>
          <w:tcPr>
            <w:tcW w:w="849" w:type="dxa"/>
            <w:tcBorders>
              <w:top w:val="nil"/>
              <w:left w:val="nil"/>
              <w:bottom w:val="single" w:sz="8"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2025</w:t>
            </w:r>
          </w:p>
        </w:tc>
      </w:tr>
      <w:tr w:rsidR="00865B1B" w:rsidRPr="009A1320" w:rsidTr="00BE45A5">
        <w:trPr>
          <w:trHeight w:val="330"/>
        </w:trPr>
        <w:tc>
          <w:tcPr>
            <w:tcW w:w="1664" w:type="dxa"/>
            <w:tcBorders>
              <w:top w:val="nil"/>
              <w:left w:val="nil"/>
              <w:bottom w:val="single" w:sz="8" w:space="0" w:color="auto"/>
              <w:right w:val="nil"/>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lastRenderedPageBreak/>
              <w:t>1</w:t>
            </w:r>
          </w:p>
        </w:tc>
        <w:tc>
          <w:tcPr>
            <w:tcW w:w="1840" w:type="dxa"/>
            <w:tcBorders>
              <w:top w:val="nil"/>
              <w:left w:val="single" w:sz="4" w:space="0" w:color="auto"/>
              <w:bottom w:val="single" w:sz="8"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2</w:t>
            </w:r>
          </w:p>
        </w:tc>
        <w:tc>
          <w:tcPr>
            <w:tcW w:w="1626" w:type="dxa"/>
            <w:tcBorders>
              <w:top w:val="nil"/>
              <w:left w:val="nil"/>
              <w:bottom w:val="single" w:sz="8"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3</w:t>
            </w:r>
          </w:p>
        </w:tc>
        <w:tc>
          <w:tcPr>
            <w:tcW w:w="1500" w:type="dxa"/>
            <w:tcBorders>
              <w:top w:val="nil"/>
              <w:left w:val="nil"/>
              <w:bottom w:val="single" w:sz="8"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4</w:t>
            </w:r>
          </w:p>
        </w:tc>
        <w:tc>
          <w:tcPr>
            <w:tcW w:w="1300" w:type="dxa"/>
            <w:tcBorders>
              <w:top w:val="nil"/>
              <w:left w:val="nil"/>
              <w:bottom w:val="single" w:sz="8"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5</w:t>
            </w:r>
          </w:p>
        </w:tc>
        <w:tc>
          <w:tcPr>
            <w:tcW w:w="1280" w:type="dxa"/>
            <w:tcBorders>
              <w:top w:val="nil"/>
              <w:left w:val="nil"/>
              <w:bottom w:val="single" w:sz="8"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6</w:t>
            </w:r>
          </w:p>
        </w:tc>
        <w:tc>
          <w:tcPr>
            <w:tcW w:w="1320" w:type="dxa"/>
            <w:tcBorders>
              <w:top w:val="nil"/>
              <w:left w:val="nil"/>
              <w:bottom w:val="single" w:sz="8"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7</w:t>
            </w:r>
          </w:p>
        </w:tc>
        <w:tc>
          <w:tcPr>
            <w:tcW w:w="1360" w:type="dxa"/>
            <w:tcBorders>
              <w:top w:val="nil"/>
              <w:left w:val="nil"/>
              <w:bottom w:val="single" w:sz="8"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8</w:t>
            </w:r>
          </w:p>
        </w:tc>
        <w:tc>
          <w:tcPr>
            <w:tcW w:w="1121" w:type="dxa"/>
            <w:tcBorders>
              <w:top w:val="nil"/>
              <w:left w:val="nil"/>
              <w:bottom w:val="single" w:sz="8"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9</w:t>
            </w:r>
          </w:p>
        </w:tc>
        <w:tc>
          <w:tcPr>
            <w:tcW w:w="849" w:type="dxa"/>
            <w:tcBorders>
              <w:top w:val="nil"/>
              <w:left w:val="nil"/>
              <w:bottom w:val="single" w:sz="8"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10</w:t>
            </w:r>
          </w:p>
        </w:tc>
      </w:tr>
      <w:tr w:rsidR="00865B1B" w:rsidRPr="009A1320" w:rsidTr="00BE45A5">
        <w:trPr>
          <w:trHeight w:val="645"/>
        </w:trPr>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r w:rsidRPr="009A1320">
              <w:rPr>
                <w:b/>
                <w:bCs/>
                <w:u w:val="single"/>
                <w:lang w:eastAsia="ru-RU"/>
              </w:rPr>
              <w:t>Подпрограмма 4</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Строительство, реконструкция, капитальный ремонт объектовм социальной сферы района.</w:t>
            </w:r>
          </w:p>
        </w:tc>
        <w:tc>
          <w:tcPr>
            <w:tcW w:w="162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120853,1</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62774,0</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58079,1</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630"/>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18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5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60"/>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18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5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119045,9</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60966,8</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58079,1</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30"/>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18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5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1807,2</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1807,2</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75"/>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18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5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15"/>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Основное мероприятие 1</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Строительство, реконструкция капитальный ремонт объектов социальной сферы района.</w:t>
            </w:r>
          </w:p>
        </w:tc>
        <w:tc>
          <w:tcPr>
            <w:tcW w:w="162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15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120853,1</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62774,0</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58079,1</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58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0" w:type="dxa"/>
            <w:vMerge/>
            <w:tcBorders>
              <w:top w:val="nil"/>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5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6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0" w:type="dxa"/>
            <w:vMerge/>
            <w:tcBorders>
              <w:top w:val="nil"/>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5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119045,9</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60966,8</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58079,1</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0" w:type="dxa"/>
            <w:vMerge/>
            <w:tcBorders>
              <w:top w:val="nil"/>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5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1807,2</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1807,2</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7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0" w:type="dxa"/>
            <w:vMerge/>
            <w:tcBorders>
              <w:top w:val="nil"/>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5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720"/>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1</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Строительство объектов </w:t>
            </w:r>
            <w:r w:rsidRPr="009A1320">
              <w:rPr>
                <w:lang w:eastAsia="ru-RU"/>
              </w:rPr>
              <w:lastRenderedPageBreak/>
              <w:t xml:space="preserve">Панинского муниципального района Воронежской области </w:t>
            </w:r>
          </w:p>
        </w:tc>
        <w:tc>
          <w:tcPr>
            <w:tcW w:w="162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lastRenderedPageBreak/>
              <w:t>Всего, в том числе:</w:t>
            </w:r>
          </w:p>
        </w:tc>
        <w:tc>
          <w:tcPr>
            <w:tcW w:w="15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119345,2</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61266,1</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58079,1</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70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0" w:type="dxa"/>
            <w:vMerge/>
            <w:tcBorders>
              <w:top w:val="nil"/>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5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4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0" w:type="dxa"/>
            <w:vMerge/>
            <w:tcBorders>
              <w:top w:val="nil"/>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5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119045,9</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60966,8</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58079,1</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0" w:type="dxa"/>
            <w:vMerge/>
            <w:tcBorders>
              <w:top w:val="nil"/>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5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299,3</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299,3</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108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0" w:type="dxa"/>
            <w:vMerge/>
            <w:tcBorders>
              <w:top w:val="nil"/>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5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45"/>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2</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Капитальный и текущий ремонт учреждений, образований Панинского муниципального района Воронежской области</w:t>
            </w:r>
          </w:p>
        </w:tc>
        <w:tc>
          <w:tcPr>
            <w:tcW w:w="162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15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1507,9</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1507,9</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0" w:type="dxa"/>
            <w:vMerge/>
            <w:tcBorders>
              <w:top w:val="nil"/>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5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0" w:type="dxa"/>
            <w:vMerge/>
            <w:tcBorders>
              <w:top w:val="nil"/>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5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0" w:type="dxa"/>
            <w:vMerge/>
            <w:tcBorders>
              <w:top w:val="nil"/>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5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1507,9</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1507,9</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145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0" w:type="dxa"/>
            <w:vMerge/>
            <w:tcBorders>
              <w:top w:val="nil"/>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5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735"/>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3</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Реконструкция объектов Панинского муниципального района</w:t>
            </w:r>
          </w:p>
        </w:tc>
        <w:tc>
          <w:tcPr>
            <w:tcW w:w="1626"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15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67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0" w:type="dxa"/>
            <w:vMerge/>
            <w:tcBorders>
              <w:top w:val="nil"/>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5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7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0" w:type="dxa"/>
            <w:vMerge/>
            <w:tcBorders>
              <w:top w:val="nil"/>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5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30"/>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0" w:type="dxa"/>
            <w:vMerge/>
            <w:tcBorders>
              <w:top w:val="nil"/>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5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15"/>
        </w:trPr>
        <w:tc>
          <w:tcPr>
            <w:tcW w:w="166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40" w:type="dxa"/>
            <w:vMerge/>
            <w:tcBorders>
              <w:top w:val="nil"/>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62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5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121"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9"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bl>
    <w:p w:rsidR="00865B1B" w:rsidRPr="009A1320" w:rsidRDefault="00865B1B" w:rsidP="00865B1B"/>
    <w:tbl>
      <w:tblPr>
        <w:tblW w:w="13302" w:type="dxa"/>
        <w:tblInd w:w="91" w:type="dxa"/>
        <w:tblLook w:val="04A0"/>
      </w:tblPr>
      <w:tblGrid>
        <w:gridCol w:w="1880"/>
        <w:gridCol w:w="2980"/>
        <w:gridCol w:w="1808"/>
        <w:gridCol w:w="1040"/>
        <w:gridCol w:w="940"/>
        <w:gridCol w:w="880"/>
        <w:gridCol w:w="840"/>
        <w:gridCol w:w="900"/>
        <w:gridCol w:w="960"/>
        <w:gridCol w:w="1074"/>
      </w:tblGrid>
      <w:tr w:rsidR="00865B1B" w:rsidRPr="009A1320" w:rsidTr="00BE45A5">
        <w:trPr>
          <w:trHeight w:val="1740"/>
        </w:trPr>
        <w:tc>
          <w:tcPr>
            <w:tcW w:w="188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r w:rsidRPr="009A1320">
              <w:br w:type="page"/>
            </w:r>
          </w:p>
        </w:tc>
        <w:tc>
          <w:tcPr>
            <w:tcW w:w="298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808"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0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88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8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0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2034" w:type="dxa"/>
            <w:gridSpan w:val="2"/>
            <w:tcBorders>
              <w:top w:val="nil"/>
              <w:left w:val="nil"/>
              <w:bottom w:val="nil"/>
              <w:right w:val="nil"/>
            </w:tcBorders>
            <w:shd w:val="clear" w:color="auto" w:fill="auto"/>
            <w:hideMark/>
          </w:tcPr>
          <w:p w:rsidR="00865B1B" w:rsidRPr="009A1320" w:rsidRDefault="00865B1B" w:rsidP="00BE45A5">
            <w:pPr>
              <w:suppressAutoHyphens w:val="0"/>
              <w:jc w:val="center"/>
              <w:rPr>
                <w:lang w:eastAsia="ru-RU"/>
              </w:rPr>
            </w:pPr>
            <w:r w:rsidRPr="009A1320">
              <w:rPr>
                <w:lang w:eastAsia="ru-RU"/>
              </w:rPr>
              <w:t>Приложение№ 1.5 к постановлению администрации Панинского муниципального района Воронежской области от ___________ №_____</w:t>
            </w:r>
          </w:p>
        </w:tc>
      </w:tr>
      <w:tr w:rsidR="00865B1B" w:rsidRPr="009A1320" w:rsidTr="00BE45A5">
        <w:trPr>
          <w:trHeight w:val="390"/>
        </w:trPr>
        <w:tc>
          <w:tcPr>
            <w:tcW w:w="1880" w:type="dxa"/>
            <w:tcBorders>
              <w:top w:val="nil"/>
              <w:left w:val="nil"/>
              <w:bottom w:val="single" w:sz="4" w:space="0" w:color="auto"/>
              <w:right w:val="nil"/>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2980" w:type="dxa"/>
            <w:tcBorders>
              <w:top w:val="nil"/>
              <w:left w:val="nil"/>
              <w:bottom w:val="single" w:sz="4" w:space="0" w:color="auto"/>
              <w:right w:val="nil"/>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1808" w:type="dxa"/>
            <w:tcBorders>
              <w:top w:val="nil"/>
              <w:left w:val="nil"/>
              <w:bottom w:val="single" w:sz="4" w:space="0" w:color="auto"/>
              <w:right w:val="nil"/>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1040" w:type="dxa"/>
            <w:tcBorders>
              <w:top w:val="nil"/>
              <w:left w:val="nil"/>
              <w:bottom w:val="single" w:sz="4" w:space="0" w:color="auto"/>
              <w:right w:val="nil"/>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940" w:type="dxa"/>
            <w:tcBorders>
              <w:top w:val="nil"/>
              <w:left w:val="nil"/>
              <w:bottom w:val="single" w:sz="4" w:space="0" w:color="auto"/>
              <w:right w:val="nil"/>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880" w:type="dxa"/>
            <w:tcBorders>
              <w:top w:val="nil"/>
              <w:left w:val="nil"/>
              <w:bottom w:val="single" w:sz="4" w:space="0" w:color="auto"/>
              <w:right w:val="nil"/>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840" w:type="dxa"/>
            <w:tcBorders>
              <w:top w:val="nil"/>
              <w:left w:val="nil"/>
              <w:bottom w:val="single" w:sz="4" w:space="0" w:color="auto"/>
              <w:right w:val="nil"/>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900" w:type="dxa"/>
            <w:tcBorders>
              <w:top w:val="nil"/>
              <w:left w:val="nil"/>
              <w:bottom w:val="single" w:sz="4" w:space="0" w:color="auto"/>
              <w:right w:val="nil"/>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2034" w:type="dxa"/>
            <w:gridSpan w:val="2"/>
            <w:tcBorders>
              <w:top w:val="nil"/>
              <w:left w:val="nil"/>
              <w:bottom w:val="single" w:sz="4" w:space="0" w:color="auto"/>
              <w:right w:val="nil"/>
            </w:tcBorders>
            <w:shd w:val="clear" w:color="auto" w:fill="auto"/>
            <w:noWrap/>
            <w:vAlign w:val="bottom"/>
            <w:hideMark/>
          </w:tcPr>
          <w:p w:rsidR="00865B1B" w:rsidRPr="009A1320" w:rsidRDefault="00865B1B" w:rsidP="00BE45A5">
            <w:pPr>
              <w:suppressAutoHyphens w:val="0"/>
              <w:jc w:val="center"/>
              <w:rPr>
                <w:lang w:eastAsia="ru-RU"/>
              </w:rPr>
            </w:pPr>
            <w:r w:rsidRPr="009A1320">
              <w:rPr>
                <w:lang w:eastAsia="ru-RU"/>
              </w:rPr>
              <w:t>Приложение № 1.5</w:t>
            </w:r>
          </w:p>
        </w:tc>
      </w:tr>
      <w:tr w:rsidR="00865B1B" w:rsidRPr="009A1320" w:rsidTr="00BE45A5">
        <w:trPr>
          <w:trHeight w:val="2100"/>
        </w:trPr>
        <w:tc>
          <w:tcPr>
            <w:tcW w:w="13302"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5 "Градостроительная деятельность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865B1B" w:rsidRPr="009A1320" w:rsidTr="00BE45A5">
        <w:trPr>
          <w:trHeight w:val="315"/>
        </w:trPr>
        <w:tc>
          <w:tcPr>
            <w:tcW w:w="1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Статус</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Наименование муниципальной программы, подпрограммы, основного мероприятия, мероприятия</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Источники ресурсного обеспечения</w:t>
            </w:r>
          </w:p>
        </w:tc>
        <w:tc>
          <w:tcPr>
            <w:tcW w:w="6634" w:type="dxa"/>
            <w:gridSpan w:val="7"/>
            <w:tcBorders>
              <w:top w:val="single" w:sz="4" w:space="0" w:color="auto"/>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Оценка расходов всего, в том числе по годам реализации муниципальной программы, тыс.рублей.</w:t>
            </w:r>
          </w:p>
        </w:tc>
      </w:tr>
      <w:tr w:rsidR="00865B1B" w:rsidRPr="009A1320" w:rsidTr="00BE45A5">
        <w:trPr>
          <w:trHeight w:val="315"/>
        </w:trPr>
        <w:tc>
          <w:tcPr>
            <w:tcW w:w="18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9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0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Всего</w:t>
            </w:r>
          </w:p>
        </w:tc>
        <w:tc>
          <w:tcPr>
            <w:tcW w:w="9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2020</w:t>
            </w:r>
          </w:p>
        </w:tc>
        <w:tc>
          <w:tcPr>
            <w:tcW w:w="8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2021</w:t>
            </w:r>
          </w:p>
        </w:tc>
        <w:tc>
          <w:tcPr>
            <w:tcW w:w="8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2022</w:t>
            </w:r>
          </w:p>
        </w:tc>
        <w:tc>
          <w:tcPr>
            <w:tcW w:w="9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2023</w:t>
            </w:r>
          </w:p>
        </w:tc>
        <w:tc>
          <w:tcPr>
            <w:tcW w:w="9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2024</w:t>
            </w:r>
          </w:p>
        </w:tc>
        <w:tc>
          <w:tcPr>
            <w:tcW w:w="107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center"/>
              <w:rPr>
                <w:lang w:eastAsia="ru-RU"/>
              </w:rPr>
            </w:pPr>
            <w:r w:rsidRPr="009A1320">
              <w:rPr>
                <w:lang w:eastAsia="ru-RU"/>
              </w:rPr>
              <w:t>2025</w:t>
            </w:r>
          </w:p>
        </w:tc>
      </w:tr>
      <w:tr w:rsidR="00865B1B" w:rsidRPr="009A1320" w:rsidTr="00BE45A5">
        <w:trPr>
          <w:trHeight w:val="31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1</w:t>
            </w:r>
          </w:p>
        </w:tc>
        <w:tc>
          <w:tcPr>
            <w:tcW w:w="29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2</w:t>
            </w:r>
          </w:p>
        </w:tc>
        <w:tc>
          <w:tcPr>
            <w:tcW w:w="180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3</w:t>
            </w:r>
          </w:p>
        </w:tc>
        <w:tc>
          <w:tcPr>
            <w:tcW w:w="10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4</w:t>
            </w:r>
          </w:p>
        </w:tc>
        <w:tc>
          <w:tcPr>
            <w:tcW w:w="9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5</w:t>
            </w:r>
          </w:p>
        </w:tc>
        <w:tc>
          <w:tcPr>
            <w:tcW w:w="8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6</w:t>
            </w:r>
          </w:p>
        </w:tc>
        <w:tc>
          <w:tcPr>
            <w:tcW w:w="8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7</w:t>
            </w:r>
          </w:p>
        </w:tc>
        <w:tc>
          <w:tcPr>
            <w:tcW w:w="9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8</w:t>
            </w:r>
          </w:p>
        </w:tc>
        <w:tc>
          <w:tcPr>
            <w:tcW w:w="9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9</w:t>
            </w:r>
          </w:p>
        </w:tc>
        <w:tc>
          <w:tcPr>
            <w:tcW w:w="107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jc w:val="right"/>
              <w:rPr>
                <w:b/>
                <w:bCs/>
                <w:lang w:eastAsia="ru-RU"/>
              </w:rPr>
            </w:pPr>
            <w:r w:rsidRPr="009A1320">
              <w:rPr>
                <w:b/>
                <w:bCs/>
                <w:lang w:eastAsia="ru-RU"/>
              </w:rPr>
              <w:t>10</w:t>
            </w:r>
          </w:p>
        </w:tc>
      </w:tr>
      <w:tr w:rsidR="00865B1B" w:rsidRPr="009A1320" w:rsidTr="00BE45A5">
        <w:trPr>
          <w:trHeight w:val="645"/>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r w:rsidRPr="009A1320">
              <w:rPr>
                <w:b/>
                <w:bCs/>
                <w:u w:val="single"/>
                <w:lang w:eastAsia="ru-RU"/>
              </w:rPr>
              <w:lastRenderedPageBreak/>
              <w:t>Подпрограмма 5</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Градостроительная деятельность Панинского муниципального района Воронежской области</w:t>
            </w:r>
          </w:p>
        </w:tc>
        <w:tc>
          <w:tcPr>
            <w:tcW w:w="180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10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451,4</w:t>
            </w:r>
          </w:p>
        </w:tc>
        <w:tc>
          <w:tcPr>
            <w:tcW w:w="9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451,4</w:t>
            </w:r>
          </w:p>
        </w:tc>
        <w:tc>
          <w:tcPr>
            <w:tcW w:w="8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07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630"/>
        </w:trPr>
        <w:tc>
          <w:tcPr>
            <w:tcW w:w="18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29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0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07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30"/>
        </w:trPr>
        <w:tc>
          <w:tcPr>
            <w:tcW w:w="18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29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0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451,4</w:t>
            </w:r>
          </w:p>
        </w:tc>
        <w:tc>
          <w:tcPr>
            <w:tcW w:w="9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451,4</w:t>
            </w:r>
          </w:p>
        </w:tc>
        <w:tc>
          <w:tcPr>
            <w:tcW w:w="8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07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30"/>
        </w:trPr>
        <w:tc>
          <w:tcPr>
            <w:tcW w:w="18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29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0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07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30"/>
        </w:trPr>
        <w:tc>
          <w:tcPr>
            <w:tcW w:w="18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p>
        </w:tc>
        <w:tc>
          <w:tcPr>
            <w:tcW w:w="29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0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07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90"/>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Основное мероприятие 1</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Развитие градостроительной деятельности</w:t>
            </w:r>
          </w:p>
        </w:tc>
        <w:tc>
          <w:tcPr>
            <w:tcW w:w="180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10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451,4</w:t>
            </w:r>
          </w:p>
        </w:tc>
        <w:tc>
          <w:tcPr>
            <w:tcW w:w="9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451,4</w:t>
            </w:r>
          </w:p>
        </w:tc>
        <w:tc>
          <w:tcPr>
            <w:tcW w:w="8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07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675"/>
        </w:trPr>
        <w:tc>
          <w:tcPr>
            <w:tcW w:w="18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9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0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07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795"/>
        </w:trPr>
        <w:tc>
          <w:tcPr>
            <w:tcW w:w="18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9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0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451,4</w:t>
            </w:r>
          </w:p>
        </w:tc>
        <w:tc>
          <w:tcPr>
            <w:tcW w:w="9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451,4</w:t>
            </w:r>
          </w:p>
        </w:tc>
        <w:tc>
          <w:tcPr>
            <w:tcW w:w="8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07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735"/>
        </w:trPr>
        <w:tc>
          <w:tcPr>
            <w:tcW w:w="18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9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0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07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720"/>
        </w:trPr>
        <w:tc>
          <w:tcPr>
            <w:tcW w:w="18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9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0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07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45"/>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1</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Развитие градостроительной деятельности</w:t>
            </w:r>
          </w:p>
        </w:tc>
        <w:tc>
          <w:tcPr>
            <w:tcW w:w="1808"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Всего, в том числе:</w:t>
            </w:r>
          </w:p>
        </w:tc>
        <w:tc>
          <w:tcPr>
            <w:tcW w:w="10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451,4</w:t>
            </w:r>
          </w:p>
        </w:tc>
        <w:tc>
          <w:tcPr>
            <w:tcW w:w="9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451,4</w:t>
            </w:r>
          </w:p>
        </w:tc>
        <w:tc>
          <w:tcPr>
            <w:tcW w:w="8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107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r>
      <w:tr w:rsidR="00865B1B" w:rsidRPr="009A1320" w:rsidTr="00BE45A5">
        <w:trPr>
          <w:trHeight w:val="630"/>
        </w:trPr>
        <w:tc>
          <w:tcPr>
            <w:tcW w:w="18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9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Федеральный бюджет</w:t>
            </w:r>
          </w:p>
        </w:tc>
        <w:tc>
          <w:tcPr>
            <w:tcW w:w="10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07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30"/>
        </w:trPr>
        <w:tc>
          <w:tcPr>
            <w:tcW w:w="18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9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Областной бюджет</w:t>
            </w:r>
          </w:p>
        </w:tc>
        <w:tc>
          <w:tcPr>
            <w:tcW w:w="10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451,4</w:t>
            </w:r>
          </w:p>
        </w:tc>
        <w:tc>
          <w:tcPr>
            <w:tcW w:w="9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451,4</w:t>
            </w:r>
          </w:p>
        </w:tc>
        <w:tc>
          <w:tcPr>
            <w:tcW w:w="8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07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30"/>
        </w:trPr>
        <w:tc>
          <w:tcPr>
            <w:tcW w:w="18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9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Местный бюджет</w:t>
            </w:r>
          </w:p>
        </w:tc>
        <w:tc>
          <w:tcPr>
            <w:tcW w:w="10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07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r w:rsidR="00865B1B" w:rsidRPr="009A1320" w:rsidTr="00BE45A5">
        <w:trPr>
          <w:trHeight w:val="630"/>
        </w:trPr>
        <w:tc>
          <w:tcPr>
            <w:tcW w:w="18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98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80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Внебюджетные фонды</w:t>
            </w:r>
          </w:p>
        </w:tc>
        <w:tc>
          <w:tcPr>
            <w:tcW w:w="10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b/>
                <w:bCs/>
                <w:lang w:eastAsia="ru-RU"/>
              </w:rPr>
            </w:pPr>
            <w:r w:rsidRPr="009A1320">
              <w:rPr>
                <w:b/>
                <w:bCs/>
                <w:lang w:eastAsia="ru-RU"/>
              </w:rPr>
              <w:t>0,0</w:t>
            </w:r>
          </w:p>
        </w:tc>
        <w:tc>
          <w:tcPr>
            <w:tcW w:w="9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8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c>
          <w:tcPr>
            <w:tcW w:w="1074"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0,0</w:t>
            </w:r>
          </w:p>
        </w:tc>
      </w:tr>
    </w:tbl>
    <w:p w:rsidR="00865B1B" w:rsidRPr="009A1320" w:rsidRDefault="00865B1B" w:rsidP="00865B1B"/>
    <w:tbl>
      <w:tblPr>
        <w:tblW w:w="14412" w:type="dxa"/>
        <w:tblInd w:w="91" w:type="dxa"/>
        <w:tblLook w:val="04A0"/>
      </w:tblPr>
      <w:tblGrid>
        <w:gridCol w:w="2383"/>
        <w:gridCol w:w="2483"/>
        <w:gridCol w:w="2246"/>
        <w:gridCol w:w="1173"/>
        <w:gridCol w:w="1054"/>
        <w:gridCol w:w="1054"/>
        <w:gridCol w:w="1034"/>
        <w:gridCol w:w="1054"/>
        <w:gridCol w:w="998"/>
        <w:gridCol w:w="933"/>
      </w:tblGrid>
      <w:tr w:rsidR="00865B1B" w:rsidRPr="009A1320" w:rsidTr="00BE45A5">
        <w:trPr>
          <w:trHeight w:val="1830"/>
        </w:trPr>
        <w:tc>
          <w:tcPr>
            <w:tcW w:w="2388"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2487"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2237"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175"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055"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055"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035"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055"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925" w:type="dxa"/>
            <w:gridSpan w:val="2"/>
            <w:tcBorders>
              <w:top w:val="nil"/>
              <w:left w:val="nil"/>
              <w:bottom w:val="nil"/>
              <w:right w:val="nil"/>
            </w:tcBorders>
            <w:shd w:val="clear" w:color="auto" w:fill="auto"/>
            <w:hideMark/>
          </w:tcPr>
          <w:p w:rsidR="00865B1B" w:rsidRPr="009A1320" w:rsidRDefault="00865B1B" w:rsidP="00BE45A5">
            <w:pPr>
              <w:suppressAutoHyphens w:val="0"/>
              <w:jc w:val="center"/>
              <w:rPr>
                <w:lang w:eastAsia="ru-RU"/>
              </w:rPr>
            </w:pPr>
            <w:r w:rsidRPr="009A1320">
              <w:rPr>
                <w:lang w:eastAsia="ru-RU"/>
              </w:rPr>
              <w:t>Приложение № 2 к постановлению администрации Панинского муниципального района Воронежской области от ____________ №_____</w:t>
            </w:r>
          </w:p>
        </w:tc>
      </w:tr>
      <w:tr w:rsidR="00865B1B" w:rsidRPr="009A1320" w:rsidTr="00BE45A5">
        <w:trPr>
          <w:trHeight w:val="510"/>
        </w:trPr>
        <w:tc>
          <w:tcPr>
            <w:tcW w:w="14412" w:type="dxa"/>
            <w:gridSpan w:val="10"/>
            <w:tcBorders>
              <w:top w:val="nil"/>
              <w:left w:val="nil"/>
              <w:bottom w:val="nil"/>
              <w:right w:val="nil"/>
            </w:tcBorders>
            <w:shd w:val="clear" w:color="auto" w:fill="auto"/>
            <w:noWrap/>
            <w:vAlign w:val="bottom"/>
            <w:hideMark/>
          </w:tcPr>
          <w:p w:rsidR="00865B1B" w:rsidRPr="009A1320" w:rsidRDefault="00865B1B" w:rsidP="00BE45A5">
            <w:pPr>
              <w:suppressAutoHyphens w:val="0"/>
              <w:jc w:val="right"/>
              <w:rPr>
                <w:b/>
                <w:bCs/>
                <w:lang w:eastAsia="ru-RU"/>
              </w:rPr>
            </w:pPr>
            <w:r w:rsidRPr="009A1320">
              <w:rPr>
                <w:b/>
                <w:bCs/>
                <w:lang w:eastAsia="ru-RU"/>
              </w:rPr>
              <w:t>Приложение 2</w:t>
            </w:r>
          </w:p>
        </w:tc>
      </w:tr>
      <w:tr w:rsidR="00865B1B" w:rsidRPr="009A1320" w:rsidTr="00BE45A5">
        <w:trPr>
          <w:trHeight w:val="1095"/>
        </w:trPr>
        <w:tc>
          <w:tcPr>
            <w:tcW w:w="14412" w:type="dxa"/>
            <w:gridSpan w:val="10"/>
            <w:tcBorders>
              <w:top w:val="nil"/>
              <w:left w:val="nil"/>
              <w:bottom w:val="nil"/>
              <w:right w:val="nil"/>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Расходы местного бюджета на реализацию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 </w:t>
            </w:r>
          </w:p>
        </w:tc>
      </w:tr>
      <w:tr w:rsidR="00865B1B" w:rsidRPr="009A1320" w:rsidTr="00BE45A5">
        <w:trPr>
          <w:trHeight w:val="180"/>
        </w:trPr>
        <w:tc>
          <w:tcPr>
            <w:tcW w:w="2388" w:type="dxa"/>
            <w:tcBorders>
              <w:top w:val="single" w:sz="4" w:space="0" w:color="auto"/>
              <w:left w:val="single" w:sz="4" w:space="0" w:color="auto"/>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2487" w:type="dxa"/>
            <w:tcBorders>
              <w:top w:val="single" w:sz="4" w:space="0" w:color="auto"/>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2237" w:type="dxa"/>
            <w:tcBorders>
              <w:top w:val="single" w:sz="4" w:space="0" w:color="auto"/>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1175" w:type="dxa"/>
            <w:tcBorders>
              <w:top w:val="single" w:sz="4" w:space="0" w:color="auto"/>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1055" w:type="dxa"/>
            <w:tcBorders>
              <w:top w:val="single" w:sz="4" w:space="0" w:color="auto"/>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1055" w:type="dxa"/>
            <w:tcBorders>
              <w:top w:val="single" w:sz="4" w:space="0" w:color="auto"/>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1035" w:type="dxa"/>
            <w:tcBorders>
              <w:top w:val="single" w:sz="4" w:space="0" w:color="auto"/>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1055" w:type="dxa"/>
            <w:tcBorders>
              <w:top w:val="single" w:sz="4" w:space="0" w:color="auto"/>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995" w:type="dxa"/>
            <w:tcBorders>
              <w:top w:val="single" w:sz="4" w:space="0" w:color="auto"/>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strike/>
                <w:lang w:eastAsia="ru-RU"/>
              </w:rPr>
              <w:t xml:space="preserve"> </w:t>
            </w:r>
          </w:p>
        </w:tc>
      </w:tr>
      <w:tr w:rsidR="00865B1B" w:rsidRPr="009A1320" w:rsidTr="00BE45A5">
        <w:trPr>
          <w:trHeight w:val="315"/>
        </w:trPr>
        <w:tc>
          <w:tcPr>
            <w:tcW w:w="23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Статус</w:t>
            </w:r>
          </w:p>
        </w:tc>
        <w:tc>
          <w:tcPr>
            <w:tcW w:w="2487"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Наименование муниципальной программы, подпрограммы, основного мероприятия </w:t>
            </w:r>
          </w:p>
        </w:tc>
        <w:tc>
          <w:tcPr>
            <w:tcW w:w="2237"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Наименование ответственного исполнителя, исполнителя - главного распорядителя средств местного бюджета (далее - ГРБС)</w:t>
            </w:r>
          </w:p>
        </w:tc>
        <w:tc>
          <w:tcPr>
            <w:tcW w:w="7300" w:type="dxa"/>
            <w:gridSpan w:val="7"/>
            <w:tcBorders>
              <w:top w:val="single" w:sz="4" w:space="0" w:color="auto"/>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Расходы местного бюджета по годам реализации муниципальной программы, тыс. руб.</w:t>
            </w:r>
          </w:p>
        </w:tc>
      </w:tr>
      <w:tr w:rsidR="00865B1B" w:rsidRPr="009A1320" w:rsidTr="00BE45A5">
        <w:trPr>
          <w:trHeight w:val="630"/>
        </w:trPr>
        <w:tc>
          <w:tcPr>
            <w:tcW w:w="238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487"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237"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17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Всего</w:t>
            </w:r>
          </w:p>
        </w:tc>
        <w:tc>
          <w:tcPr>
            <w:tcW w:w="105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2020</w:t>
            </w:r>
          </w:p>
        </w:tc>
        <w:tc>
          <w:tcPr>
            <w:tcW w:w="105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2021</w:t>
            </w:r>
          </w:p>
        </w:tc>
        <w:tc>
          <w:tcPr>
            <w:tcW w:w="103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2022</w:t>
            </w:r>
          </w:p>
        </w:tc>
        <w:tc>
          <w:tcPr>
            <w:tcW w:w="105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2023</w:t>
            </w:r>
          </w:p>
        </w:tc>
        <w:tc>
          <w:tcPr>
            <w:tcW w:w="99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2024</w:t>
            </w:r>
          </w:p>
        </w:tc>
        <w:tc>
          <w:tcPr>
            <w:tcW w:w="93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2025</w:t>
            </w:r>
          </w:p>
        </w:tc>
      </w:tr>
      <w:tr w:rsidR="00865B1B" w:rsidRPr="009A1320" w:rsidTr="00BE45A5">
        <w:trPr>
          <w:trHeight w:val="315"/>
        </w:trPr>
        <w:tc>
          <w:tcPr>
            <w:tcW w:w="2388" w:type="dxa"/>
            <w:tcBorders>
              <w:top w:val="nil"/>
              <w:left w:val="single" w:sz="4" w:space="0" w:color="auto"/>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1</w:t>
            </w:r>
          </w:p>
        </w:tc>
        <w:tc>
          <w:tcPr>
            <w:tcW w:w="2487"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2</w:t>
            </w:r>
          </w:p>
        </w:tc>
        <w:tc>
          <w:tcPr>
            <w:tcW w:w="2237"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w:t>
            </w:r>
          </w:p>
        </w:tc>
        <w:tc>
          <w:tcPr>
            <w:tcW w:w="1175"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4</w:t>
            </w:r>
          </w:p>
        </w:tc>
        <w:tc>
          <w:tcPr>
            <w:tcW w:w="1055"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5</w:t>
            </w:r>
          </w:p>
        </w:tc>
        <w:tc>
          <w:tcPr>
            <w:tcW w:w="1055"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6</w:t>
            </w:r>
          </w:p>
        </w:tc>
        <w:tc>
          <w:tcPr>
            <w:tcW w:w="1035"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7</w:t>
            </w:r>
          </w:p>
        </w:tc>
        <w:tc>
          <w:tcPr>
            <w:tcW w:w="1055"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8</w:t>
            </w:r>
          </w:p>
        </w:tc>
        <w:tc>
          <w:tcPr>
            <w:tcW w:w="995"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9</w:t>
            </w:r>
          </w:p>
        </w:tc>
        <w:tc>
          <w:tcPr>
            <w:tcW w:w="93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10</w:t>
            </w:r>
          </w:p>
        </w:tc>
      </w:tr>
      <w:tr w:rsidR="00865B1B" w:rsidRPr="009A1320" w:rsidTr="00BE45A5">
        <w:trPr>
          <w:trHeight w:val="3840"/>
        </w:trPr>
        <w:tc>
          <w:tcPr>
            <w:tcW w:w="2388"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lastRenderedPageBreak/>
              <w:t>Муниципальная программа</w:t>
            </w:r>
          </w:p>
        </w:tc>
        <w:tc>
          <w:tcPr>
            <w:tcW w:w="2487"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Обеспечение жилья и комфортная среда Панинского муниципального района Воронежской области</w:t>
            </w:r>
          </w:p>
        </w:tc>
        <w:tc>
          <w:tcPr>
            <w:tcW w:w="223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117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93 980,9</w:t>
            </w:r>
          </w:p>
        </w:tc>
        <w:tc>
          <w:tcPr>
            <w:tcW w:w="105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13 937,9</w:t>
            </w:r>
          </w:p>
        </w:tc>
        <w:tc>
          <w:tcPr>
            <w:tcW w:w="105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15 047,0</w:t>
            </w:r>
          </w:p>
        </w:tc>
        <w:tc>
          <w:tcPr>
            <w:tcW w:w="103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16 249,0</w:t>
            </w:r>
          </w:p>
        </w:tc>
        <w:tc>
          <w:tcPr>
            <w:tcW w:w="105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16 249,0</w:t>
            </w:r>
          </w:p>
        </w:tc>
        <w:tc>
          <w:tcPr>
            <w:tcW w:w="99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16 249,0</w:t>
            </w:r>
          </w:p>
        </w:tc>
        <w:tc>
          <w:tcPr>
            <w:tcW w:w="93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16 249,0</w:t>
            </w:r>
          </w:p>
        </w:tc>
      </w:tr>
      <w:tr w:rsidR="00865B1B" w:rsidRPr="009A1320" w:rsidTr="00BE45A5">
        <w:trPr>
          <w:trHeight w:val="315"/>
        </w:trPr>
        <w:tc>
          <w:tcPr>
            <w:tcW w:w="2388"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в том числе:</w:t>
            </w:r>
          </w:p>
        </w:tc>
        <w:tc>
          <w:tcPr>
            <w:tcW w:w="2487"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 xml:space="preserve"> </w:t>
            </w:r>
          </w:p>
        </w:tc>
        <w:tc>
          <w:tcPr>
            <w:tcW w:w="223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 xml:space="preserve"> </w:t>
            </w:r>
          </w:p>
        </w:tc>
        <w:tc>
          <w:tcPr>
            <w:tcW w:w="117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 xml:space="preserve"> </w:t>
            </w:r>
          </w:p>
        </w:tc>
        <w:tc>
          <w:tcPr>
            <w:tcW w:w="105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 xml:space="preserve"> </w:t>
            </w:r>
          </w:p>
        </w:tc>
        <w:tc>
          <w:tcPr>
            <w:tcW w:w="105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 xml:space="preserve"> </w:t>
            </w:r>
          </w:p>
        </w:tc>
        <w:tc>
          <w:tcPr>
            <w:tcW w:w="103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 xml:space="preserve"> </w:t>
            </w:r>
          </w:p>
        </w:tc>
        <w:tc>
          <w:tcPr>
            <w:tcW w:w="105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 xml:space="preserve"> </w:t>
            </w:r>
          </w:p>
        </w:tc>
        <w:tc>
          <w:tcPr>
            <w:tcW w:w="99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 xml:space="preserve"> </w:t>
            </w:r>
          </w:p>
        </w:tc>
        <w:tc>
          <w:tcPr>
            <w:tcW w:w="93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 xml:space="preserve"> </w:t>
            </w:r>
          </w:p>
        </w:tc>
      </w:tr>
      <w:tr w:rsidR="00865B1B" w:rsidRPr="009A1320" w:rsidTr="00BE45A5">
        <w:trPr>
          <w:trHeight w:val="930"/>
        </w:trPr>
        <w:tc>
          <w:tcPr>
            <w:tcW w:w="2388"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Подпрограмма №1</w:t>
            </w:r>
          </w:p>
        </w:tc>
        <w:tc>
          <w:tcPr>
            <w:tcW w:w="2487"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Доступное жилье и комфортная среда Панинского муниципального района Воронежской области</w:t>
            </w:r>
          </w:p>
        </w:tc>
        <w:tc>
          <w:tcPr>
            <w:tcW w:w="223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всего по подпрограмме</w:t>
            </w:r>
          </w:p>
        </w:tc>
        <w:tc>
          <w:tcPr>
            <w:tcW w:w="117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7 308,1</w:t>
            </w:r>
          </w:p>
        </w:tc>
        <w:tc>
          <w:tcPr>
            <w:tcW w:w="105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3 558,1</w:t>
            </w:r>
          </w:p>
        </w:tc>
        <w:tc>
          <w:tcPr>
            <w:tcW w:w="105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750,0</w:t>
            </w:r>
          </w:p>
        </w:tc>
        <w:tc>
          <w:tcPr>
            <w:tcW w:w="103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750,0</w:t>
            </w:r>
          </w:p>
        </w:tc>
        <w:tc>
          <w:tcPr>
            <w:tcW w:w="105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750,0</w:t>
            </w:r>
          </w:p>
        </w:tc>
        <w:tc>
          <w:tcPr>
            <w:tcW w:w="99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750,0</w:t>
            </w:r>
          </w:p>
        </w:tc>
        <w:tc>
          <w:tcPr>
            <w:tcW w:w="93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750,0</w:t>
            </w:r>
          </w:p>
        </w:tc>
      </w:tr>
      <w:tr w:rsidR="00865B1B" w:rsidRPr="009A1320" w:rsidTr="00BE45A5">
        <w:trPr>
          <w:trHeight w:val="2355"/>
        </w:trPr>
        <w:tc>
          <w:tcPr>
            <w:tcW w:w="2388"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lastRenderedPageBreak/>
              <w:t>Подпрограмма №2</w:t>
            </w:r>
          </w:p>
        </w:tc>
        <w:tc>
          <w:tcPr>
            <w:tcW w:w="2487"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Энергосбережение и повышение энергетической эффективности в Панинском муниципальном районе</w:t>
            </w:r>
          </w:p>
        </w:tc>
        <w:tc>
          <w:tcPr>
            <w:tcW w:w="223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всего по подпрограмме</w:t>
            </w:r>
          </w:p>
        </w:tc>
        <w:tc>
          <w:tcPr>
            <w:tcW w:w="117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05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05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03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05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9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3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2040"/>
        </w:trPr>
        <w:tc>
          <w:tcPr>
            <w:tcW w:w="2388"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Подпрограмма №3.</w:t>
            </w:r>
          </w:p>
        </w:tc>
        <w:tc>
          <w:tcPr>
            <w:tcW w:w="2487"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Развитие транспортной системы Панинского муниципального района Воронежской области</w:t>
            </w:r>
          </w:p>
        </w:tc>
        <w:tc>
          <w:tcPr>
            <w:tcW w:w="223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всего по подпрограмме</w:t>
            </w:r>
          </w:p>
        </w:tc>
        <w:tc>
          <w:tcPr>
            <w:tcW w:w="117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84 865,6</w:t>
            </w:r>
          </w:p>
        </w:tc>
        <w:tc>
          <w:tcPr>
            <w:tcW w:w="105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8 572,6</w:t>
            </w:r>
          </w:p>
        </w:tc>
        <w:tc>
          <w:tcPr>
            <w:tcW w:w="105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14 297,0</w:t>
            </w:r>
          </w:p>
        </w:tc>
        <w:tc>
          <w:tcPr>
            <w:tcW w:w="103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15 499,0</w:t>
            </w:r>
          </w:p>
        </w:tc>
        <w:tc>
          <w:tcPr>
            <w:tcW w:w="105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15 499,0</w:t>
            </w:r>
          </w:p>
        </w:tc>
        <w:tc>
          <w:tcPr>
            <w:tcW w:w="99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15 499,0</w:t>
            </w:r>
          </w:p>
        </w:tc>
        <w:tc>
          <w:tcPr>
            <w:tcW w:w="93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15 499,0</w:t>
            </w:r>
          </w:p>
        </w:tc>
      </w:tr>
      <w:tr w:rsidR="00865B1B" w:rsidRPr="009A1320" w:rsidTr="00BE45A5">
        <w:trPr>
          <w:trHeight w:val="1965"/>
        </w:trPr>
        <w:tc>
          <w:tcPr>
            <w:tcW w:w="2388"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Подпрограмма № 4</w:t>
            </w:r>
          </w:p>
        </w:tc>
        <w:tc>
          <w:tcPr>
            <w:tcW w:w="2487"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Строительство, реконструкция, капитальный ремонт объектовм социальной сферы района.</w:t>
            </w:r>
          </w:p>
        </w:tc>
        <w:tc>
          <w:tcPr>
            <w:tcW w:w="223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всего по подпрограмме</w:t>
            </w:r>
          </w:p>
        </w:tc>
        <w:tc>
          <w:tcPr>
            <w:tcW w:w="117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1 807,2</w:t>
            </w:r>
          </w:p>
        </w:tc>
        <w:tc>
          <w:tcPr>
            <w:tcW w:w="105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1 807,2</w:t>
            </w:r>
          </w:p>
        </w:tc>
        <w:tc>
          <w:tcPr>
            <w:tcW w:w="105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03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05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95"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3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2205"/>
        </w:trPr>
        <w:tc>
          <w:tcPr>
            <w:tcW w:w="2388" w:type="dxa"/>
            <w:tcBorders>
              <w:top w:val="nil"/>
              <w:left w:val="single" w:sz="4" w:space="0" w:color="auto"/>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b/>
                <w:bCs/>
                <w:lang w:eastAsia="ru-RU"/>
              </w:rPr>
            </w:pPr>
            <w:r w:rsidRPr="009A1320">
              <w:rPr>
                <w:b/>
                <w:bCs/>
                <w:lang w:eastAsia="ru-RU"/>
              </w:rPr>
              <w:t>Подпрограмма № 5</w:t>
            </w:r>
          </w:p>
        </w:tc>
        <w:tc>
          <w:tcPr>
            <w:tcW w:w="2487"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Градостроительная деятельность Панинского муниципального района Воронежской области</w:t>
            </w:r>
          </w:p>
        </w:tc>
        <w:tc>
          <w:tcPr>
            <w:tcW w:w="223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всего по подпрограмме</w:t>
            </w:r>
          </w:p>
        </w:tc>
        <w:tc>
          <w:tcPr>
            <w:tcW w:w="1175" w:type="dxa"/>
            <w:tcBorders>
              <w:top w:val="nil"/>
              <w:left w:val="nil"/>
              <w:bottom w:val="single" w:sz="4" w:space="0" w:color="auto"/>
              <w:right w:val="single" w:sz="4" w:space="0" w:color="auto"/>
            </w:tcBorders>
            <w:shd w:val="clear" w:color="auto" w:fill="auto"/>
            <w:noWrap/>
            <w:hideMark/>
          </w:tcPr>
          <w:p w:rsidR="00865B1B" w:rsidRPr="009A1320" w:rsidRDefault="00865B1B" w:rsidP="00BE45A5">
            <w:pPr>
              <w:suppressAutoHyphens w:val="0"/>
              <w:jc w:val="right"/>
              <w:rPr>
                <w:lang w:eastAsia="ru-RU"/>
              </w:rPr>
            </w:pPr>
            <w:r w:rsidRPr="009A1320">
              <w:rPr>
                <w:lang w:eastAsia="ru-RU"/>
              </w:rPr>
              <w:t>0</w:t>
            </w:r>
          </w:p>
        </w:tc>
        <w:tc>
          <w:tcPr>
            <w:tcW w:w="1055" w:type="dxa"/>
            <w:tcBorders>
              <w:top w:val="nil"/>
              <w:left w:val="nil"/>
              <w:bottom w:val="single" w:sz="4" w:space="0" w:color="auto"/>
              <w:right w:val="single" w:sz="4" w:space="0" w:color="auto"/>
            </w:tcBorders>
            <w:shd w:val="clear" w:color="auto" w:fill="auto"/>
            <w:noWrap/>
            <w:hideMark/>
          </w:tcPr>
          <w:p w:rsidR="00865B1B" w:rsidRPr="009A1320" w:rsidRDefault="00865B1B" w:rsidP="00BE45A5">
            <w:pPr>
              <w:suppressAutoHyphens w:val="0"/>
              <w:jc w:val="right"/>
              <w:rPr>
                <w:lang w:eastAsia="ru-RU"/>
              </w:rPr>
            </w:pPr>
            <w:r w:rsidRPr="009A1320">
              <w:rPr>
                <w:lang w:eastAsia="ru-RU"/>
              </w:rPr>
              <w:t>0</w:t>
            </w:r>
          </w:p>
        </w:tc>
        <w:tc>
          <w:tcPr>
            <w:tcW w:w="1055" w:type="dxa"/>
            <w:tcBorders>
              <w:top w:val="nil"/>
              <w:left w:val="nil"/>
              <w:bottom w:val="single" w:sz="4" w:space="0" w:color="auto"/>
              <w:right w:val="single" w:sz="4" w:space="0" w:color="auto"/>
            </w:tcBorders>
            <w:shd w:val="clear" w:color="auto" w:fill="auto"/>
            <w:noWrap/>
            <w:hideMark/>
          </w:tcPr>
          <w:p w:rsidR="00865B1B" w:rsidRPr="009A1320" w:rsidRDefault="00865B1B" w:rsidP="00BE45A5">
            <w:pPr>
              <w:suppressAutoHyphens w:val="0"/>
              <w:jc w:val="right"/>
              <w:rPr>
                <w:lang w:eastAsia="ru-RU"/>
              </w:rPr>
            </w:pPr>
            <w:r w:rsidRPr="009A1320">
              <w:rPr>
                <w:lang w:eastAsia="ru-RU"/>
              </w:rPr>
              <w:t>0</w:t>
            </w:r>
          </w:p>
        </w:tc>
        <w:tc>
          <w:tcPr>
            <w:tcW w:w="1035" w:type="dxa"/>
            <w:tcBorders>
              <w:top w:val="nil"/>
              <w:left w:val="nil"/>
              <w:bottom w:val="single" w:sz="4" w:space="0" w:color="auto"/>
              <w:right w:val="single" w:sz="4" w:space="0" w:color="auto"/>
            </w:tcBorders>
            <w:shd w:val="clear" w:color="auto" w:fill="auto"/>
            <w:noWrap/>
            <w:hideMark/>
          </w:tcPr>
          <w:p w:rsidR="00865B1B" w:rsidRPr="009A1320" w:rsidRDefault="00865B1B" w:rsidP="00BE45A5">
            <w:pPr>
              <w:suppressAutoHyphens w:val="0"/>
              <w:jc w:val="right"/>
              <w:rPr>
                <w:lang w:eastAsia="ru-RU"/>
              </w:rPr>
            </w:pPr>
            <w:r w:rsidRPr="009A1320">
              <w:rPr>
                <w:lang w:eastAsia="ru-RU"/>
              </w:rPr>
              <w:t>0</w:t>
            </w:r>
          </w:p>
        </w:tc>
        <w:tc>
          <w:tcPr>
            <w:tcW w:w="1055" w:type="dxa"/>
            <w:tcBorders>
              <w:top w:val="nil"/>
              <w:left w:val="nil"/>
              <w:bottom w:val="single" w:sz="4" w:space="0" w:color="auto"/>
              <w:right w:val="single" w:sz="4" w:space="0" w:color="auto"/>
            </w:tcBorders>
            <w:shd w:val="clear" w:color="auto" w:fill="auto"/>
            <w:noWrap/>
            <w:hideMark/>
          </w:tcPr>
          <w:p w:rsidR="00865B1B" w:rsidRPr="009A1320" w:rsidRDefault="00865B1B" w:rsidP="00BE45A5">
            <w:pPr>
              <w:suppressAutoHyphens w:val="0"/>
              <w:jc w:val="right"/>
              <w:rPr>
                <w:lang w:eastAsia="ru-RU"/>
              </w:rPr>
            </w:pPr>
            <w:r w:rsidRPr="009A1320">
              <w:rPr>
                <w:lang w:eastAsia="ru-RU"/>
              </w:rPr>
              <w:t>0</w:t>
            </w:r>
          </w:p>
        </w:tc>
        <w:tc>
          <w:tcPr>
            <w:tcW w:w="995" w:type="dxa"/>
            <w:tcBorders>
              <w:top w:val="nil"/>
              <w:left w:val="nil"/>
              <w:bottom w:val="single" w:sz="4" w:space="0" w:color="auto"/>
              <w:right w:val="single" w:sz="4" w:space="0" w:color="auto"/>
            </w:tcBorders>
            <w:shd w:val="clear" w:color="auto" w:fill="auto"/>
            <w:noWrap/>
            <w:hideMark/>
          </w:tcPr>
          <w:p w:rsidR="00865B1B" w:rsidRPr="009A1320" w:rsidRDefault="00865B1B" w:rsidP="00BE45A5">
            <w:pPr>
              <w:suppressAutoHyphens w:val="0"/>
              <w:jc w:val="right"/>
              <w:rPr>
                <w:lang w:eastAsia="ru-RU"/>
              </w:rPr>
            </w:pPr>
            <w:r w:rsidRPr="009A1320">
              <w:rPr>
                <w:lang w:eastAsia="ru-RU"/>
              </w:rPr>
              <w:t>0</w:t>
            </w:r>
          </w:p>
        </w:tc>
        <w:tc>
          <w:tcPr>
            <w:tcW w:w="930" w:type="dxa"/>
            <w:tcBorders>
              <w:top w:val="nil"/>
              <w:left w:val="nil"/>
              <w:bottom w:val="single" w:sz="4" w:space="0" w:color="auto"/>
              <w:right w:val="single" w:sz="4" w:space="0" w:color="auto"/>
            </w:tcBorders>
            <w:shd w:val="clear" w:color="auto" w:fill="auto"/>
            <w:noWrap/>
            <w:hideMark/>
          </w:tcPr>
          <w:p w:rsidR="00865B1B" w:rsidRPr="009A1320" w:rsidRDefault="00865B1B" w:rsidP="00BE45A5">
            <w:pPr>
              <w:suppressAutoHyphens w:val="0"/>
              <w:jc w:val="right"/>
              <w:rPr>
                <w:lang w:eastAsia="ru-RU"/>
              </w:rPr>
            </w:pPr>
            <w:r w:rsidRPr="009A1320">
              <w:rPr>
                <w:lang w:eastAsia="ru-RU"/>
              </w:rPr>
              <w:t>0</w:t>
            </w:r>
          </w:p>
        </w:tc>
      </w:tr>
    </w:tbl>
    <w:p w:rsidR="00865B1B" w:rsidRPr="009A1320" w:rsidRDefault="00865B1B" w:rsidP="00865B1B"/>
    <w:p w:rsidR="00865B1B" w:rsidRPr="009A1320" w:rsidRDefault="00865B1B" w:rsidP="00865B1B">
      <w:pPr>
        <w:suppressAutoHyphens w:val="0"/>
      </w:pPr>
      <w:r w:rsidRPr="009A1320">
        <w:br w:type="page"/>
      </w:r>
    </w:p>
    <w:tbl>
      <w:tblPr>
        <w:tblW w:w="14412" w:type="dxa"/>
        <w:tblInd w:w="91" w:type="dxa"/>
        <w:tblLook w:val="04A0"/>
      </w:tblPr>
      <w:tblGrid>
        <w:gridCol w:w="1844"/>
        <w:gridCol w:w="2250"/>
        <w:gridCol w:w="2248"/>
        <w:gridCol w:w="1399"/>
        <w:gridCol w:w="1299"/>
        <w:gridCol w:w="1239"/>
        <w:gridCol w:w="1239"/>
        <w:gridCol w:w="960"/>
        <w:gridCol w:w="967"/>
        <w:gridCol w:w="967"/>
      </w:tblGrid>
      <w:tr w:rsidR="00865B1B" w:rsidRPr="009A1320" w:rsidTr="00BE45A5">
        <w:trPr>
          <w:trHeight w:val="1860"/>
        </w:trPr>
        <w:tc>
          <w:tcPr>
            <w:tcW w:w="1844"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225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2248"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399"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99"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39"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4133" w:type="dxa"/>
            <w:gridSpan w:val="4"/>
            <w:tcBorders>
              <w:top w:val="nil"/>
              <w:left w:val="nil"/>
              <w:bottom w:val="nil"/>
              <w:right w:val="nil"/>
            </w:tcBorders>
            <w:shd w:val="clear" w:color="auto" w:fill="auto"/>
            <w:noWrap/>
            <w:vAlign w:val="bottom"/>
            <w:hideMark/>
          </w:tcPr>
          <w:p w:rsidR="00865B1B" w:rsidRPr="009A1320" w:rsidRDefault="00865B1B" w:rsidP="00BE45A5">
            <w:pPr>
              <w:suppressAutoHyphens w:val="0"/>
              <w:jc w:val="center"/>
              <w:rPr>
                <w:lang w:eastAsia="ru-RU"/>
              </w:rPr>
            </w:pPr>
            <w:r w:rsidRPr="009A1320">
              <w:rPr>
                <w:lang w:eastAsia="ru-RU"/>
              </w:rPr>
              <w:t>Приложение № 2.1 к постановлению администрации Панинского муниципального района Воронежской области от ____________ №_____</w:t>
            </w:r>
          </w:p>
        </w:tc>
      </w:tr>
      <w:tr w:rsidR="00865B1B" w:rsidRPr="009A1320" w:rsidTr="00BE45A5">
        <w:trPr>
          <w:trHeight w:val="300"/>
        </w:trPr>
        <w:tc>
          <w:tcPr>
            <w:tcW w:w="14412" w:type="dxa"/>
            <w:gridSpan w:val="10"/>
            <w:tcBorders>
              <w:top w:val="nil"/>
              <w:left w:val="nil"/>
              <w:bottom w:val="nil"/>
              <w:right w:val="nil"/>
            </w:tcBorders>
            <w:shd w:val="clear" w:color="auto" w:fill="auto"/>
            <w:noWrap/>
            <w:vAlign w:val="bottom"/>
            <w:hideMark/>
          </w:tcPr>
          <w:p w:rsidR="00865B1B" w:rsidRPr="009A1320" w:rsidRDefault="00865B1B" w:rsidP="00BE45A5">
            <w:pPr>
              <w:suppressAutoHyphens w:val="0"/>
              <w:jc w:val="right"/>
              <w:rPr>
                <w:b/>
                <w:bCs/>
                <w:lang w:eastAsia="ru-RU"/>
              </w:rPr>
            </w:pPr>
            <w:r w:rsidRPr="009A1320">
              <w:rPr>
                <w:b/>
                <w:bCs/>
                <w:lang w:eastAsia="ru-RU"/>
              </w:rPr>
              <w:t>Приложение 2.1</w:t>
            </w:r>
          </w:p>
        </w:tc>
      </w:tr>
      <w:tr w:rsidR="00865B1B" w:rsidRPr="009A1320" w:rsidTr="00BE45A5">
        <w:trPr>
          <w:trHeight w:val="1155"/>
        </w:trPr>
        <w:tc>
          <w:tcPr>
            <w:tcW w:w="14412" w:type="dxa"/>
            <w:gridSpan w:val="10"/>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Расходы местного бюджета на реализацию подпрограммы № 1 "Доступное жилье и комфортная среда Панинского муниципального района Воронежской области"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 </w:t>
            </w:r>
          </w:p>
        </w:tc>
      </w:tr>
      <w:tr w:rsidR="00865B1B" w:rsidRPr="009A1320" w:rsidTr="00BE45A5">
        <w:trPr>
          <w:trHeight w:val="31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225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224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1399"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1299"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1239"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1239"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967"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967"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strike/>
                <w:lang w:eastAsia="ru-RU"/>
              </w:rPr>
              <w:t xml:space="preserve"> </w:t>
            </w:r>
          </w:p>
        </w:tc>
      </w:tr>
      <w:tr w:rsidR="00865B1B" w:rsidRPr="009A1320" w:rsidTr="00BE45A5">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Статус</w:t>
            </w:r>
          </w:p>
        </w:tc>
        <w:tc>
          <w:tcPr>
            <w:tcW w:w="2250"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Наименование подпрограммы муниципальной программы, основного мероприятия </w:t>
            </w:r>
          </w:p>
        </w:tc>
        <w:tc>
          <w:tcPr>
            <w:tcW w:w="2248"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Наименование ответственного исполнителя, исполнителя - главного распорядителя средств местного бюджета (далее - ГРБС)</w:t>
            </w:r>
          </w:p>
        </w:tc>
        <w:tc>
          <w:tcPr>
            <w:tcW w:w="8070" w:type="dxa"/>
            <w:gridSpan w:val="7"/>
            <w:tcBorders>
              <w:top w:val="single" w:sz="4" w:space="0" w:color="auto"/>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Расходы местного бюджета по годам реализации муниципальной программы, тыс. руб.</w:t>
            </w:r>
          </w:p>
        </w:tc>
      </w:tr>
      <w:tr w:rsidR="00865B1B" w:rsidRPr="009A1320" w:rsidTr="00BE45A5">
        <w:trPr>
          <w:trHeight w:val="630"/>
        </w:trPr>
        <w:tc>
          <w:tcPr>
            <w:tcW w:w="1844"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25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248"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399"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Всего</w:t>
            </w:r>
          </w:p>
        </w:tc>
        <w:tc>
          <w:tcPr>
            <w:tcW w:w="1299"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2020</w:t>
            </w:r>
          </w:p>
        </w:tc>
        <w:tc>
          <w:tcPr>
            <w:tcW w:w="1239"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2021</w:t>
            </w:r>
          </w:p>
        </w:tc>
        <w:tc>
          <w:tcPr>
            <w:tcW w:w="1239"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2022</w:t>
            </w: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2023</w:t>
            </w:r>
          </w:p>
        </w:tc>
        <w:tc>
          <w:tcPr>
            <w:tcW w:w="967"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2024</w:t>
            </w:r>
          </w:p>
        </w:tc>
        <w:tc>
          <w:tcPr>
            <w:tcW w:w="967"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2025</w:t>
            </w:r>
          </w:p>
        </w:tc>
      </w:tr>
      <w:tr w:rsidR="00865B1B" w:rsidRPr="009A1320" w:rsidTr="00BE45A5">
        <w:trPr>
          <w:trHeight w:val="3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1</w:t>
            </w:r>
          </w:p>
        </w:tc>
        <w:tc>
          <w:tcPr>
            <w:tcW w:w="225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2</w:t>
            </w:r>
          </w:p>
        </w:tc>
        <w:tc>
          <w:tcPr>
            <w:tcW w:w="2248"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w:t>
            </w:r>
          </w:p>
        </w:tc>
        <w:tc>
          <w:tcPr>
            <w:tcW w:w="1399"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4</w:t>
            </w:r>
          </w:p>
        </w:tc>
        <w:tc>
          <w:tcPr>
            <w:tcW w:w="1299"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5</w:t>
            </w:r>
          </w:p>
        </w:tc>
        <w:tc>
          <w:tcPr>
            <w:tcW w:w="1239"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6</w:t>
            </w:r>
          </w:p>
        </w:tc>
        <w:tc>
          <w:tcPr>
            <w:tcW w:w="1239"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7</w:t>
            </w:r>
          </w:p>
        </w:tc>
        <w:tc>
          <w:tcPr>
            <w:tcW w:w="96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8</w:t>
            </w:r>
          </w:p>
        </w:tc>
        <w:tc>
          <w:tcPr>
            <w:tcW w:w="967"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9</w:t>
            </w:r>
          </w:p>
        </w:tc>
        <w:tc>
          <w:tcPr>
            <w:tcW w:w="967"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10</w:t>
            </w:r>
          </w:p>
        </w:tc>
      </w:tr>
      <w:tr w:rsidR="00865B1B" w:rsidRPr="009A1320" w:rsidTr="00BE45A5">
        <w:trPr>
          <w:trHeight w:val="25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Подпрограмма №1</w:t>
            </w:r>
          </w:p>
        </w:tc>
        <w:tc>
          <w:tcPr>
            <w:tcW w:w="225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Доступное жилье и комфортная среда Панинского муниципального района Воронежской области</w:t>
            </w:r>
          </w:p>
        </w:tc>
        <w:tc>
          <w:tcPr>
            <w:tcW w:w="2248"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 xml:space="preserve">Ответственный исполнитель: Отдел по капитальному строительству, газификации, ЖКХ, архитектуре и градостроительству администрации Панинского </w:t>
            </w:r>
            <w:r w:rsidRPr="009A1320">
              <w:rPr>
                <w:lang w:eastAsia="ru-RU"/>
              </w:rPr>
              <w:lastRenderedPageBreak/>
              <w:t>муниципального района Исполнитель (ГРБС): Администрация Панинского муниципального района Всего по подпрограмме:</w:t>
            </w:r>
          </w:p>
        </w:tc>
        <w:tc>
          <w:tcPr>
            <w:tcW w:w="13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lastRenderedPageBreak/>
              <w:t>7 308,1</w:t>
            </w:r>
          </w:p>
        </w:tc>
        <w:tc>
          <w:tcPr>
            <w:tcW w:w="12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3 558,1</w:t>
            </w:r>
          </w:p>
        </w:tc>
        <w:tc>
          <w:tcPr>
            <w:tcW w:w="123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750,0</w:t>
            </w:r>
          </w:p>
        </w:tc>
        <w:tc>
          <w:tcPr>
            <w:tcW w:w="123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750,0</w:t>
            </w:r>
          </w:p>
        </w:tc>
        <w:tc>
          <w:tcPr>
            <w:tcW w:w="96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750,0</w:t>
            </w:r>
          </w:p>
        </w:tc>
        <w:tc>
          <w:tcPr>
            <w:tcW w:w="96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750,0</w:t>
            </w:r>
          </w:p>
        </w:tc>
        <w:tc>
          <w:tcPr>
            <w:tcW w:w="96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750,0</w:t>
            </w:r>
          </w:p>
        </w:tc>
      </w:tr>
      <w:tr w:rsidR="00865B1B" w:rsidRPr="009A1320" w:rsidTr="00BE45A5">
        <w:trPr>
          <w:trHeight w:val="15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lastRenderedPageBreak/>
              <w:t>Основное мероприятие 1</w:t>
            </w:r>
          </w:p>
        </w:tc>
        <w:tc>
          <w:tcPr>
            <w:tcW w:w="225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Создание условий для обеспечения доступным и комфортным жильем населения Панинского района</w:t>
            </w:r>
            <w:r w:rsidRPr="009A1320">
              <w:rPr>
                <w:lang w:eastAsia="ru-RU"/>
              </w:rPr>
              <w:t>.</w:t>
            </w:r>
          </w:p>
        </w:tc>
        <w:tc>
          <w:tcPr>
            <w:tcW w:w="2248"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всего по основному мероприятию</w:t>
            </w:r>
          </w:p>
        </w:tc>
        <w:tc>
          <w:tcPr>
            <w:tcW w:w="13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4 531,5</w:t>
            </w:r>
          </w:p>
        </w:tc>
        <w:tc>
          <w:tcPr>
            <w:tcW w:w="12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781,5</w:t>
            </w:r>
          </w:p>
        </w:tc>
        <w:tc>
          <w:tcPr>
            <w:tcW w:w="123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750,0</w:t>
            </w:r>
          </w:p>
        </w:tc>
        <w:tc>
          <w:tcPr>
            <w:tcW w:w="123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750,0</w:t>
            </w:r>
          </w:p>
        </w:tc>
        <w:tc>
          <w:tcPr>
            <w:tcW w:w="96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750,0</w:t>
            </w:r>
          </w:p>
        </w:tc>
        <w:tc>
          <w:tcPr>
            <w:tcW w:w="96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750,0</w:t>
            </w:r>
          </w:p>
        </w:tc>
        <w:tc>
          <w:tcPr>
            <w:tcW w:w="96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750,0</w:t>
            </w:r>
          </w:p>
        </w:tc>
      </w:tr>
      <w:tr w:rsidR="00865B1B" w:rsidRPr="009A1320" w:rsidTr="00BE45A5">
        <w:trPr>
          <w:trHeight w:val="94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1</w:t>
            </w:r>
          </w:p>
        </w:tc>
        <w:tc>
          <w:tcPr>
            <w:tcW w:w="225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Обеспечение жильем молодых семей.</w:t>
            </w:r>
          </w:p>
        </w:tc>
        <w:tc>
          <w:tcPr>
            <w:tcW w:w="2248"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 xml:space="preserve"> </w:t>
            </w:r>
          </w:p>
        </w:tc>
        <w:tc>
          <w:tcPr>
            <w:tcW w:w="13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4 531,5</w:t>
            </w:r>
          </w:p>
        </w:tc>
        <w:tc>
          <w:tcPr>
            <w:tcW w:w="12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781,5</w:t>
            </w:r>
          </w:p>
        </w:tc>
        <w:tc>
          <w:tcPr>
            <w:tcW w:w="123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750,0</w:t>
            </w:r>
          </w:p>
        </w:tc>
        <w:tc>
          <w:tcPr>
            <w:tcW w:w="123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750,0</w:t>
            </w:r>
          </w:p>
        </w:tc>
        <w:tc>
          <w:tcPr>
            <w:tcW w:w="96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750,0</w:t>
            </w:r>
          </w:p>
        </w:tc>
        <w:tc>
          <w:tcPr>
            <w:tcW w:w="96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750,0</w:t>
            </w:r>
          </w:p>
        </w:tc>
        <w:tc>
          <w:tcPr>
            <w:tcW w:w="96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750,0</w:t>
            </w:r>
          </w:p>
        </w:tc>
      </w:tr>
      <w:tr w:rsidR="00865B1B" w:rsidRPr="009A1320" w:rsidTr="00BE45A5">
        <w:trPr>
          <w:trHeight w:val="94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2</w:t>
            </w:r>
          </w:p>
        </w:tc>
        <w:tc>
          <w:tcPr>
            <w:tcW w:w="225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Обеспечение земельных участков, предназначенных для предоставления семьям, имеющим трех и более детей и коиплексной застройки малоэтажного жилья экономкласса инженерной инфраструктурой.</w:t>
            </w:r>
          </w:p>
        </w:tc>
        <w:tc>
          <w:tcPr>
            <w:tcW w:w="2248"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 xml:space="preserve"> </w:t>
            </w:r>
          </w:p>
        </w:tc>
        <w:tc>
          <w:tcPr>
            <w:tcW w:w="13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0,0</w:t>
            </w:r>
          </w:p>
        </w:tc>
        <w:tc>
          <w:tcPr>
            <w:tcW w:w="12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23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23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6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6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94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lastRenderedPageBreak/>
              <w:t>Основное мероприятие 2</w:t>
            </w:r>
          </w:p>
        </w:tc>
        <w:tc>
          <w:tcPr>
            <w:tcW w:w="225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Создание условий для обеспечения качественными жилищно-коммунальными услугами населения Панинского муниципального райна</w:t>
            </w:r>
          </w:p>
        </w:tc>
        <w:tc>
          <w:tcPr>
            <w:tcW w:w="2248"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всего по основному мероприятию</w:t>
            </w:r>
          </w:p>
        </w:tc>
        <w:tc>
          <w:tcPr>
            <w:tcW w:w="13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2 776,6</w:t>
            </w:r>
          </w:p>
        </w:tc>
        <w:tc>
          <w:tcPr>
            <w:tcW w:w="12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2 776,6</w:t>
            </w:r>
          </w:p>
        </w:tc>
        <w:tc>
          <w:tcPr>
            <w:tcW w:w="123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23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6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6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94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1.</w:t>
            </w:r>
          </w:p>
        </w:tc>
        <w:tc>
          <w:tcPr>
            <w:tcW w:w="225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Разработка проектно-сметной документации на строительство и реконструкция систем водоснабжения и водоотведения городских и сельских поселений Панинского муниципального района</w:t>
            </w:r>
          </w:p>
        </w:tc>
        <w:tc>
          <w:tcPr>
            <w:tcW w:w="2248"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 xml:space="preserve"> </w:t>
            </w:r>
          </w:p>
        </w:tc>
        <w:tc>
          <w:tcPr>
            <w:tcW w:w="13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0,0</w:t>
            </w:r>
          </w:p>
        </w:tc>
        <w:tc>
          <w:tcPr>
            <w:tcW w:w="12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23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23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6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6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94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2</w:t>
            </w:r>
          </w:p>
        </w:tc>
        <w:tc>
          <w:tcPr>
            <w:tcW w:w="225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Строительство и реконструкция систем водоснабженияс и водоотведения городских и сельских поселений Панинского муниципального </w:t>
            </w:r>
            <w:r w:rsidRPr="009A1320">
              <w:rPr>
                <w:lang w:eastAsia="ru-RU"/>
              </w:rPr>
              <w:lastRenderedPageBreak/>
              <w:t>района</w:t>
            </w:r>
          </w:p>
        </w:tc>
        <w:tc>
          <w:tcPr>
            <w:tcW w:w="2248"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lastRenderedPageBreak/>
              <w:t xml:space="preserve"> </w:t>
            </w:r>
          </w:p>
        </w:tc>
        <w:tc>
          <w:tcPr>
            <w:tcW w:w="13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0,3</w:t>
            </w:r>
          </w:p>
        </w:tc>
        <w:tc>
          <w:tcPr>
            <w:tcW w:w="12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0,3</w:t>
            </w:r>
          </w:p>
        </w:tc>
        <w:tc>
          <w:tcPr>
            <w:tcW w:w="123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23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6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6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94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lastRenderedPageBreak/>
              <w:t>Мероприятие 3</w:t>
            </w:r>
          </w:p>
        </w:tc>
        <w:tc>
          <w:tcPr>
            <w:tcW w:w="225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Приобретение коммунальной специлизированной техники</w:t>
            </w:r>
          </w:p>
        </w:tc>
        <w:tc>
          <w:tcPr>
            <w:tcW w:w="2248"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 xml:space="preserve"> </w:t>
            </w:r>
          </w:p>
        </w:tc>
        <w:tc>
          <w:tcPr>
            <w:tcW w:w="13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0,0</w:t>
            </w:r>
          </w:p>
        </w:tc>
        <w:tc>
          <w:tcPr>
            <w:tcW w:w="12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23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23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6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6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166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4</w:t>
            </w:r>
          </w:p>
        </w:tc>
        <w:tc>
          <w:tcPr>
            <w:tcW w:w="225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Газификация населенных пунктах Панинского муниципального района</w:t>
            </w:r>
          </w:p>
        </w:tc>
        <w:tc>
          <w:tcPr>
            <w:tcW w:w="2248"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 xml:space="preserve"> </w:t>
            </w:r>
          </w:p>
        </w:tc>
        <w:tc>
          <w:tcPr>
            <w:tcW w:w="13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0,0</w:t>
            </w:r>
          </w:p>
        </w:tc>
        <w:tc>
          <w:tcPr>
            <w:tcW w:w="12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23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23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6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6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6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5</w:t>
            </w:r>
          </w:p>
        </w:tc>
        <w:tc>
          <w:tcPr>
            <w:tcW w:w="225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Устройство объектов</w:t>
            </w:r>
          </w:p>
        </w:tc>
        <w:tc>
          <w:tcPr>
            <w:tcW w:w="2248"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 xml:space="preserve"> </w:t>
            </w:r>
          </w:p>
        </w:tc>
        <w:tc>
          <w:tcPr>
            <w:tcW w:w="13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2 776,3</w:t>
            </w:r>
          </w:p>
        </w:tc>
        <w:tc>
          <w:tcPr>
            <w:tcW w:w="12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2 776,3</w:t>
            </w:r>
          </w:p>
        </w:tc>
        <w:tc>
          <w:tcPr>
            <w:tcW w:w="123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23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6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67"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r>
    </w:tbl>
    <w:p w:rsidR="00865B1B" w:rsidRPr="009A1320" w:rsidRDefault="00865B1B" w:rsidP="00865B1B"/>
    <w:tbl>
      <w:tblPr>
        <w:tblW w:w="14412" w:type="dxa"/>
        <w:tblInd w:w="91" w:type="dxa"/>
        <w:tblLook w:val="04A0"/>
      </w:tblPr>
      <w:tblGrid>
        <w:gridCol w:w="1826"/>
        <w:gridCol w:w="2596"/>
        <w:gridCol w:w="2225"/>
        <w:gridCol w:w="1334"/>
        <w:gridCol w:w="1261"/>
        <w:gridCol w:w="1153"/>
        <w:gridCol w:w="1170"/>
        <w:gridCol w:w="1043"/>
        <w:gridCol w:w="906"/>
        <w:gridCol w:w="898"/>
      </w:tblGrid>
      <w:tr w:rsidR="00865B1B" w:rsidRPr="009A1320" w:rsidTr="00BE45A5">
        <w:trPr>
          <w:trHeight w:val="1515"/>
        </w:trPr>
        <w:tc>
          <w:tcPr>
            <w:tcW w:w="1807"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2565"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2199"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348"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74"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164"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4055" w:type="dxa"/>
            <w:gridSpan w:val="4"/>
            <w:tcBorders>
              <w:top w:val="nil"/>
              <w:left w:val="nil"/>
              <w:bottom w:val="nil"/>
              <w:right w:val="nil"/>
            </w:tcBorders>
            <w:shd w:val="clear" w:color="auto" w:fill="auto"/>
            <w:noWrap/>
            <w:vAlign w:val="bottom"/>
            <w:hideMark/>
          </w:tcPr>
          <w:p w:rsidR="00865B1B" w:rsidRPr="009A1320" w:rsidRDefault="00865B1B" w:rsidP="00BE45A5">
            <w:pPr>
              <w:suppressAutoHyphens w:val="0"/>
              <w:jc w:val="center"/>
              <w:rPr>
                <w:lang w:eastAsia="ru-RU"/>
              </w:rPr>
            </w:pPr>
            <w:r w:rsidRPr="009A1320">
              <w:rPr>
                <w:lang w:eastAsia="ru-RU"/>
              </w:rPr>
              <w:t>Приложение № 2.2 к постановлению администрации Панинского муниципального района Воронежской области от ____________ №_____</w:t>
            </w:r>
          </w:p>
        </w:tc>
      </w:tr>
      <w:tr w:rsidR="00865B1B" w:rsidRPr="009A1320" w:rsidTr="00BE45A5">
        <w:trPr>
          <w:trHeight w:val="450"/>
        </w:trPr>
        <w:tc>
          <w:tcPr>
            <w:tcW w:w="14412" w:type="dxa"/>
            <w:gridSpan w:val="10"/>
            <w:tcBorders>
              <w:top w:val="nil"/>
              <w:left w:val="nil"/>
              <w:bottom w:val="nil"/>
              <w:right w:val="nil"/>
            </w:tcBorders>
            <w:shd w:val="clear" w:color="auto" w:fill="auto"/>
            <w:noWrap/>
            <w:vAlign w:val="bottom"/>
            <w:hideMark/>
          </w:tcPr>
          <w:p w:rsidR="00865B1B" w:rsidRPr="009A1320" w:rsidRDefault="00865B1B" w:rsidP="00BE45A5">
            <w:pPr>
              <w:suppressAutoHyphens w:val="0"/>
              <w:jc w:val="right"/>
              <w:rPr>
                <w:b/>
                <w:bCs/>
                <w:lang w:eastAsia="ru-RU"/>
              </w:rPr>
            </w:pPr>
            <w:r w:rsidRPr="009A1320">
              <w:rPr>
                <w:b/>
                <w:bCs/>
                <w:lang w:eastAsia="ru-RU"/>
              </w:rPr>
              <w:t>Приложение 2.2</w:t>
            </w:r>
          </w:p>
        </w:tc>
      </w:tr>
      <w:tr w:rsidR="00865B1B" w:rsidRPr="009A1320" w:rsidTr="00BE45A5">
        <w:trPr>
          <w:trHeight w:val="690"/>
        </w:trPr>
        <w:tc>
          <w:tcPr>
            <w:tcW w:w="14412" w:type="dxa"/>
            <w:gridSpan w:val="10"/>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Расходы местного бюджета на реализацию подпрограммы №2 "Энергосбережение и повышение энергетической эффективности в Панинском муниципальном районе"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 </w:t>
            </w:r>
          </w:p>
        </w:tc>
      </w:tr>
      <w:tr w:rsidR="00865B1B" w:rsidRPr="009A1320" w:rsidTr="00BE45A5">
        <w:trPr>
          <w:trHeight w:val="255"/>
        </w:trPr>
        <w:tc>
          <w:tcPr>
            <w:tcW w:w="1807" w:type="dxa"/>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2565" w:type="dxa"/>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2199" w:type="dxa"/>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1348" w:type="dxa"/>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1274" w:type="dxa"/>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1164" w:type="dxa"/>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1182" w:type="dxa"/>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1053" w:type="dxa"/>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914" w:type="dxa"/>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906" w:type="dxa"/>
            <w:tcBorders>
              <w:top w:val="nil"/>
              <w:left w:val="nil"/>
              <w:bottom w:val="single" w:sz="4" w:space="0" w:color="auto"/>
              <w:right w:val="nil"/>
            </w:tcBorders>
            <w:shd w:val="clear" w:color="auto" w:fill="auto"/>
            <w:noWrap/>
            <w:vAlign w:val="bottom"/>
            <w:hideMark/>
          </w:tcPr>
          <w:p w:rsidR="00865B1B" w:rsidRPr="009A1320" w:rsidRDefault="00865B1B" w:rsidP="00BE45A5">
            <w:pPr>
              <w:suppressAutoHyphens w:val="0"/>
              <w:rPr>
                <w:lang w:eastAsia="ru-RU"/>
              </w:rPr>
            </w:pPr>
            <w:r w:rsidRPr="009A1320">
              <w:rPr>
                <w:strike/>
                <w:lang w:eastAsia="ru-RU"/>
              </w:rPr>
              <w:t xml:space="preserve"> </w:t>
            </w:r>
          </w:p>
        </w:tc>
      </w:tr>
      <w:tr w:rsidR="00865B1B" w:rsidRPr="009A1320" w:rsidTr="00BE45A5">
        <w:trPr>
          <w:trHeight w:val="315"/>
        </w:trPr>
        <w:tc>
          <w:tcPr>
            <w:tcW w:w="18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Статус</w:t>
            </w:r>
          </w:p>
        </w:tc>
        <w:tc>
          <w:tcPr>
            <w:tcW w:w="2565"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Наименование подпрограммы муниципальной программы, основного мероприятия </w:t>
            </w:r>
          </w:p>
        </w:tc>
        <w:tc>
          <w:tcPr>
            <w:tcW w:w="2199"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Наименование ответственного исполнителя, исполнителя - главного распорядителя </w:t>
            </w:r>
            <w:r w:rsidRPr="009A1320">
              <w:rPr>
                <w:lang w:eastAsia="ru-RU"/>
              </w:rPr>
              <w:lastRenderedPageBreak/>
              <w:t>средств местного бюджета (далее - ГРБС)</w:t>
            </w:r>
          </w:p>
        </w:tc>
        <w:tc>
          <w:tcPr>
            <w:tcW w:w="7841" w:type="dxa"/>
            <w:gridSpan w:val="7"/>
            <w:tcBorders>
              <w:top w:val="single" w:sz="4" w:space="0" w:color="auto"/>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lastRenderedPageBreak/>
              <w:t>Расходы местного бюджета по годам реализации муниципальной программы, тыс. руб.</w:t>
            </w:r>
          </w:p>
        </w:tc>
      </w:tr>
      <w:tr w:rsidR="00865B1B" w:rsidRPr="009A1320" w:rsidTr="00BE45A5">
        <w:trPr>
          <w:trHeight w:val="630"/>
        </w:trPr>
        <w:tc>
          <w:tcPr>
            <w:tcW w:w="1807"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565"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19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Всего</w:t>
            </w:r>
          </w:p>
        </w:tc>
        <w:tc>
          <w:tcPr>
            <w:tcW w:w="1274"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2020</w:t>
            </w:r>
          </w:p>
        </w:tc>
        <w:tc>
          <w:tcPr>
            <w:tcW w:w="1164"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2021</w:t>
            </w:r>
          </w:p>
        </w:tc>
        <w:tc>
          <w:tcPr>
            <w:tcW w:w="1182"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2022</w:t>
            </w:r>
          </w:p>
        </w:tc>
        <w:tc>
          <w:tcPr>
            <w:tcW w:w="1053"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2023</w:t>
            </w:r>
          </w:p>
        </w:tc>
        <w:tc>
          <w:tcPr>
            <w:tcW w:w="914"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2024</w:t>
            </w:r>
          </w:p>
        </w:tc>
        <w:tc>
          <w:tcPr>
            <w:tcW w:w="90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2025</w:t>
            </w:r>
          </w:p>
        </w:tc>
      </w:tr>
      <w:tr w:rsidR="00865B1B" w:rsidRPr="009A1320" w:rsidTr="00BE45A5">
        <w:trPr>
          <w:trHeight w:val="315"/>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lastRenderedPageBreak/>
              <w:t>1</w:t>
            </w:r>
          </w:p>
        </w:tc>
        <w:tc>
          <w:tcPr>
            <w:tcW w:w="2565"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2</w:t>
            </w:r>
          </w:p>
        </w:tc>
        <w:tc>
          <w:tcPr>
            <w:tcW w:w="2199"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w:t>
            </w:r>
          </w:p>
        </w:tc>
        <w:tc>
          <w:tcPr>
            <w:tcW w:w="1348"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4</w:t>
            </w:r>
          </w:p>
        </w:tc>
        <w:tc>
          <w:tcPr>
            <w:tcW w:w="1274"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5</w:t>
            </w:r>
          </w:p>
        </w:tc>
        <w:tc>
          <w:tcPr>
            <w:tcW w:w="1164"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6</w:t>
            </w:r>
          </w:p>
        </w:tc>
        <w:tc>
          <w:tcPr>
            <w:tcW w:w="1182"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7</w:t>
            </w:r>
          </w:p>
        </w:tc>
        <w:tc>
          <w:tcPr>
            <w:tcW w:w="1053"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8</w:t>
            </w:r>
          </w:p>
        </w:tc>
        <w:tc>
          <w:tcPr>
            <w:tcW w:w="914"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9</w:t>
            </w:r>
          </w:p>
        </w:tc>
        <w:tc>
          <w:tcPr>
            <w:tcW w:w="906"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10</w:t>
            </w:r>
          </w:p>
        </w:tc>
      </w:tr>
      <w:tr w:rsidR="00865B1B" w:rsidRPr="009A1320" w:rsidTr="00BE45A5">
        <w:trPr>
          <w:trHeight w:val="1260"/>
        </w:trPr>
        <w:tc>
          <w:tcPr>
            <w:tcW w:w="1807"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Подпрограмма №2</w:t>
            </w:r>
          </w:p>
        </w:tc>
        <w:tc>
          <w:tcPr>
            <w:tcW w:w="256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Энергосбережение и повышение энергетической эффективности в Панинском муниципальном районе</w:t>
            </w:r>
          </w:p>
        </w:tc>
        <w:tc>
          <w:tcPr>
            <w:tcW w:w="21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1348"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274"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164"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182"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053"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14"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06"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1260"/>
        </w:trPr>
        <w:tc>
          <w:tcPr>
            <w:tcW w:w="1807"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Основное мероприятие 1</w:t>
            </w:r>
          </w:p>
        </w:tc>
        <w:tc>
          <w:tcPr>
            <w:tcW w:w="256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Внедрение современных энергосберегающих технологий на объектах социальной сферы, жилищно-коммунального хозяйства и жилищном комплексе.</w:t>
            </w:r>
          </w:p>
        </w:tc>
        <w:tc>
          <w:tcPr>
            <w:tcW w:w="21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всего по основному мероприятию</w:t>
            </w:r>
          </w:p>
        </w:tc>
        <w:tc>
          <w:tcPr>
            <w:tcW w:w="1348"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274"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164"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182"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053"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14"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06"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1050"/>
        </w:trPr>
        <w:tc>
          <w:tcPr>
            <w:tcW w:w="1807"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lastRenderedPageBreak/>
              <w:t>Мероприятие 1</w:t>
            </w:r>
          </w:p>
        </w:tc>
        <w:tc>
          <w:tcPr>
            <w:tcW w:w="256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tc>
        <w:tc>
          <w:tcPr>
            <w:tcW w:w="21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 xml:space="preserve"> </w:t>
            </w:r>
          </w:p>
        </w:tc>
        <w:tc>
          <w:tcPr>
            <w:tcW w:w="1348"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274"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164"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182"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053"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14"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06"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930"/>
        </w:trPr>
        <w:tc>
          <w:tcPr>
            <w:tcW w:w="1807"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2</w:t>
            </w:r>
          </w:p>
        </w:tc>
        <w:tc>
          <w:tcPr>
            <w:tcW w:w="256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Замена устаревших с низкой энергоэффективностью уличного освещения и светильников объектов социальной сферы на светодиодные. Установка автоматических систем управления уличным освещением</w:t>
            </w:r>
          </w:p>
        </w:tc>
        <w:tc>
          <w:tcPr>
            <w:tcW w:w="21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 xml:space="preserve"> </w:t>
            </w:r>
          </w:p>
        </w:tc>
        <w:tc>
          <w:tcPr>
            <w:tcW w:w="1348"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274"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164"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182"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053"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14"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06"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885"/>
        </w:trPr>
        <w:tc>
          <w:tcPr>
            <w:tcW w:w="1807"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3</w:t>
            </w:r>
          </w:p>
        </w:tc>
        <w:tc>
          <w:tcPr>
            <w:tcW w:w="2565"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Перевод котельных работающих на твердом и жидком топливе на природный газ.</w:t>
            </w:r>
          </w:p>
        </w:tc>
        <w:tc>
          <w:tcPr>
            <w:tcW w:w="219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 xml:space="preserve"> </w:t>
            </w:r>
          </w:p>
        </w:tc>
        <w:tc>
          <w:tcPr>
            <w:tcW w:w="1348"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274"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164"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182"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053"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14"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06"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r>
    </w:tbl>
    <w:p w:rsidR="00865B1B" w:rsidRPr="009A1320" w:rsidRDefault="00865B1B" w:rsidP="00865B1B"/>
    <w:p w:rsidR="00865B1B" w:rsidRPr="009A1320" w:rsidRDefault="00865B1B" w:rsidP="00865B1B">
      <w:pPr>
        <w:suppressAutoHyphens w:val="0"/>
      </w:pPr>
      <w:r w:rsidRPr="009A1320">
        <w:br w:type="page"/>
      </w:r>
    </w:p>
    <w:tbl>
      <w:tblPr>
        <w:tblW w:w="5000" w:type="pct"/>
        <w:tblLook w:val="04A0"/>
      </w:tblPr>
      <w:tblGrid>
        <w:gridCol w:w="1195"/>
        <w:gridCol w:w="1642"/>
        <w:gridCol w:w="1437"/>
        <w:gridCol w:w="571"/>
        <w:gridCol w:w="540"/>
        <w:gridCol w:w="1834"/>
        <w:gridCol w:w="2076"/>
        <w:gridCol w:w="1985"/>
        <w:gridCol w:w="1600"/>
        <w:gridCol w:w="1623"/>
      </w:tblGrid>
      <w:tr w:rsidR="00865B1B" w:rsidRPr="009A1320" w:rsidTr="00BE45A5">
        <w:trPr>
          <w:trHeight w:val="1680"/>
        </w:trPr>
        <w:tc>
          <w:tcPr>
            <w:tcW w:w="636" w:type="pct"/>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893" w:type="pct"/>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775" w:type="pct"/>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415" w:type="pct"/>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382" w:type="pct"/>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898" w:type="pct"/>
            <w:gridSpan w:val="5"/>
            <w:tcBorders>
              <w:top w:val="nil"/>
              <w:left w:val="nil"/>
              <w:bottom w:val="nil"/>
              <w:right w:val="nil"/>
            </w:tcBorders>
            <w:shd w:val="clear" w:color="auto" w:fill="auto"/>
            <w:noWrap/>
            <w:vAlign w:val="bottom"/>
            <w:hideMark/>
          </w:tcPr>
          <w:p w:rsidR="00865B1B" w:rsidRPr="009A1320" w:rsidRDefault="00865B1B" w:rsidP="00BE45A5">
            <w:pPr>
              <w:suppressAutoHyphens w:val="0"/>
              <w:jc w:val="center"/>
              <w:rPr>
                <w:lang w:eastAsia="ru-RU"/>
              </w:rPr>
            </w:pPr>
            <w:r w:rsidRPr="009A1320">
              <w:rPr>
                <w:lang w:eastAsia="ru-RU"/>
              </w:rPr>
              <w:t>Приложение № 2.3 к постановлению администрации Панинского муниципального района Воронежской области от ____________ №_____</w:t>
            </w:r>
          </w:p>
        </w:tc>
      </w:tr>
      <w:tr w:rsidR="00865B1B" w:rsidRPr="009A1320" w:rsidTr="00BE45A5">
        <w:trPr>
          <w:trHeight w:val="300"/>
        </w:trPr>
        <w:tc>
          <w:tcPr>
            <w:tcW w:w="5000" w:type="pct"/>
            <w:gridSpan w:val="10"/>
            <w:tcBorders>
              <w:top w:val="nil"/>
              <w:left w:val="nil"/>
              <w:bottom w:val="nil"/>
              <w:right w:val="nil"/>
            </w:tcBorders>
            <w:shd w:val="clear" w:color="auto" w:fill="auto"/>
            <w:noWrap/>
            <w:vAlign w:val="bottom"/>
            <w:hideMark/>
          </w:tcPr>
          <w:p w:rsidR="00865B1B" w:rsidRPr="009A1320" w:rsidRDefault="00865B1B" w:rsidP="00BE45A5">
            <w:pPr>
              <w:suppressAutoHyphens w:val="0"/>
              <w:jc w:val="right"/>
              <w:rPr>
                <w:b/>
                <w:bCs/>
                <w:lang w:eastAsia="ru-RU"/>
              </w:rPr>
            </w:pPr>
            <w:r w:rsidRPr="009A1320">
              <w:rPr>
                <w:b/>
                <w:bCs/>
                <w:lang w:eastAsia="ru-RU"/>
              </w:rPr>
              <w:t>Приложение 2.3</w:t>
            </w:r>
          </w:p>
        </w:tc>
      </w:tr>
      <w:tr w:rsidR="00865B1B" w:rsidRPr="009A1320" w:rsidTr="00BE45A5">
        <w:trPr>
          <w:trHeight w:val="1275"/>
        </w:trPr>
        <w:tc>
          <w:tcPr>
            <w:tcW w:w="5000" w:type="pct"/>
            <w:gridSpan w:val="10"/>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Расходы местного бюджета на реализацию подпрограммы №3 "Развитие транспортной системы Панинского муниципального района Воронежской области"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 </w:t>
            </w:r>
          </w:p>
        </w:tc>
      </w:tr>
      <w:tr w:rsidR="00865B1B" w:rsidRPr="009A1320" w:rsidTr="00BE45A5">
        <w:trPr>
          <w:trHeight w:val="465"/>
        </w:trPr>
        <w:tc>
          <w:tcPr>
            <w:tcW w:w="636" w:type="pct"/>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893" w:type="pct"/>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775" w:type="pct"/>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415" w:type="pct"/>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382" w:type="pct"/>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382" w:type="pct"/>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435" w:type="pct"/>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415" w:type="pct"/>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331" w:type="pct"/>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335" w:type="pct"/>
            <w:tcBorders>
              <w:top w:val="nil"/>
              <w:left w:val="nil"/>
              <w:bottom w:val="single" w:sz="4" w:space="0" w:color="auto"/>
              <w:right w:val="nil"/>
            </w:tcBorders>
            <w:shd w:val="clear" w:color="auto" w:fill="auto"/>
            <w:noWrap/>
            <w:vAlign w:val="bottom"/>
            <w:hideMark/>
          </w:tcPr>
          <w:p w:rsidR="00865B1B" w:rsidRPr="009A1320" w:rsidRDefault="00865B1B" w:rsidP="00BE45A5">
            <w:pPr>
              <w:suppressAutoHyphens w:val="0"/>
              <w:rPr>
                <w:lang w:eastAsia="ru-RU"/>
              </w:rPr>
            </w:pPr>
            <w:r w:rsidRPr="009A1320">
              <w:rPr>
                <w:strike/>
                <w:lang w:eastAsia="ru-RU"/>
              </w:rPr>
              <w:t xml:space="preserve"> </w:t>
            </w:r>
          </w:p>
        </w:tc>
      </w:tr>
      <w:tr w:rsidR="00865B1B" w:rsidRPr="009A1320" w:rsidTr="00BE45A5">
        <w:trPr>
          <w:trHeight w:val="315"/>
        </w:trPr>
        <w:tc>
          <w:tcPr>
            <w:tcW w:w="6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Статус</w:t>
            </w:r>
          </w:p>
        </w:tc>
        <w:tc>
          <w:tcPr>
            <w:tcW w:w="893" w:type="pct"/>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Наименование муниципальной программы, подпрограммы, основного мероприятия </w:t>
            </w:r>
          </w:p>
        </w:tc>
        <w:tc>
          <w:tcPr>
            <w:tcW w:w="775" w:type="pct"/>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Наименование ответственного исполнителя, исполнителя - главного распорядителя средств местного бюджета (далее - ГРБС)</w:t>
            </w:r>
          </w:p>
        </w:tc>
        <w:tc>
          <w:tcPr>
            <w:tcW w:w="2695" w:type="pct"/>
            <w:gridSpan w:val="7"/>
            <w:tcBorders>
              <w:top w:val="single" w:sz="4" w:space="0" w:color="auto"/>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Расходы местного бюджета по годам реализации муниципальной программы, тыс. руб.</w:t>
            </w:r>
          </w:p>
        </w:tc>
      </w:tr>
      <w:tr w:rsidR="00865B1B" w:rsidRPr="009A1320" w:rsidTr="00BE45A5">
        <w:trPr>
          <w:trHeight w:val="630"/>
        </w:trPr>
        <w:tc>
          <w:tcPr>
            <w:tcW w:w="636"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893"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775"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Всего</w:t>
            </w:r>
          </w:p>
        </w:tc>
        <w:tc>
          <w:tcPr>
            <w:tcW w:w="382"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2020</w:t>
            </w:r>
          </w:p>
        </w:tc>
        <w:tc>
          <w:tcPr>
            <w:tcW w:w="382"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2021</w:t>
            </w:r>
          </w:p>
        </w:tc>
        <w:tc>
          <w:tcPr>
            <w:tcW w:w="435"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2022</w:t>
            </w:r>
          </w:p>
        </w:tc>
        <w:tc>
          <w:tcPr>
            <w:tcW w:w="415"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2023</w:t>
            </w:r>
          </w:p>
        </w:tc>
        <w:tc>
          <w:tcPr>
            <w:tcW w:w="331"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2024</w:t>
            </w:r>
          </w:p>
        </w:tc>
        <w:tc>
          <w:tcPr>
            <w:tcW w:w="335"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2025</w:t>
            </w:r>
          </w:p>
        </w:tc>
      </w:tr>
      <w:tr w:rsidR="00865B1B" w:rsidRPr="009A1320" w:rsidTr="00BE45A5">
        <w:trPr>
          <w:trHeight w:val="315"/>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1</w:t>
            </w:r>
          </w:p>
        </w:tc>
        <w:tc>
          <w:tcPr>
            <w:tcW w:w="893" w:type="pct"/>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2</w:t>
            </w:r>
          </w:p>
        </w:tc>
        <w:tc>
          <w:tcPr>
            <w:tcW w:w="775" w:type="pct"/>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w:t>
            </w:r>
          </w:p>
        </w:tc>
        <w:tc>
          <w:tcPr>
            <w:tcW w:w="415" w:type="pct"/>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4</w:t>
            </w:r>
          </w:p>
        </w:tc>
        <w:tc>
          <w:tcPr>
            <w:tcW w:w="382" w:type="pct"/>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5</w:t>
            </w:r>
          </w:p>
        </w:tc>
        <w:tc>
          <w:tcPr>
            <w:tcW w:w="382" w:type="pct"/>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6</w:t>
            </w:r>
          </w:p>
        </w:tc>
        <w:tc>
          <w:tcPr>
            <w:tcW w:w="435" w:type="pct"/>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7</w:t>
            </w:r>
          </w:p>
        </w:tc>
        <w:tc>
          <w:tcPr>
            <w:tcW w:w="415" w:type="pct"/>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8</w:t>
            </w:r>
          </w:p>
        </w:tc>
        <w:tc>
          <w:tcPr>
            <w:tcW w:w="331" w:type="pct"/>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9</w:t>
            </w:r>
          </w:p>
        </w:tc>
        <w:tc>
          <w:tcPr>
            <w:tcW w:w="335" w:type="pct"/>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10</w:t>
            </w:r>
          </w:p>
        </w:tc>
      </w:tr>
      <w:tr w:rsidR="00865B1B" w:rsidRPr="009A1320" w:rsidTr="00BE45A5">
        <w:trPr>
          <w:trHeight w:val="2445"/>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r w:rsidRPr="009A1320">
              <w:rPr>
                <w:b/>
                <w:bCs/>
                <w:u w:val="single"/>
                <w:lang w:eastAsia="ru-RU"/>
              </w:rPr>
              <w:lastRenderedPageBreak/>
              <w:t>Подпрограмма 3.</w:t>
            </w:r>
          </w:p>
        </w:tc>
        <w:tc>
          <w:tcPr>
            <w:tcW w:w="89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lang w:eastAsia="ru-RU"/>
              </w:rPr>
            </w:pPr>
            <w:r w:rsidRPr="009A1320">
              <w:rPr>
                <w:b/>
                <w:bCs/>
                <w:lang w:eastAsia="ru-RU"/>
              </w:rPr>
              <w:t>Развитие транспортной системы Панинского муниципального района Воронежской области</w:t>
            </w:r>
          </w:p>
        </w:tc>
        <w:tc>
          <w:tcPr>
            <w:tcW w:w="77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41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84 865,6</w:t>
            </w:r>
          </w:p>
        </w:tc>
        <w:tc>
          <w:tcPr>
            <w:tcW w:w="38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8 572,6</w:t>
            </w:r>
          </w:p>
        </w:tc>
        <w:tc>
          <w:tcPr>
            <w:tcW w:w="38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14 297,0</w:t>
            </w:r>
          </w:p>
        </w:tc>
        <w:tc>
          <w:tcPr>
            <w:tcW w:w="43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15 499,0</w:t>
            </w:r>
          </w:p>
        </w:tc>
        <w:tc>
          <w:tcPr>
            <w:tcW w:w="41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15 499,0</w:t>
            </w:r>
          </w:p>
        </w:tc>
        <w:tc>
          <w:tcPr>
            <w:tcW w:w="331"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15 499,0</w:t>
            </w:r>
          </w:p>
        </w:tc>
        <w:tc>
          <w:tcPr>
            <w:tcW w:w="33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15 499,0</w:t>
            </w:r>
          </w:p>
        </w:tc>
      </w:tr>
      <w:tr w:rsidR="00865B1B" w:rsidRPr="009A1320" w:rsidTr="00BE45A5">
        <w:trPr>
          <w:trHeight w:val="126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lastRenderedPageBreak/>
              <w:t>Основное мероприятие 1</w:t>
            </w:r>
          </w:p>
        </w:tc>
        <w:tc>
          <w:tcPr>
            <w:tcW w:w="89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 xml:space="preserve">Качественные и безопастные дорого в населенных пунктах Панинского муниципального рйона </w:t>
            </w:r>
          </w:p>
        </w:tc>
        <w:tc>
          <w:tcPr>
            <w:tcW w:w="77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всего по основному мероприятию</w:t>
            </w:r>
          </w:p>
        </w:tc>
        <w:tc>
          <w:tcPr>
            <w:tcW w:w="41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84 865,6</w:t>
            </w:r>
          </w:p>
        </w:tc>
        <w:tc>
          <w:tcPr>
            <w:tcW w:w="38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8 572,6</w:t>
            </w:r>
          </w:p>
        </w:tc>
        <w:tc>
          <w:tcPr>
            <w:tcW w:w="38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14 297,0</w:t>
            </w:r>
          </w:p>
        </w:tc>
        <w:tc>
          <w:tcPr>
            <w:tcW w:w="43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15 499,0</w:t>
            </w:r>
          </w:p>
        </w:tc>
        <w:tc>
          <w:tcPr>
            <w:tcW w:w="41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15 499,0</w:t>
            </w:r>
          </w:p>
        </w:tc>
        <w:tc>
          <w:tcPr>
            <w:tcW w:w="331"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15 499,0</w:t>
            </w:r>
          </w:p>
        </w:tc>
        <w:tc>
          <w:tcPr>
            <w:tcW w:w="33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15 499,0</w:t>
            </w:r>
          </w:p>
        </w:tc>
      </w:tr>
      <w:tr w:rsidR="00865B1B" w:rsidRPr="009A1320" w:rsidTr="00BE45A5">
        <w:trPr>
          <w:trHeight w:val="126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1</w:t>
            </w:r>
          </w:p>
        </w:tc>
        <w:tc>
          <w:tcPr>
            <w:tcW w:w="89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tc>
        <w:tc>
          <w:tcPr>
            <w:tcW w:w="77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 xml:space="preserve"> </w:t>
            </w:r>
          </w:p>
        </w:tc>
        <w:tc>
          <w:tcPr>
            <w:tcW w:w="41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84 865,6</w:t>
            </w:r>
          </w:p>
        </w:tc>
        <w:tc>
          <w:tcPr>
            <w:tcW w:w="38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8 572,6</w:t>
            </w:r>
          </w:p>
        </w:tc>
        <w:tc>
          <w:tcPr>
            <w:tcW w:w="38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14 297,0</w:t>
            </w:r>
          </w:p>
        </w:tc>
        <w:tc>
          <w:tcPr>
            <w:tcW w:w="43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15 499,0</w:t>
            </w:r>
          </w:p>
        </w:tc>
        <w:tc>
          <w:tcPr>
            <w:tcW w:w="41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15 499,0</w:t>
            </w:r>
          </w:p>
        </w:tc>
        <w:tc>
          <w:tcPr>
            <w:tcW w:w="331"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15 499,0</w:t>
            </w:r>
          </w:p>
        </w:tc>
        <w:tc>
          <w:tcPr>
            <w:tcW w:w="33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15 499,0</w:t>
            </w:r>
          </w:p>
        </w:tc>
      </w:tr>
      <w:tr w:rsidR="00865B1B" w:rsidRPr="009A1320" w:rsidTr="00BE45A5">
        <w:trPr>
          <w:trHeight w:val="126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2</w:t>
            </w:r>
          </w:p>
        </w:tc>
        <w:tc>
          <w:tcPr>
            <w:tcW w:w="89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Повышение безопасности дорожного движения в Панинском тмуниципальном районе</w:t>
            </w:r>
          </w:p>
        </w:tc>
        <w:tc>
          <w:tcPr>
            <w:tcW w:w="77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 xml:space="preserve"> </w:t>
            </w:r>
          </w:p>
        </w:tc>
        <w:tc>
          <w:tcPr>
            <w:tcW w:w="41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8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8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43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41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31"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3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126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lastRenderedPageBreak/>
              <w:t>Основное мероприятие 2.</w:t>
            </w:r>
          </w:p>
        </w:tc>
        <w:tc>
          <w:tcPr>
            <w:tcW w:w="89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Приобретение автобусов для внутримуниципальных перевозок.</w:t>
            </w:r>
          </w:p>
        </w:tc>
        <w:tc>
          <w:tcPr>
            <w:tcW w:w="77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всего по основному мероприятию</w:t>
            </w:r>
          </w:p>
        </w:tc>
        <w:tc>
          <w:tcPr>
            <w:tcW w:w="41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8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8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43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41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31"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3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126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1.</w:t>
            </w:r>
          </w:p>
        </w:tc>
        <w:tc>
          <w:tcPr>
            <w:tcW w:w="89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Организация внутримуниципальных перевозок пассажиров и багажа транспортомиобщего пользования.</w:t>
            </w:r>
          </w:p>
        </w:tc>
        <w:tc>
          <w:tcPr>
            <w:tcW w:w="77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 xml:space="preserve"> </w:t>
            </w:r>
          </w:p>
        </w:tc>
        <w:tc>
          <w:tcPr>
            <w:tcW w:w="41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8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8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43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41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31"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3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126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2</w:t>
            </w:r>
          </w:p>
        </w:tc>
        <w:tc>
          <w:tcPr>
            <w:tcW w:w="89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Организация внутримуниципальных перевозок пассажиров и багажа транспортомиобщего пользования.</w:t>
            </w:r>
          </w:p>
        </w:tc>
        <w:tc>
          <w:tcPr>
            <w:tcW w:w="77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 xml:space="preserve"> </w:t>
            </w:r>
          </w:p>
        </w:tc>
        <w:tc>
          <w:tcPr>
            <w:tcW w:w="41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8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8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43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41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31"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35"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r>
    </w:tbl>
    <w:p w:rsidR="00865B1B" w:rsidRPr="009A1320" w:rsidRDefault="00865B1B" w:rsidP="00865B1B"/>
    <w:p w:rsidR="00865B1B" w:rsidRPr="009A1320" w:rsidRDefault="00865B1B" w:rsidP="00865B1B">
      <w:pPr>
        <w:suppressAutoHyphens w:val="0"/>
      </w:pPr>
      <w:r w:rsidRPr="009A1320">
        <w:br w:type="page"/>
      </w:r>
    </w:p>
    <w:tbl>
      <w:tblPr>
        <w:tblW w:w="14384" w:type="dxa"/>
        <w:tblInd w:w="91" w:type="dxa"/>
        <w:tblLook w:val="04A0"/>
      </w:tblPr>
      <w:tblGrid>
        <w:gridCol w:w="1846"/>
        <w:gridCol w:w="1936"/>
        <w:gridCol w:w="2249"/>
        <w:gridCol w:w="1320"/>
        <w:gridCol w:w="1340"/>
        <w:gridCol w:w="1300"/>
        <w:gridCol w:w="1260"/>
        <w:gridCol w:w="1200"/>
        <w:gridCol w:w="971"/>
        <w:gridCol w:w="962"/>
      </w:tblGrid>
      <w:tr w:rsidR="00865B1B" w:rsidRPr="009A1320" w:rsidTr="00BE45A5">
        <w:trPr>
          <w:trHeight w:val="1920"/>
        </w:trPr>
        <w:tc>
          <w:tcPr>
            <w:tcW w:w="1846"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936"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2249"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32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3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30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4393" w:type="dxa"/>
            <w:gridSpan w:val="4"/>
            <w:tcBorders>
              <w:top w:val="nil"/>
              <w:left w:val="nil"/>
              <w:bottom w:val="nil"/>
              <w:right w:val="nil"/>
            </w:tcBorders>
            <w:shd w:val="clear" w:color="auto" w:fill="auto"/>
            <w:noWrap/>
            <w:vAlign w:val="bottom"/>
            <w:hideMark/>
          </w:tcPr>
          <w:p w:rsidR="00865B1B" w:rsidRPr="009A1320" w:rsidRDefault="00865B1B" w:rsidP="00BE45A5">
            <w:pPr>
              <w:suppressAutoHyphens w:val="0"/>
              <w:jc w:val="center"/>
              <w:rPr>
                <w:lang w:eastAsia="ru-RU"/>
              </w:rPr>
            </w:pPr>
            <w:r w:rsidRPr="009A1320">
              <w:rPr>
                <w:lang w:eastAsia="ru-RU"/>
              </w:rPr>
              <w:t>Приложение № 2.4 к постановлению администрации Панинского муниципального района Воронежской области от ___________ №_____</w:t>
            </w:r>
          </w:p>
        </w:tc>
      </w:tr>
      <w:tr w:rsidR="00865B1B" w:rsidRPr="009A1320" w:rsidTr="00BE45A5">
        <w:trPr>
          <w:trHeight w:val="300"/>
        </w:trPr>
        <w:tc>
          <w:tcPr>
            <w:tcW w:w="14384" w:type="dxa"/>
            <w:gridSpan w:val="10"/>
            <w:tcBorders>
              <w:top w:val="nil"/>
              <w:left w:val="nil"/>
              <w:bottom w:val="nil"/>
              <w:right w:val="nil"/>
            </w:tcBorders>
            <w:shd w:val="clear" w:color="auto" w:fill="auto"/>
            <w:noWrap/>
            <w:vAlign w:val="bottom"/>
            <w:hideMark/>
          </w:tcPr>
          <w:p w:rsidR="00865B1B" w:rsidRPr="009A1320" w:rsidRDefault="00865B1B" w:rsidP="00BE45A5">
            <w:pPr>
              <w:suppressAutoHyphens w:val="0"/>
              <w:jc w:val="right"/>
              <w:rPr>
                <w:b/>
                <w:bCs/>
                <w:lang w:eastAsia="ru-RU"/>
              </w:rPr>
            </w:pPr>
            <w:r w:rsidRPr="009A1320">
              <w:rPr>
                <w:b/>
                <w:bCs/>
                <w:lang w:eastAsia="ru-RU"/>
              </w:rPr>
              <w:t>Приложение 2.4</w:t>
            </w:r>
          </w:p>
        </w:tc>
      </w:tr>
      <w:tr w:rsidR="00865B1B" w:rsidRPr="009A1320" w:rsidTr="00BE45A5">
        <w:trPr>
          <w:trHeight w:val="675"/>
        </w:trPr>
        <w:tc>
          <w:tcPr>
            <w:tcW w:w="14384" w:type="dxa"/>
            <w:gridSpan w:val="10"/>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Расходы местного бюджета на реализацию подпрограммы № 4 "Строительство, реконструкция, капитальный ремонт объектовм социальной сферы района"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 </w:t>
            </w:r>
          </w:p>
        </w:tc>
      </w:tr>
      <w:tr w:rsidR="00865B1B" w:rsidRPr="009A1320" w:rsidTr="00BE45A5">
        <w:trPr>
          <w:trHeight w:val="465"/>
        </w:trPr>
        <w:tc>
          <w:tcPr>
            <w:tcW w:w="1846" w:type="dxa"/>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1936" w:type="dxa"/>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2249" w:type="dxa"/>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1320" w:type="dxa"/>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1340" w:type="dxa"/>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1300" w:type="dxa"/>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1260" w:type="dxa"/>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1200" w:type="dxa"/>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971" w:type="dxa"/>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962" w:type="dxa"/>
            <w:tcBorders>
              <w:top w:val="nil"/>
              <w:left w:val="nil"/>
              <w:bottom w:val="single" w:sz="4" w:space="0" w:color="auto"/>
              <w:right w:val="nil"/>
            </w:tcBorders>
            <w:shd w:val="clear" w:color="auto" w:fill="auto"/>
            <w:noWrap/>
            <w:vAlign w:val="bottom"/>
            <w:hideMark/>
          </w:tcPr>
          <w:p w:rsidR="00865B1B" w:rsidRPr="009A1320" w:rsidRDefault="00865B1B" w:rsidP="00BE45A5">
            <w:pPr>
              <w:suppressAutoHyphens w:val="0"/>
              <w:rPr>
                <w:lang w:eastAsia="ru-RU"/>
              </w:rPr>
            </w:pPr>
            <w:r w:rsidRPr="009A1320">
              <w:rPr>
                <w:strike/>
                <w:lang w:eastAsia="ru-RU"/>
              </w:rPr>
              <w:t xml:space="preserve"> </w:t>
            </w:r>
          </w:p>
        </w:tc>
      </w:tr>
      <w:tr w:rsidR="00865B1B" w:rsidRPr="009A1320" w:rsidTr="00BE45A5">
        <w:trPr>
          <w:trHeight w:val="315"/>
        </w:trPr>
        <w:tc>
          <w:tcPr>
            <w:tcW w:w="1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Статус</w:t>
            </w:r>
          </w:p>
        </w:tc>
        <w:tc>
          <w:tcPr>
            <w:tcW w:w="1936"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Наименование подпрограммы муниципальной подпрограммы, основного мероприятия </w:t>
            </w:r>
          </w:p>
        </w:tc>
        <w:tc>
          <w:tcPr>
            <w:tcW w:w="2249"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Наименование ответственного исполнителя, исполнителя - главного распорядителя средств местного бюджета (далее - ГРБС)</w:t>
            </w:r>
          </w:p>
        </w:tc>
        <w:tc>
          <w:tcPr>
            <w:tcW w:w="8353" w:type="dxa"/>
            <w:gridSpan w:val="7"/>
            <w:tcBorders>
              <w:top w:val="single" w:sz="4" w:space="0" w:color="auto"/>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Расходы местного бюджета по годам реализации муниципальной программы, тыс. руб.</w:t>
            </w:r>
          </w:p>
        </w:tc>
      </w:tr>
      <w:tr w:rsidR="00865B1B" w:rsidRPr="009A1320" w:rsidTr="00BE45A5">
        <w:trPr>
          <w:trHeight w:val="63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936"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24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Всего</w:t>
            </w:r>
          </w:p>
        </w:tc>
        <w:tc>
          <w:tcPr>
            <w:tcW w:w="134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2020</w:t>
            </w:r>
          </w:p>
        </w:tc>
        <w:tc>
          <w:tcPr>
            <w:tcW w:w="130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2021</w:t>
            </w:r>
          </w:p>
        </w:tc>
        <w:tc>
          <w:tcPr>
            <w:tcW w:w="12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2022</w:t>
            </w:r>
          </w:p>
        </w:tc>
        <w:tc>
          <w:tcPr>
            <w:tcW w:w="120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2023</w:t>
            </w:r>
          </w:p>
        </w:tc>
        <w:tc>
          <w:tcPr>
            <w:tcW w:w="971"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2024</w:t>
            </w:r>
          </w:p>
        </w:tc>
        <w:tc>
          <w:tcPr>
            <w:tcW w:w="962"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2025</w:t>
            </w:r>
          </w:p>
        </w:tc>
      </w:tr>
      <w:tr w:rsidR="00865B1B" w:rsidRPr="009A1320" w:rsidTr="00BE45A5">
        <w:trPr>
          <w:trHeight w:val="315"/>
        </w:trPr>
        <w:tc>
          <w:tcPr>
            <w:tcW w:w="1846" w:type="dxa"/>
            <w:tcBorders>
              <w:top w:val="nil"/>
              <w:left w:val="single" w:sz="4" w:space="0" w:color="auto"/>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1</w:t>
            </w:r>
          </w:p>
        </w:tc>
        <w:tc>
          <w:tcPr>
            <w:tcW w:w="1936"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2</w:t>
            </w:r>
          </w:p>
        </w:tc>
        <w:tc>
          <w:tcPr>
            <w:tcW w:w="2249"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w:t>
            </w:r>
          </w:p>
        </w:tc>
        <w:tc>
          <w:tcPr>
            <w:tcW w:w="132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4</w:t>
            </w:r>
          </w:p>
        </w:tc>
        <w:tc>
          <w:tcPr>
            <w:tcW w:w="134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6</w:t>
            </w:r>
          </w:p>
        </w:tc>
        <w:tc>
          <w:tcPr>
            <w:tcW w:w="126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7</w:t>
            </w:r>
          </w:p>
        </w:tc>
        <w:tc>
          <w:tcPr>
            <w:tcW w:w="120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8</w:t>
            </w:r>
          </w:p>
        </w:tc>
        <w:tc>
          <w:tcPr>
            <w:tcW w:w="971"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9</w:t>
            </w:r>
          </w:p>
        </w:tc>
        <w:tc>
          <w:tcPr>
            <w:tcW w:w="962"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10</w:t>
            </w:r>
          </w:p>
        </w:tc>
      </w:tr>
      <w:tr w:rsidR="00865B1B" w:rsidRPr="009A1320" w:rsidTr="00BE45A5">
        <w:trPr>
          <w:trHeight w:val="138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r w:rsidRPr="009A1320">
              <w:rPr>
                <w:b/>
                <w:bCs/>
                <w:u w:val="single"/>
                <w:lang w:eastAsia="ru-RU"/>
              </w:rPr>
              <w:t>Подпрограмма 4</w:t>
            </w:r>
          </w:p>
        </w:tc>
        <w:tc>
          <w:tcPr>
            <w:tcW w:w="193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Строительство, реконструкция, капитальный ремонт объектовм социальной сферы района.</w:t>
            </w:r>
          </w:p>
        </w:tc>
        <w:tc>
          <w:tcPr>
            <w:tcW w:w="224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 xml:space="preserve">Ответственный исполнитель: Отдел по капитальному строительству, газификации, ЖКХ, архитектуре и градостроительству администрации Панинского </w:t>
            </w:r>
            <w:r w:rsidRPr="009A1320">
              <w:rPr>
                <w:lang w:eastAsia="ru-RU"/>
              </w:rPr>
              <w:lastRenderedPageBreak/>
              <w:t>муниципального района Исполнитель (ГРБС): Администрация Панинского муниципального района Всего по подпрограмме:</w:t>
            </w:r>
          </w:p>
        </w:tc>
        <w:tc>
          <w:tcPr>
            <w:tcW w:w="132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lastRenderedPageBreak/>
              <w:t>1 807,2</w:t>
            </w:r>
          </w:p>
        </w:tc>
        <w:tc>
          <w:tcPr>
            <w:tcW w:w="134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1 807,2</w:t>
            </w:r>
          </w:p>
        </w:tc>
        <w:tc>
          <w:tcPr>
            <w:tcW w:w="130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20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71"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62"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945"/>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lastRenderedPageBreak/>
              <w:t>Основное мероприятие 1</w:t>
            </w:r>
          </w:p>
        </w:tc>
        <w:tc>
          <w:tcPr>
            <w:tcW w:w="193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Строительство, реконструкция капитальный ремонт объектов социальной сферы района.</w:t>
            </w:r>
          </w:p>
        </w:tc>
        <w:tc>
          <w:tcPr>
            <w:tcW w:w="224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всего по основному мероприятию</w:t>
            </w:r>
          </w:p>
        </w:tc>
        <w:tc>
          <w:tcPr>
            <w:tcW w:w="132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1 807,2</w:t>
            </w:r>
          </w:p>
        </w:tc>
        <w:tc>
          <w:tcPr>
            <w:tcW w:w="134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1 807,2</w:t>
            </w:r>
          </w:p>
        </w:tc>
        <w:tc>
          <w:tcPr>
            <w:tcW w:w="130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20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71"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62"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945"/>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1</w:t>
            </w:r>
          </w:p>
        </w:tc>
        <w:tc>
          <w:tcPr>
            <w:tcW w:w="193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Строительство объектов Панинского муниципального района Воронежской области </w:t>
            </w:r>
          </w:p>
        </w:tc>
        <w:tc>
          <w:tcPr>
            <w:tcW w:w="224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 xml:space="preserve"> </w:t>
            </w:r>
          </w:p>
        </w:tc>
        <w:tc>
          <w:tcPr>
            <w:tcW w:w="132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299,3</w:t>
            </w:r>
          </w:p>
        </w:tc>
        <w:tc>
          <w:tcPr>
            <w:tcW w:w="134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299,3</w:t>
            </w:r>
          </w:p>
        </w:tc>
        <w:tc>
          <w:tcPr>
            <w:tcW w:w="130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20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71"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962"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81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2</w:t>
            </w:r>
          </w:p>
        </w:tc>
        <w:tc>
          <w:tcPr>
            <w:tcW w:w="193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Капитальный и текущий ремонт учреждений, образований Панинского муниципального района Воронежской области</w:t>
            </w:r>
          </w:p>
        </w:tc>
        <w:tc>
          <w:tcPr>
            <w:tcW w:w="2249"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 xml:space="preserve"> </w:t>
            </w:r>
          </w:p>
        </w:tc>
        <w:tc>
          <w:tcPr>
            <w:tcW w:w="1320" w:type="dxa"/>
            <w:tcBorders>
              <w:top w:val="nil"/>
              <w:left w:val="nil"/>
              <w:bottom w:val="single" w:sz="4" w:space="0" w:color="auto"/>
              <w:right w:val="single" w:sz="4" w:space="0" w:color="auto"/>
            </w:tcBorders>
            <w:shd w:val="clear" w:color="auto" w:fill="auto"/>
            <w:noWrap/>
            <w:hideMark/>
          </w:tcPr>
          <w:p w:rsidR="00865B1B" w:rsidRPr="009A1320" w:rsidRDefault="00865B1B" w:rsidP="00BE45A5">
            <w:pPr>
              <w:suppressAutoHyphens w:val="0"/>
              <w:jc w:val="center"/>
              <w:rPr>
                <w:lang w:eastAsia="ru-RU"/>
              </w:rPr>
            </w:pPr>
            <w:r w:rsidRPr="009A1320">
              <w:rPr>
                <w:lang w:eastAsia="ru-RU"/>
              </w:rPr>
              <w:t>1 507,9</w:t>
            </w:r>
          </w:p>
        </w:tc>
        <w:tc>
          <w:tcPr>
            <w:tcW w:w="1340" w:type="dxa"/>
            <w:tcBorders>
              <w:top w:val="nil"/>
              <w:left w:val="nil"/>
              <w:bottom w:val="single" w:sz="4" w:space="0" w:color="auto"/>
              <w:right w:val="single" w:sz="4" w:space="0" w:color="auto"/>
            </w:tcBorders>
            <w:shd w:val="clear" w:color="auto" w:fill="auto"/>
            <w:noWrap/>
            <w:hideMark/>
          </w:tcPr>
          <w:p w:rsidR="00865B1B" w:rsidRPr="009A1320" w:rsidRDefault="00865B1B" w:rsidP="00BE45A5">
            <w:pPr>
              <w:suppressAutoHyphens w:val="0"/>
              <w:jc w:val="center"/>
              <w:rPr>
                <w:lang w:eastAsia="ru-RU"/>
              </w:rPr>
            </w:pPr>
            <w:r w:rsidRPr="009A1320">
              <w:rPr>
                <w:lang w:eastAsia="ru-RU"/>
              </w:rPr>
              <w:t>1 507,9</w:t>
            </w:r>
          </w:p>
        </w:tc>
        <w:tc>
          <w:tcPr>
            <w:tcW w:w="130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0,0</w:t>
            </w:r>
          </w:p>
        </w:tc>
        <w:tc>
          <w:tcPr>
            <w:tcW w:w="126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120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0,0</w:t>
            </w:r>
          </w:p>
        </w:tc>
        <w:tc>
          <w:tcPr>
            <w:tcW w:w="971"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0,0</w:t>
            </w:r>
          </w:p>
        </w:tc>
        <w:tc>
          <w:tcPr>
            <w:tcW w:w="962"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0,0</w:t>
            </w:r>
          </w:p>
        </w:tc>
      </w:tr>
      <w:tr w:rsidR="00865B1B" w:rsidRPr="009A1320" w:rsidTr="00BE45A5">
        <w:trPr>
          <w:trHeight w:val="30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3</w:t>
            </w:r>
          </w:p>
        </w:tc>
        <w:tc>
          <w:tcPr>
            <w:tcW w:w="1936" w:type="dxa"/>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Реконструкция объектов Панинского </w:t>
            </w:r>
            <w:r w:rsidRPr="009A1320">
              <w:rPr>
                <w:lang w:eastAsia="ru-RU"/>
              </w:rPr>
              <w:lastRenderedPageBreak/>
              <w:t>муниципального района</w:t>
            </w:r>
          </w:p>
        </w:tc>
        <w:tc>
          <w:tcPr>
            <w:tcW w:w="2249" w:type="dxa"/>
            <w:vMerge w:val="restart"/>
            <w:tcBorders>
              <w:top w:val="nil"/>
              <w:left w:val="single" w:sz="4" w:space="0" w:color="auto"/>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lastRenderedPageBreak/>
              <w:t xml:space="preserve"> </w:t>
            </w:r>
          </w:p>
        </w:tc>
        <w:tc>
          <w:tcPr>
            <w:tcW w:w="1320" w:type="dxa"/>
            <w:vMerge w:val="restart"/>
            <w:tcBorders>
              <w:top w:val="nil"/>
              <w:left w:val="single" w:sz="4" w:space="0" w:color="auto"/>
              <w:bottom w:val="single" w:sz="4" w:space="0" w:color="auto"/>
              <w:right w:val="single" w:sz="4" w:space="0" w:color="auto"/>
            </w:tcBorders>
            <w:shd w:val="clear" w:color="auto" w:fill="auto"/>
            <w:noWrap/>
            <w:hideMark/>
          </w:tcPr>
          <w:p w:rsidR="00865B1B" w:rsidRPr="009A1320" w:rsidRDefault="00865B1B" w:rsidP="00BE45A5">
            <w:pPr>
              <w:suppressAutoHyphens w:val="0"/>
              <w:jc w:val="center"/>
              <w:rPr>
                <w:lang w:eastAsia="ru-RU"/>
              </w:rPr>
            </w:pPr>
            <w:r w:rsidRPr="009A1320">
              <w:rPr>
                <w:lang w:eastAsia="ru-RU"/>
              </w:rPr>
              <w:t>0,0</w:t>
            </w:r>
          </w:p>
        </w:tc>
        <w:tc>
          <w:tcPr>
            <w:tcW w:w="1340" w:type="dxa"/>
            <w:vMerge w:val="restart"/>
            <w:tcBorders>
              <w:top w:val="nil"/>
              <w:left w:val="single" w:sz="4" w:space="0" w:color="auto"/>
              <w:bottom w:val="single" w:sz="4" w:space="0" w:color="auto"/>
              <w:right w:val="single" w:sz="4" w:space="0" w:color="auto"/>
            </w:tcBorders>
            <w:shd w:val="clear" w:color="auto" w:fill="auto"/>
            <w:noWrap/>
            <w:hideMark/>
          </w:tcPr>
          <w:p w:rsidR="00865B1B" w:rsidRPr="009A1320" w:rsidRDefault="00865B1B" w:rsidP="00BE45A5">
            <w:pPr>
              <w:suppressAutoHyphens w:val="0"/>
              <w:jc w:val="center"/>
              <w:rPr>
                <w:lang w:eastAsia="ru-RU"/>
              </w:rPr>
            </w:pPr>
            <w:r w:rsidRPr="009A1320">
              <w:rPr>
                <w:lang w:eastAsia="ru-RU"/>
              </w:rPr>
              <w:t>0,0</w:t>
            </w:r>
          </w:p>
        </w:tc>
        <w:tc>
          <w:tcPr>
            <w:tcW w:w="1300" w:type="dxa"/>
            <w:vMerge w:val="restart"/>
            <w:tcBorders>
              <w:top w:val="nil"/>
              <w:left w:val="single" w:sz="4" w:space="0" w:color="auto"/>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0,0</w:t>
            </w:r>
          </w:p>
        </w:tc>
        <w:tc>
          <w:tcPr>
            <w:tcW w:w="1260" w:type="dxa"/>
            <w:vMerge w:val="restart"/>
            <w:tcBorders>
              <w:top w:val="nil"/>
              <w:left w:val="single" w:sz="4" w:space="0" w:color="auto"/>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0,0</w:t>
            </w:r>
          </w:p>
        </w:tc>
        <w:tc>
          <w:tcPr>
            <w:tcW w:w="1200" w:type="dxa"/>
            <w:vMerge w:val="restart"/>
            <w:tcBorders>
              <w:top w:val="nil"/>
              <w:left w:val="single" w:sz="4" w:space="0" w:color="auto"/>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0,0</w:t>
            </w:r>
          </w:p>
        </w:tc>
        <w:tc>
          <w:tcPr>
            <w:tcW w:w="971" w:type="dxa"/>
            <w:vMerge w:val="restart"/>
            <w:tcBorders>
              <w:top w:val="nil"/>
              <w:left w:val="single" w:sz="4" w:space="0" w:color="auto"/>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0,0</w:t>
            </w:r>
          </w:p>
        </w:tc>
        <w:tc>
          <w:tcPr>
            <w:tcW w:w="962" w:type="dxa"/>
            <w:vMerge w:val="restart"/>
            <w:tcBorders>
              <w:top w:val="nil"/>
              <w:left w:val="single" w:sz="4" w:space="0" w:color="auto"/>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0,0</w:t>
            </w:r>
          </w:p>
        </w:tc>
      </w:tr>
      <w:tr w:rsidR="00865B1B" w:rsidRPr="009A1320" w:rsidTr="00BE45A5">
        <w:trPr>
          <w:trHeight w:val="30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936"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24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32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30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971"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962"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r>
      <w:tr w:rsidR="00865B1B" w:rsidRPr="009A1320" w:rsidTr="00BE45A5">
        <w:trPr>
          <w:trHeight w:val="30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936"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24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32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30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971"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962"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r>
      <w:tr w:rsidR="00865B1B" w:rsidRPr="009A1320" w:rsidTr="00BE45A5">
        <w:trPr>
          <w:trHeight w:val="30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936"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24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32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30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971"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962"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r>
      <w:tr w:rsidR="00865B1B" w:rsidRPr="009A1320" w:rsidTr="00BE45A5">
        <w:trPr>
          <w:trHeight w:val="30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936"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2249"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32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30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971"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962" w:type="dxa"/>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r>
    </w:tbl>
    <w:p w:rsidR="00865B1B" w:rsidRPr="009A1320" w:rsidRDefault="00865B1B" w:rsidP="00865B1B"/>
    <w:tbl>
      <w:tblPr>
        <w:tblW w:w="5000" w:type="pct"/>
        <w:tblLook w:val="04A0"/>
      </w:tblPr>
      <w:tblGrid>
        <w:gridCol w:w="1186"/>
        <w:gridCol w:w="1490"/>
        <w:gridCol w:w="1427"/>
        <w:gridCol w:w="569"/>
        <w:gridCol w:w="502"/>
        <w:gridCol w:w="502"/>
        <w:gridCol w:w="2204"/>
        <w:gridCol w:w="2204"/>
        <w:gridCol w:w="2204"/>
        <w:gridCol w:w="2215"/>
      </w:tblGrid>
      <w:tr w:rsidR="00865B1B" w:rsidRPr="009A1320" w:rsidTr="00BE45A5">
        <w:trPr>
          <w:trHeight w:val="1980"/>
        </w:trPr>
        <w:tc>
          <w:tcPr>
            <w:tcW w:w="751" w:type="pct"/>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883" w:type="pct"/>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844" w:type="pct"/>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360" w:type="pct"/>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360" w:type="pct"/>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360" w:type="pct"/>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442" w:type="pct"/>
            <w:gridSpan w:val="4"/>
            <w:tcBorders>
              <w:top w:val="nil"/>
              <w:left w:val="nil"/>
              <w:bottom w:val="nil"/>
              <w:right w:val="nil"/>
            </w:tcBorders>
            <w:shd w:val="clear" w:color="auto" w:fill="auto"/>
            <w:noWrap/>
            <w:vAlign w:val="bottom"/>
            <w:hideMark/>
          </w:tcPr>
          <w:p w:rsidR="00865B1B" w:rsidRPr="009A1320" w:rsidRDefault="00865B1B" w:rsidP="00BE45A5">
            <w:pPr>
              <w:suppressAutoHyphens w:val="0"/>
              <w:jc w:val="center"/>
              <w:rPr>
                <w:lang w:eastAsia="ru-RU"/>
              </w:rPr>
            </w:pPr>
            <w:r w:rsidRPr="009A1320">
              <w:rPr>
                <w:lang w:eastAsia="ru-RU"/>
              </w:rPr>
              <w:t>Приложение № 2.5 к постановлению администрации Панинского муниципального района Воронежской области от __________ №_____</w:t>
            </w:r>
          </w:p>
        </w:tc>
      </w:tr>
      <w:tr w:rsidR="00865B1B" w:rsidRPr="009A1320" w:rsidTr="00BE45A5">
        <w:trPr>
          <w:trHeight w:val="300"/>
        </w:trPr>
        <w:tc>
          <w:tcPr>
            <w:tcW w:w="5000" w:type="pct"/>
            <w:gridSpan w:val="10"/>
            <w:tcBorders>
              <w:top w:val="nil"/>
              <w:left w:val="nil"/>
              <w:bottom w:val="nil"/>
              <w:right w:val="nil"/>
            </w:tcBorders>
            <w:shd w:val="clear" w:color="auto" w:fill="auto"/>
            <w:noWrap/>
            <w:vAlign w:val="bottom"/>
            <w:hideMark/>
          </w:tcPr>
          <w:p w:rsidR="00865B1B" w:rsidRPr="009A1320" w:rsidRDefault="00865B1B" w:rsidP="00BE45A5">
            <w:pPr>
              <w:suppressAutoHyphens w:val="0"/>
              <w:jc w:val="right"/>
              <w:rPr>
                <w:b/>
                <w:bCs/>
                <w:lang w:eastAsia="ru-RU"/>
              </w:rPr>
            </w:pPr>
            <w:r w:rsidRPr="009A1320">
              <w:rPr>
                <w:b/>
                <w:bCs/>
                <w:lang w:eastAsia="ru-RU"/>
              </w:rPr>
              <w:t>Приложение 2.5</w:t>
            </w:r>
          </w:p>
        </w:tc>
      </w:tr>
      <w:tr w:rsidR="00865B1B" w:rsidRPr="009A1320" w:rsidTr="00BE45A5">
        <w:trPr>
          <w:trHeight w:val="1110"/>
        </w:trPr>
        <w:tc>
          <w:tcPr>
            <w:tcW w:w="5000" w:type="pct"/>
            <w:gridSpan w:val="10"/>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Расходы местного бюджета на реализацию подпрограммы № 5 "Градостроительная деятельность Панинского муниципального района Воронежской области"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 </w:t>
            </w:r>
          </w:p>
        </w:tc>
      </w:tr>
      <w:tr w:rsidR="00865B1B" w:rsidRPr="009A1320" w:rsidTr="00BE45A5">
        <w:trPr>
          <w:trHeight w:val="465"/>
        </w:trPr>
        <w:tc>
          <w:tcPr>
            <w:tcW w:w="751" w:type="pct"/>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883" w:type="pct"/>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844" w:type="pct"/>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360" w:type="pct"/>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360" w:type="pct"/>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360" w:type="pct"/>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360" w:type="pct"/>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360" w:type="pct"/>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360" w:type="pct"/>
            <w:tcBorders>
              <w:top w:val="nil"/>
              <w:left w:val="nil"/>
              <w:bottom w:val="single" w:sz="4" w:space="0" w:color="auto"/>
              <w:right w:val="nil"/>
            </w:tcBorders>
            <w:shd w:val="clear" w:color="auto" w:fill="auto"/>
            <w:vAlign w:val="center"/>
            <w:hideMark/>
          </w:tcPr>
          <w:p w:rsidR="00865B1B" w:rsidRPr="009A1320" w:rsidRDefault="00865B1B" w:rsidP="00BE45A5">
            <w:pPr>
              <w:suppressAutoHyphens w:val="0"/>
              <w:jc w:val="center"/>
              <w:rPr>
                <w:lang w:eastAsia="ru-RU"/>
              </w:rPr>
            </w:pPr>
            <w:r w:rsidRPr="009A1320">
              <w:rPr>
                <w:strike/>
                <w:lang w:eastAsia="ru-RU"/>
              </w:rPr>
              <w:t xml:space="preserve"> </w:t>
            </w:r>
          </w:p>
        </w:tc>
        <w:tc>
          <w:tcPr>
            <w:tcW w:w="362" w:type="pct"/>
            <w:tcBorders>
              <w:top w:val="nil"/>
              <w:left w:val="nil"/>
              <w:bottom w:val="single" w:sz="4" w:space="0" w:color="auto"/>
              <w:right w:val="nil"/>
            </w:tcBorders>
            <w:shd w:val="clear" w:color="auto" w:fill="auto"/>
            <w:noWrap/>
            <w:vAlign w:val="bottom"/>
            <w:hideMark/>
          </w:tcPr>
          <w:p w:rsidR="00865B1B" w:rsidRPr="009A1320" w:rsidRDefault="00865B1B" w:rsidP="00BE45A5">
            <w:pPr>
              <w:suppressAutoHyphens w:val="0"/>
              <w:rPr>
                <w:lang w:eastAsia="ru-RU"/>
              </w:rPr>
            </w:pPr>
            <w:r w:rsidRPr="009A1320">
              <w:rPr>
                <w:strike/>
                <w:lang w:eastAsia="ru-RU"/>
              </w:rPr>
              <w:t xml:space="preserve"> </w:t>
            </w:r>
          </w:p>
        </w:tc>
      </w:tr>
      <w:tr w:rsidR="00865B1B" w:rsidRPr="009A1320" w:rsidTr="00BE45A5">
        <w:trPr>
          <w:trHeight w:val="315"/>
        </w:trPr>
        <w:tc>
          <w:tcPr>
            <w:tcW w:w="7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Статус</w:t>
            </w:r>
          </w:p>
        </w:tc>
        <w:tc>
          <w:tcPr>
            <w:tcW w:w="883" w:type="pct"/>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Наименование подпрограммы муниципальной подпрограммы, основного мероприятия </w:t>
            </w:r>
          </w:p>
        </w:tc>
        <w:tc>
          <w:tcPr>
            <w:tcW w:w="844" w:type="pct"/>
            <w:vMerge w:val="restar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Наименование ответственного исполнителя, исполнителя - главного распорядителя средств местного бюджета (далее - ГРБС)</w:t>
            </w:r>
          </w:p>
        </w:tc>
        <w:tc>
          <w:tcPr>
            <w:tcW w:w="2522" w:type="pct"/>
            <w:gridSpan w:val="7"/>
            <w:tcBorders>
              <w:top w:val="single" w:sz="4" w:space="0" w:color="auto"/>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Расходы местного бюджета по годам реализации муниципальной программы, тыс. руб.</w:t>
            </w:r>
          </w:p>
        </w:tc>
      </w:tr>
      <w:tr w:rsidR="00865B1B" w:rsidRPr="009A1320" w:rsidTr="00BE45A5">
        <w:trPr>
          <w:trHeight w:val="630"/>
        </w:trPr>
        <w:tc>
          <w:tcPr>
            <w:tcW w:w="751"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883"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844" w:type="pct"/>
            <w:vMerge/>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360"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Всего</w:t>
            </w:r>
          </w:p>
        </w:tc>
        <w:tc>
          <w:tcPr>
            <w:tcW w:w="360"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2020</w:t>
            </w:r>
          </w:p>
        </w:tc>
        <w:tc>
          <w:tcPr>
            <w:tcW w:w="360"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2021</w:t>
            </w:r>
          </w:p>
        </w:tc>
        <w:tc>
          <w:tcPr>
            <w:tcW w:w="360"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2022</w:t>
            </w:r>
          </w:p>
        </w:tc>
        <w:tc>
          <w:tcPr>
            <w:tcW w:w="360"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2023</w:t>
            </w:r>
          </w:p>
        </w:tc>
        <w:tc>
          <w:tcPr>
            <w:tcW w:w="360"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2024</w:t>
            </w:r>
          </w:p>
        </w:tc>
        <w:tc>
          <w:tcPr>
            <w:tcW w:w="362"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2025</w:t>
            </w:r>
          </w:p>
        </w:tc>
      </w:tr>
      <w:tr w:rsidR="00865B1B" w:rsidRPr="009A1320" w:rsidTr="00BE45A5">
        <w:trPr>
          <w:trHeight w:val="315"/>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1</w:t>
            </w:r>
          </w:p>
        </w:tc>
        <w:tc>
          <w:tcPr>
            <w:tcW w:w="883" w:type="pct"/>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2</w:t>
            </w:r>
          </w:p>
        </w:tc>
        <w:tc>
          <w:tcPr>
            <w:tcW w:w="844" w:type="pct"/>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w:t>
            </w:r>
          </w:p>
        </w:tc>
        <w:tc>
          <w:tcPr>
            <w:tcW w:w="360" w:type="pct"/>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4</w:t>
            </w:r>
          </w:p>
        </w:tc>
        <w:tc>
          <w:tcPr>
            <w:tcW w:w="360" w:type="pct"/>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5</w:t>
            </w:r>
          </w:p>
        </w:tc>
        <w:tc>
          <w:tcPr>
            <w:tcW w:w="360" w:type="pct"/>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6</w:t>
            </w:r>
          </w:p>
        </w:tc>
        <w:tc>
          <w:tcPr>
            <w:tcW w:w="360" w:type="pct"/>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7</w:t>
            </w:r>
          </w:p>
        </w:tc>
        <w:tc>
          <w:tcPr>
            <w:tcW w:w="360" w:type="pct"/>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8</w:t>
            </w:r>
          </w:p>
        </w:tc>
        <w:tc>
          <w:tcPr>
            <w:tcW w:w="360" w:type="pct"/>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9</w:t>
            </w:r>
          </w:p>
        </w:tc>
        <w:tc>
          <w:tcPr>
            <w:tcW w:w="362" w:type="pct"/>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10</w:t>
            </w:r>
          </w:p>
        </w:tc>
      </w:tr>
      <w:tr w:rsidR="00865B1B" w:rsidRPr="009A1320" w:rsidTr="00BE45A5">
        <w:trPr>
          <w:trHeight w:val="2250"/>
        </w:trPr>
        <w:tc>
          <w:tcPr>
            <w:tcW w:w="751" w:type="pc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b/>
                <w:bCs/>
                <w:u w:val="single"/>
                <w:lang w:eastAsia="ru-RU"/>
              </w:rPr>
            </w:pPr>
            <w:r w:rsidRPr="009A1320">
              <w:rPr>
                <w:b/>
                <w:bCs/>
                <w:u w:val="single"/>
                <w:lang w:eastAsia="ru-RU"/>
              </w:rPr>
              <w:lastRenderedPageBreak/>
              <w:t>Подпрограмма 5</w:t>
            </w:r>
          </w:p>
        </w:tc>
        <w:tc>
          <w:tcPr>
            <w:tcW w:w="88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Градостроительная деятельность Панинского муниципального района Воронежской области</w:t>
            </w:r>
          </w:p>
        </w:tc>
        <w:tc>
          <w:tcPr>
            <w:tcW w:w="844"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lang w:eastAsia="ru-RU"/>
              </w:rPr>
            </w:pPr>
            <w:r w:rsidRPr="009A1320">
              <w:rPr>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36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6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1665"/>
        </w:trPr>
        <w:tc>
          <w:tcPr>
            <w:tcW w:w="751" w:type="pc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lastRenderedPageBreak/>
              <w:t>Основное мероприятие 1</w:t>
            </w:r>
          </w:p>
        </w:tc>
        <w:tc>
          <w:tcPr>
            <w:tcW w:w="88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Развитие градостроительной деятельности</w:t>
            </w:r>
          </w:p>
        </w:tc>
        <w:tc>
          <w:tcPr>
            <w:tcW w:w="844"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всего по основному мероприятию</w:t>
            </w:r>
          </w:p>
        </w:tc>
        <w:tc>
          <w:tcPr>
            <w:tcW w:w="36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6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r>
      <w:tr w:rsidR="00865B1B" w:rsidRPr="009A1320" w:rsidTr="00BE45A5">
        <w:trPr>
          <w:trHeight w:val="1125"/>
        </w:trPr>
        <w:tc>
          <w:tcPr>
            <w:tcW w:w="751" w:type="pct"/>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Мероприятие 1</w:t>
            </w:r>
          </w:p>
        </w:tc>
        <w:tc>
          <w:tcPr>
            <w:tcW w:w="883" w:type="pct"/>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Развитие градостроительной деятельности</w:t>
            </w:r>
          </w:p>
        </w:tc>
        <w:tc>
          <w:tcPr>
            <w:tcW w:w="844"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всего по основному мероприятию</w:t>
            </w:r>
          </w:p>
        </w:tc>
        <w:tc>
          <w:tcPr>
            <w:tcW w:w="36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60"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c>
          <w:tcPr>
            <w:tcW w:w="362" w:type="pct"/>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right"/>
              <w:rPr>
                <w:lang w:eastAsia="ru-RU"/>
              </w:rPr>
            </w:pPr>
            <w:r w:rsidRPr="009A1320">
              <w:rPr>
                <w:lang w:eastAsia="ru-RU"/>
              </w:rPr>
              <w:t>0,0</w:t>
            </w:r>
          </w:p>
        </w:tc>
      </w:tr>
    </w:tbl>
    <w:p w:rsidR="00865B1B" w:rsidRPr="009A1320" w:rsidRDefault="00865B1B" w:rsidP="00865B1B"/>
    <w:tbl>
      <w:tblPr>
        <w:tblW w:w="13862" w:type="dxa"/>
        <w:tblInd w:w="91" w:type="dxa"/>
        <w:tblLook w:val="04A0"/>
      </w:tblPr>
      <w:tblGrid>
        <w:gridCol w:w="780"/>
        <w:gridCol w:w="5240"/>
        <w:gridCol w:w="1292"/>
        <w:gridCol w:w="1180"/>
        <w:gridCol w:w="1240"/>
        <w:gridCol w:w="1180"/>
        <w:gridCol w:w="960"/>
        <w:gridCol w:w="910"/>
        <w:gridCol w:w="1080"/>
      </w:tblGrid>
      <w:tr w:rsidR="00865B1B" w:rsidRPr="009A1320" w:rsidTr="00BE45A5">
        <w:trPr>
          <w:trHeight w:val="1785"/>
        </w:trPr>
        <w:tc>
          <w:tcPr>
            <w:tcW w:w="78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52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92"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18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4130" w:type="dxa"/>
            <w:gridSpan w:val="4"/>
            <w:tcBorders>
              <w:top w:val="nil"/>
              <w:left w:val="nil"/>
              <w:bottom w:val="nil"/>
              <w:right w:val="nil"/>
            </w:tcBorders>
            <w:shd w:val="clear" w:color="auto" w:fill="auto"/>
            <w:noWrap/>
            <w:vAlign w:val="bottom"/>
            <w:hideMark/>
          </w:tcPr>
          <w:p w:rsidR="00865B1B" w:rsidRPr="009A1320" w:rsidRDefault="00865B1B" w:rsidP="00BE45A5">
            <w:pPr>
              <w:suppressAutoHyphens w:val="0"/>
              <w:jc w:val="center"/>
              <w:rPr>
                <w:lang w:eastAsia="ru-RU"/>
              </w:rPr>
            </w:pPr>
            <w:r w:rsidRPr="009A1320">
              <w:rPr>
                <w:lang w:eastAsia="ru-RU"/>
              </w:rPr>
              <w:t>Приложение№ 3 к постановлению администрации Панинского муниципального района Воронежской области от ____________ №_____</w:t>
            </w:r>
          </w:p>
        </w:tc>
      </w:tr>
      <w:tr w:rsidR="00865B1B" w:rsidRPr="009A1320" w:rsidTr="00BE45A5">
        <w:trPr>
          <w:trHeight w:val="300"/>
        </w:trPr>
        <w:tc>
          <w:tcPr>
            <w:tcW w:w="1386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b/>
                <w:bCs/>
                <w:lang w:eastAsia="ru-RU"/>
              </w:rPr>
            </w:pPr>
            <w:r w:rsidRPr="009A1320">
              <w:rPr>
                <w:b/>
                <w:bCs/>
                <w:lang w:eastAsia="ru-RU"/>
              </w:rPr>
              <w:t>Приложение 3</w:t>
            </w:r>
          </w:p>
        </w:tc>
      </w:tr>
      <w:tr w:rsidR="00865B1B" w:rsidRPr="009A1320" w:rsidTr="00BE45A5">
        <w:trPr>
          <w:trHeight w:val="675"/>
        </w:trPr>
        <w:tc>
          <w:tcPr>
            <w:tcW w:w="1386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Сведения о показателях (индикаторах)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 и их значениях</w:t>
            </w:r>
          </w:p>
        </w:tc>
      </w:tr>
      <w:tr w:rsidR="00865B1B" w:rsidRPr="009A1320" w:rsidTr="00BE45A5">
        <w:trPr>
          <w:trHeight w:val="300"/>
        </w:trPr>
        <w:tc>
          <w:tcPr>
            <w:tcW w:w="78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52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92"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18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18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1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08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r>
      <w:tr w:rsidR="00865B1B" w:rsidRPr="009A1320" w:rsidTr="00BE45A5">
        <w:trPr>
          <w:trHeight w:val="315"/>
        </w:trPr>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п/п</w:t>
            </w:r>
          </w:p>
        </w:tc>
        <w:tc>
          <w:tcPr>
            <w:tcW w:w="5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Ед. измерения</w:t>
            </w:r>
          </w:p>
        </w:tc>
        <w:tc>
          <w:tcPr>
            <w:tcW w:w="6550" w:type="dxa"/>
            <w:gridSpan w:val="6"/>
            <w:tcBorders>
              <w:top w:val="single" w:sz="4" w:space="0" w:color="auto"/>
              <w:left w:val="nil"/>
              <w:bottom w:val="single" w:sz="4" w:space="0" w:color="auto"/>
              <w:right w:val="single" w:sz="4" w:space="0" w:color="000000"/>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Значения показателя (индикатора) по годам реализации муниципальной программы</w:t>
            </w:r>
          </w:p>
        </w:tc>
      </w:tr>
      <w:tr w:rsidR="00865B1B" w:rsidRPr="009A1320" w:rsidTr="00BE45A5">
        <w:trPr>
          <w:trHeight w:val="315"/>
        </w:trPr>
        <w:tc>
          <w:tcPr>
            <w:tcW w:w="7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52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2020</w:t>
            </w:r>
          </w:p>
        </w:tc>
        <w:tc>
          <w:tcPr>
            <w:tcW w:w="124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2021</w:t>
            </w:r>
          </w:p>
        </w:tc>
        <w:tc>
          <w:tcPr>
            <w:tcW w:w="118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2022</w:t>
            </w: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2023</w:t>
            </w:r>
          </w:p>
        </w:tc>
        <w:tc>
          <w:tcPr>
            <w:tcW w:w="91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2024</w:t>
            </w:r>
          </w:p>
        </w:tc>
        <w:tc>
          <w:tcPr>
            <w:tcW w:w="108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2025</w:t>
            </w:r>
          </w:p>
        </w:tc>
      </w:tr>
      <w:tr w:rsidR="00865B1B" w:rsidRPr="009A1320" w:rsidTr="00BE45A5">
        <w:trPr>
          <w:trHeight w:val="126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524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Показатель (индикатор) общий для подпрограммы № 1 Доступное жилье и комфортная Панинского муниципального района.</w:t>
            </w:r>
          </w:p>
        </w:tc>
        <w:tc>
          <w:tcPr>
            <w:tcW w:w="1292"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1180" w:type="dxa"/>
            <w:tcBorders>
              <w:top w:val="nil"/>
              <w:left w:val="nil"/>
              <w:bottom w:val="nil"/>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1240" w:type="dxa"/>
            <w:tcBorders>
              <w:top w:val="nil"/>
              <w:left w:val="nil"/>
              <w:bottom w:val="nil"/>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1180" w:type="dxa"/>
            <w:tcBorders>
              <w:top w:val="nil"/>
              <w:left w:val="nil"/>
              <w:bottom w:val="nil"/>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960" w:type="dxa"/>
            <w:tcBorders>
              <w:top w:val="nil"/>
              <w:left w:val="nil"/>
              <w:bottom w:val="nil"/>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91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 xml:space="preserve"> </w:t>
            </w:r>
          </w:p>
        </w:tc>
      </w:tr>
      <w:tr w:rsidR="00865B1B" w:rsidRPr="009A1320" w:rsidTr="00BE45A5">
        <w:trPr>
          <w:trHeight w:val="94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1</w:t>
            </w:r>
          </w:p>
        </w:tc>
        <w:tc>
          <w:tcPr>
            <w:tcW w:w="524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Общая площадь жилых помещений, приходящаяся в среднем на 1 жителя муниципального образования</w:t>
            </w:r>
          </w:p>
        </w:tc>
        <w:tc>
          <w:tcPr>
            <w:tcW w:w="1292"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кв. м.</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33,2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33,6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33,8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34</w:t>
            </w:r>
          </w:p>
        </w:tc>
        <w:tc>
          <w:tcPr>
            <w:tcW w:w="91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34,2</w:t>
            </w:r>
          </w:p>
        </w:tc>
        <w:tc>
          <w:tcPr>
            <w:tcW w:w="10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34,5</w:t>
            </w:r>
          </w:p>
        </w:tc>
      </w:tr>
      <w:tr w:rsidR="00865B1B" w:rsidRPr="009A1320" w:rsidTr="00BE45A5">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center"/>
              <w:rPr>
                <w:lang w:eastAsia="ru-RU"/>
              </w:rPr>
            </w:pPr>
            <w:r w:rsidRPr="009A1320">
              <w:rPr>
                <w:lang w:eastAsia="ru-RU"/>
              </w:rPr>
              <w:lastRenderedPageBreak/>
              <w:t>2</w:t>
            </w:r>
          </w:p>
        </w:tc>
        <w:tc>
          <w:tcPr>
            <w:tcW w:w="524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Протяженность уличной водопроводной сети</w:t>
            </w:r>
          </w:p>
        </w:tc>
        <w:tc>
          <w:tcPr>
            <w:tcW w:w="1292"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км</w:t>
            </w:r>
          </w:p>
        </w:tc>
        <w:tc>
          <w:tcPr>
            <w:tcW w:w="11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30</w:t>
            </w:r>
          </w:p>
        </w:tc>
        <w:tc>
          <w:tcPr>
            <w:tcW w:w="124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31</w:t>
            </w:r>
          </w:p>
        </w:tc>
        <w:tc>
          <w:tcPr>
            <w:tcW w:w="11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32</w:t>
            </w:r>
          </w:p>
        </w:tc>
        <w:tc>
          <w:tcPr>
            <w:tcW w:w="96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34</w:t>
            </w:r>
          </w:p>
        </w:tc>
        <w:tc>
          <w:tcPr>
            <w:tcW w:w="91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35,1</w:t>
            </w:r>
          </w:p>
        </w:tc>
        <w:tc>
          <w:tcPr>
            <w:tcW w:w="10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37</w:t>
            </w:r>
          </w:p>
        </w:tc>
      </w:tr>
      <w:tr w:rsidR="00865B1B" w:rsidRPr="009A1320" w:rsidTr="00BE45A5">
        <w:trPr>
          <w:trHeight w:val="12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w:t>
            </w:r>
          </w:p>
        </w:tc>
        <w:tc>
          <w:tcPr>
            <w:tcW w:w="5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w:t>
            </w:r>
          </w:p>
        </w:tc>
        <w:tc>
          <w:tcPr>
            <w:tcW w:w="1292"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w:t>
            </w:r>
          </w:p>
        </w:tc>
        <w:tc>
          <w:tcPr>
            <w:tcW w:w="11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38</w:t>
            </w:r>
          </w:p>
        </w:tc>
        <w:tc>
          <w:tcPr>
            <w:tcW w:w="124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40</w:t>
            </w:r>
          </w:p>
        </w:tc>
        <w:tc>
          <w:tcPr>
            <w:tcW w:w="11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41</w:t>
            </w:r>
          </w:p>
        </w:tc>
        <w:tc>
          <w:tcPr>
            <w:tcW w:w="96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41,5</w:t>
            </w:r>
          </w:p>
        </w:tc>
        <w:tc>
          <w:tcPr>
            <w:tcW w:w="91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42</w:t>
            </w:r>
          </w:p>
        </w:tc>
        <w:tc>
          <w:tcPr>
            <w:tcW w:w="10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43</w:t>
            </w:r>
          </w:p>
        </w:tc>
      </w:tr>
      <w:tr w:rsidR="00865B1B" w:rsidRPr="009A1320" w:rsidTr="00BE45A5">
        <w:trPr>
          <w:trHeight w:val="157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524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b/>
                <w:bCs/>
                <w:lang w:eastAsia="ru-RU"/>
              </w:rPr>
            </w:pPr>
            <w:r w:rsidRPr="009A1320">
              <w:rPr>
                <w:b/>
                <w:bCs/>
                <w:lang w:eastAsia="ru-RU"/>
              </w:rPr>
              <w:t>Показатель (индикатор) общий для подпрограммы № 2 Энергосбережение и повышение энергетической эффективности в Панинском муниципальном районе Воронежской области.</w:t>
            </w:r>
          </w:p>
        </w:tc>
        <w:tc>
          <w:tcPr>
            <w:tcW w:w="1292"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91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 xml:space="preserve"> </w:t>
            </w:r>
          </w:p>
        </w:tc>
      </w:tr>
      <w:tr w:rsidR="00865B1B" w:rsidRPr="009A1320" w:rsidTr="00BE45A5">
        <w:trPr>
          <w:trHeight w:val="126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1</w:t>
            </w:r>
          </w:p>
        </w:tc>
        <w:tc>
          <w:tcPr>
            <w:tcW w:w="524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Доля протяженности освещенных улиц, проездов набережных улиц, проездов , набережных к общей протяженности улиц, проездов, набережных</w:t>
            </w:r>
          </w:p>
        </w:tc>
        <w:tc>
          <w:tcPr>
            <w:tcW w:w="1292"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w:t>
            </w:r>
          </w:p>
        </w:tc>
        <w:tc>
          <w:tcPr>
            <w:tcW w:w="118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59</w:t>
            </w:r>
          </w:p>
        </w:tc>
        <w:tc>
          <w:tcPr>
            <w:tcW w:w="124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61</w:t>
            </w:r>
          </w:p>
        </w:tc>
        <w:tc>
          <w:tcPr>
            <w:tcW w:w="118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62</w:t>
            </w: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63</w:t>
            </w:r>
          </w:p>
        </w:tc>
        <w:tc>
          <w:tcPr>
            <w:tcW w:w="91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64</w:t>
            </w:r>
          </w:p>
        </w:tc>
        <w:tc>
          <w:tcPr>
            <w:tcW w:w="108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65</w:t>
            </w:r>
          </w:p>
        </w:tc>
      </w:tr>
      <w:tr w:rsidR="00865B1B" w:rsidRPr="009A1320" w:rsidTr="00BE45A5">
        <w:trPr>
          <w:trHeight w:val="283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w:t>
            </w:r>
          </w:p>
        </w:tc>
        <w:tc>
          <w:tcPr>
            <w:tcW w:w="524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Доля протяженности улиц,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w:t>
            </w:r>
          </w:p>
        </w:tc>
        <w:tc>
          <w:tcPr>
            <w:tcW w:w="1292"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w:t>
            </w:r>
          </w:p>
        </w:tc>
        <w:tc>
          <w:tcPr>
            <w:tcW w:w="11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50</w:t>
            </w:r>
          </w:p>
        </w:tc>
        <w:tc>
          <w:tcPr>
            <w:tcW w:w="124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61</w:t>
            </w:r>
          </w:p>
        </w:tc>
        <w:tc>
          <w:tcPr>
            <w:tcW w:w="11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62</w:t>
            </w:r>
          </w:p>
        </w:tc>
        <w:tc>
          <w:tcPr>
            <w:tcW w:w="96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64</w:t>
            </w:r>
          </w:p>
        </w:tc>
        <w:tc>
          <w:tcPr>
            <w:tcW w:w="91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66</w:t>
            </w:r>
          </w:p>
        </w:tc>
        <w:tc>
          <w:tcPr>
            <w:tcW w:w="10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68</w:t>
            </w:r>
          </w:p>
        </w:tc>
      </w:tr>
      <w:tr w:rsidR="00865B1B" w:rsidRPr="009A1320" w:rsidTr="00BE45A5">
        <w:trPr>
          <w:trHeight w:val="126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524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b/>
                <w:bCs/>
                <w:lang w:eastAsia="ru-RU"/>
              </w:rPr>
            </w:pPr>
            <w:r w:rsidRPr="009A1320">
              <w:rPr>
                <w:b/>
                <w:bCs/>
                <w:lang w:eastAsia="ru-RU"/>
              </w:rPr>
              <w:t>Показатель (индикатор) общий для подпрограммы № 3 Развитие транспортной системы Панинского муниципального района Воронежской области.</w:t>
            </w:r>
          </w:p>
        </w:tc>
        <w:tc>
          <w:tcPr>
            <w:tcW w:w="1292"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91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r>
      <w:tr w:rsidR="00865B1B" w:rsidRPr="009A1320" w:rsidTr="00BE45A5">
        <w:trPr>
          <w:trHeight w:val="12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lastRenderedPageBreak/>
              <w:t>1</w:t>
            </w:r>
          </w:p>
        </w:tc>
        <w:tc>
          <w:tcPr>
            <w:tcW w:w="524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Доля протяженности автодорог улично-дорожной сети населенных пунктах с твердым покрытием в отношении к общей протяженности автодорог улично-дорожной сети населенных пунктах.</w:t>
            </w:r>
          </w:p>
        </w:tc>
        <w:tc>
          <w:tcPr>
            <w:tcW w:w="1292"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w:t>
            </w:r>
          </w:p>
        </w:tc>
        <w:tc>
          <w:tcPr>
            <w:tcW w:w="11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27</w:t>
            </w:r>
          </w:p>
        </w:tc>
        <w:tc>
          <w:tcPr>
            <w:tcW w:w="124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28</w:t>
            </w:r>
          </w:p>
        </w:tc>
        <w:tc>
          <w:tcPr>
            <w:tcW w:w="11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28,5</w:t>
            </w:r>
          </w:p>
        </w:tc>
        <w:tc>
          <w:tcPr>
            <w:tcW w:w="96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28,7</w:t>
            </w:r>
          </w:p>
        </w:tc>
        <w:tc>
          <w:tcPr>
            <w:tcW w:w="91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29,1</w:t>
            </w:r>
          </w:p>
        </w:tc>
        <w:tc>
          <w:tcPr>
            <w:tcW w:w="10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31</w:t>
            </w:r>
          </w:p>
        </w:tc>
      </w:tr>
      <w:tr w:rsidR="00865B1B" w:rsidRPr="009A1320" w:rsidTr="00BE45A5">
        <w:trPr>
          <w:trHeight w:val="12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w:t>
            </w:r>
          </w:p>
        </w:tc>
        <w:tc>
          <w:tcPr>
            <w:tcW w:w="524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Доля грунтовых дорог общего пользования в черте населенных пунктов, в отношении которрых устроено сплошное покрытие из щебеночных материалов</w:t>
            </w:r>
          </w:p>
        </w:tc>
        <w:tc>
          <w:tcPr>
            <w:tcW w:w="1292"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w:t>
            </w:r>
          </w:p>
        </w:tc>
        <w:tc>
          <w:tcPr>
            <w:tcW w:w="118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40</w:t>
            </w:r>
          </w:p>
        </w:tc>
        <w:tc>
          <w:tcPr>
            <w:tcW w:w="124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55</w:t>
            </w:r>
          </w:p>
        </w:tc>
        <w:tc>
          <w:tcPr>
            <w:tcW w:w="118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63</w:t>
            </w: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69</w:t>
            </w:r>
          </w:p>
        </w:tc>
        <w:tc>
          <w:tcPr>
            <w:tcW w:w="91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74</w:t>
            </w:r>
          </w:p>
        </w:tc>
        <w:tc>
          <w:tcPr>
            <w:tcW w:w="108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81</w:t>
            </w:r>
          </w:p>
        </w:tc>
      </w:tr>
      <w:tr w:rsidR="00865B1B" w:rsidRPr="009A1320" w:rsidTr="00BE45A5">
        <w:trPr>
          <w:trHeight w:val="157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524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b/>
                <w:bCs/>
                <w:lang w:eastAsia="ru-RU"/>
              </w:rPr>
            </w:pPr>
            <w:r w:rsidRPr="009A1320">
              <w:rPr>
                <w:b/>
                <w:bCs/>
                <w:lang w:eastAsia="ru-RU"/>
              </w:rPr>
              <w:t>Показатель (индикатор) общий для подпрограммы № 4 Строительство, реконструкция, капитальный ремонт объектов Панинского муниципального района Воронежской области.</w:t>
            </w:r>
          </w:p>
        </w:tc>
        <w:tc>
          <w:tcPr>
            <w:tcW w:w="1292"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91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r>
      <w:tr w:rsidR="00865B1B" w:rsidRPr="009A1320" w:rsidTr="00BE45A5">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1</w:t>
            </w:r>
          </w:p>
        </w:tc>
        <w:tc>
          <w:tcPr>
            <w:tcW w:w="524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Количество благоустроенных общественных пространств</w:t>
            </w:r>
          </w:p>
        </w:tc>
        <w:tc>
          <w:tcPr>
            <w:tcW w:w="1292"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Ед</w:t>
            </w:r>
          </w:p>
        </w:tc>
        <w:tc>
          <w:tcPr>
            <w:tcW w:w="118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5</w:t>
            </w:r>
          </w:p>
        </w:tc>
        <w:tc>
          <w:tcPr>
            <w:tcW w:w="124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6</w:t>
            </w:r>
          </w:p>
        </w:tc>
        <w:tc>
          <w:tcPr>
            <w:tcW w:w="118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7</w:t>
            </w:r>
          </w:p>
        </w:tc>
        <w:tc>
          <w:tcPr>
            <w:tcW w:w="91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8</w:t>
            </w:r>
          </w:p>
        </w:tc>
        <w:tc>
          <w:tcPr>
            <w:tcW w:w="108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9</w:t>
            </w:r>
          </w:p>
        </w:tc>
      </w:tr>
      <w:tr w:rsidR="00865B1B" w:rsidRPr="009A1320" w:rsidTr="00BE45A5">
        <w:trPr>
          <w:trHeight w:val="126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524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b/>
                <w:bCs/>
                <w:lang w:eastAsia="ru-RU"/>
              </w:rPr>
            </w:pPr>
            <w:r w:rsidRPr="009A1320">
              <w:rPr>
                <w:b/>
                <w:bCs/>
                <w:lang w:eastAsia="ru-RU"/>
              </w:rPr>
              <w:t>Показатель (индикатор) общий для подпрограммы № 5 Градостроительная деятельность Панинского муниципального района Воронежской области</w:t>
            </w:r>
          </w:p>
        </w:tc>
        <w:tc>
          <w:tcPr>
            <w:tcW w:w="1292"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91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r>
      <w:tr w:rsidR="00865B1B" w:rsidRPr="009A1320" w:rsidTr="00BE45A5">
        <w:trPr>
          <w:trHeight w:val="3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1</w:t>
            </w:r>
          </w:p>
        </w:tc>
        <w:tc>
          <w:tcPr>
            <w:tcW w:w="524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Количество соглашений в год</w:t>
            </w:r>
          </w:p>
        </w:tc>
        <w:tc>
          <w:tcPr>
            <w:tcW w:w="1292"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Ед</w:t>
            </w:r>
          </w:p>
        </w:tc>
        <w:tc>
          <w:tcPr>
            <w:tcW w:w="118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4</w:t>
            </w:r>
          </w:p>
        </w:tc>
        <w:tc>
          <w:tcPr>
            <w:tcW w:w="124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4</w:t>
            </w:r>
          </w:p>
        </w:tc>
        <w:tc>
          <w:tcPr>
            <w:tcW w:w="118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5</w:t>
            </w:r>
          </w:p>
        </w:tc>
        <w:tc>
          <w:tcPr>
            <w:tcW w:w="91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6</w:t>
            </w:r>
          </w:p>
        </w:tc>
        <w:tc>
          <w:tcPr>
            <w:tcW w:w="108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6</w:t>
            </w:r>
          </w:p>
        </w:tc>
      </w:tr>
      <w:tr w:rsidR="00865B1B" w:rsidRPr="009A1320" w:rsidTr="00BE45A5">
        <w:trPr>
          <w:trHeight w:val="12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2</w:t>
            </w:r>
          </w:p>
        </w:tc>
        <w:tc>
          <w:tcPr>
            <w:tcW w:w="524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Доля муниципальных услуг в сфере градостроительства, оказанных в электронной форме к общему количеству услуг в сфере градостроительства</w:t>
            </w:r>
          </w:p>
        </w:tc>
        <w:tc>
          <w:tcPr>
            <w:tcW w:w="1292"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w:t>
            </w:r>
          </w:p>
        </w:tc>
        <w:tc>
          <w:tcPr>
            <w:tcW w:w="11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60</w:t>
            </w:r>
          </w:p>
        </w:tc>
        <w:tc>
          <w:tcPr>
            <w:tcW w:w="124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70</w:t>
            </w:r>
          </w:p>
        </w:tc>
        <w:tc>
          <w:tcPr>
            <w:tcW w:w="11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71</w:t>
            </w:r>
          </w:p>
        </w:tc>
        <w:tc>
          <w:tcPr>
            <w:tcW w:w="96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72</w:t>
            </w:r>
          </w:p>
        </w:tc>
        <w:tc>
          <w:tcPr>
            <w:tcW w:w="91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73</w:t>
            </w:r>
          </w:p>
        </w:tc>
        <w:tc>
          <w:tcPr>
            <w:tcW w:w="10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74</w:t>
            </w:r>
          </w:p>
        </w:tc>
      </w:tr>
    </w:tbl>
    <w:p w:rsidR="00865B1B" w:rsidRPr="009A1320" w:rsidRDefault="00865B1B" w:rsidP="00865B1B"/>
    <w:p w:rsidR="00865B1B" w:rsidRPr="009A1320" w:rsidRDefault="00865B1B" w:rsidP="00865B1B">
      <w:pPr>
        <w:suppressAutoHyphens w:val="0"/>
      </w:pPr>
      <w:r w:rsidRPr="009A1320">
        <w:br w:type="page"/>
      </w:r>
    </w:p>
    <w:tbl>
      <w:tblPr>
        <w:tblW w:w="13862" w:type="dxa"/>
        <w:tblInd w:w="91" w:type="dxa"/>
        <w:tblLook w:val="04A0"/>
      </w:tblPr>
      <w:tblGrid>
        <w:gridCol w:w="780"/>
        <w:gridCol w:w="5240"/>
        <w:gridCol w:w="1292"/>
        <w:gridCol w:w="1180"/>
        <w:gridCol w:w="1240"/>
        <w:gridCol w:w="1180"/>
        <w:gridCol w:w="960"/>
        <w:gridCol w:w="910"/>
        <w:gridCol w:w="1080"/>
      </w:tblGrid>
      <w:tr w:rsidR="00865B1B" w:rsidRPr="009A1320" w:rsidTr="00BE45A5">
        <w:trPr>
          <w:trHeight w:val="1695"/>
        </w:trPr>
        <w:tc>
          <w:tcPr>
            <w:tcW w:w="78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bookmarkStart w:id="0" w:name="RANGE!A1:N10"/>
            <w:bookmarkEnd w:id="0"/>
          </w:p>
        </w:tc>
        <w:tc>
          <w:tcPr>
            <w:tcW w:w="52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92"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18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4130" w:type="dxa"/>
            <w:gridSpan w:val="4"/>
            <w:tcBorders>
              <w:top w:val="nil"/>
              <w:left w:val="nil"/>
              <w:bottom w:val="nil"/>
              <w:right w:val="nil"/>
            </w:tcBorders>
            <w:shd w:val="clear" w:color="auto" w:fill="auto"/>
            <w:noWrap/>
            <w:vAlign w:val="bottom"/>
            <w:hideMark/>
          </w:tcPr>
          <w:p w:rsidR="00865B1B" w:rsidRPr="009A1320" w:rsidRDefault="00865B1B" w:rsidP="00BE45A5">
            <w:pPr>
              <w:suppressAutoHyphens w:val="0"/>
              <w:jc w:val="center"/>
              <w:rPr>
                <w:lang w:eastAsia="ru-RU"/>
              </w:rPr>
            </w:pPr>
            <w:r w:rsidRPr="009A1320">
              <w:rPr>
                <w:lang w:eastAsia="ru-RU"/>
              </w:rPr>
              <w:t>Приложение№ 3.1 к постановлению администрации Панинского муниципального района Воронежской области от __________ №_____</w:t>
            </w:r>
          </w:p>
        </w:tc>
      </w:tr>
      <w:tr w:rsidR="00865B1B" w:rsidRPr="009A1320" w:rsidTr="00BE45A5">
        <w:trPr>
          <w:trHeight w:val="390"/>
        </w:trPr>
        <w:tc>
          <w:tcPr>
            <w:tcW w:w="1386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b/>
                <w:bCs/>
                <w:lang w:eastAsia="ru-RU"/>
              </w:rPr>
            </w:pPr>
            <w:r w:rsidRPr="009A1320">
              <w:rPr>
                <w:b/>
                <w:bCs/>
                <w:lang w:eastAsia="ru-RU"/>
              </w:rPr>
              <w:t>Приложение 3.1</w:t>
            </w:r>
          </w:p>
        </w:tc>
      </w:tr>
      <w:tr w:rsidR="00865B1B" w:rsidRPr="009A1320" w:rsidTr="00BE45A5">
        <w:trPr>
          <w:trHeight w:val="1005"/>
        </w:trPr>
        <w:tc>
          <w:tcPr>
            <w:tcW w:w="1386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Сведения о показателях (индикаторах) подпрограммы № 1  и их значениях</w:t>
            </w:r>
          </w:p>
        </w:tc>
      </w:tr>
      <w:tr w:rsidR="00865B1B" w:rsidRPr="009A1320" w:rsidTr="00BE45A5">
        <w:trPr>
          <w:trHeight w:val="300"/>
        </w:trPr>
        <w:tc>
          <w:tcPr>
            <w:tcW w:w="78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52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92"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18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18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1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08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r>
      <w:tr w:rsidR="00865B1B" w:rsidRPr="009A1320" w:rsidTr="00BE45A5">
        <w:trPr>
          <w:trHeight w:val="315"/>
        </w:trPr>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п/п</w:t>
            </w:r>
          </w:p>
        </w:tc>
        <w:tc>
          <w:tcPr>
            <w:tcW w:w="5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Ед. измерения</w:t>
            </w:r>
          </w:p>
        </w:tc>
        <w:tc>
          <w:tcPr>
            <w:tcW w:w="6550" w:type="dxa"/>
            <w:gridSpan w:val="6"/>
            <w:tcBorders>
              <w:top w:val="single" w:sz="4" w:space="0" w:color="auto"/>
              <w:left w:val="nil"/>
              <w:bottom w:val="single" w:sz="4" w:space="0" w:color="auto"/>
              <w:right w:val="single" w:sz="4" w:space="0" w:color="000000"/>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Значения показателя (индикатора) по годам реализации муниципальной программы</w:t>
            </w:r>
          </w:p>
        </w:tc>
      </w:tr>
      <w:tr w:rsidR="00865B1B" w:rsidRPr="009A1320" w:rsidTr="00BE45A5">
        <w:trPr>
          <w:trHeight w:val="315"/>
        </w:trPr>
        <w:tc>
          <w:tcPr>
            <w:tcW w:w="7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52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2020</w:t>
            </w:r>
          </w:p>
        </w:tc>
        <w:tc>
          <w:tcPr>
            <w:tcW w:w="124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2021</w:t>
            </w:r>
          </w:p>
        </w:tc>
        <w:tc>
          <w:tcPr>
            <w:tcW w:w="118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2022</w:t>
            </w: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2023</w:t>
            </w:r>
          </w:p>
        </w:tc>
        <w:tc>
          <w:tcPr>
            <w:tcW w:w="91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2024</w:t>
            </w:r>
          </w:p>
        </w:tc>
        <w:tc>
          <w:tcPr>
            <w:tcW w:w="108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2025</w:t>
            </w:r>
          </w:p>
        </w:tc>
      </w:tr>
      <w:tr w:rsidR="00865B1B" w:rsidRPr="009A1320" w:rsidTr="00BE45A5">
        <w:trPr>
          <w:trHeight w:val="63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524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b/>
                <w:bCs/>
                <w:lang w:eastAsia="ru-RU"/>
              </w:rPr>
            </w:pPr>
            <w:r w:rsidRPr="009A1320">
              <w:rPr>
                <w:b/>
                <w:bCs/>
                <w:lang w:eastAsia="ru-RU"/>
              </w:rPr>
              <w:t>Показатель (индикатор) общий для подпрограммы № 1</w:t>
            </w:r>
          </w:p>
        </w:tc>
        <w:tc>
          <w:tcPr>
            <w:tcW w:w="1292"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1180" w:type="dxa"/>
            <w:tcBorders>
              <w:top w:val="nil"/>
              <w:left w:val="nil"/>
              <w:bottom w:val="nil"/>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1240" w:type="dxa"/>
            <w:tcBorders>
              <w:top w:val="nil"/>
              <w:left w:val="nil"/>
              <w:bottom w:val="nil"/>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1180" w:type="dxa"/>
            <w:tcBorders>
              <w:top w:val="nil"/>
              <w:left w:val="nil"/>
              <w:bottom w:val="nil"/>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960" w:type="dxa"/>
            <w:tcBorders>
              <w:top w:val="nil"/>
              <w:left w:val="nil"/>
              <w:bottom w:val="nil"/>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91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 xml:space="preserve"> </w:t>
            </w:r>
          </w:p>
        </w:tc>
      </w:tr>
      <w:tr w:rsidR="00865B1B" w:rsidRPr="009A1320" w:rsidTr="00BE45A5">
        <w:trPr>
          <w:trHeight w:val="94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1</w:t>
            </w:r>
          </w:p>
        </w:tc>
        <w:tc>
          <w:tcPr>
            <w:tcW w:w="524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Общая площадь жилых помещений, приходящаяся в среднем на 1 жителя муниципального образования</w:t>
            </w:r>
          </w:p>
        </w:tc>
        <w:tc>
          <w:tcPr>
            <w:tcW w:w="1292"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кв. м.</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33,2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33,6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33,8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34</w:t>
            </w:r>
          </w:p>
        </w:tc>
        <w:tc>
          <w:tcPr>
            <w:tcW w:w="91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34,2</w:t>
            </w:r>
          </w:p>
        </w:tc>
        <w:tc>
          <w:tcPr>
            <w:tcW w:w="10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34,5</w:t>
            </w:r>
          </w:p>
        </w:tc>
      </w:tr>
      <w:tr w:rsidR="00865B1B" w:rsidRPr="009A1320" w:rsidTr="00BE45A5">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center"/>
              <w:rPr>
                <w:lang w:eastAsia="ru-RU"/>
              </w:rPr>
            </w:pPr>
            <w:r w:rsidRPr="009A1320">
              <w:rPr>
                <w:lang w:eastAsia="ru-RU"/>
              </w:rPr>
              <w:t>2</w:t>
            </w:r>
          </w:p>
        </w:tc>
        <w:tc>
          <w:tcPr>
            <w:tcW w:w="524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Протяженность уличной водопроводной сети</w:t>
            </w:r>
          </w:p>
        </w:tc>
        <w:tc>
          <w:tcPr>
            <w:tcW w:w="1292"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км</w:t>
            </w:r>
          </w:p>
        </w:tc>
        <w:tc>
          <w:tcPr>
            <w:tcW w:w="11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30</w:t>
            </w:r>
          </w:p>
        </w:tc>
        <w:tc>
          <w:tcPr>
            <w:tcW w:w="124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31</w:t>
            </w:r>
          </w:p>
        </w:tc>
        <w:tc>
          <w:tcPr>
            <w:tcW w:w="11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32</w:t>
            </w:r>
          </w:p>
        </w:tc>
        <w:tc>
          <w:tcPr>
            <w:tcW w:w="96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34</w:t>
            </w:r>
          </w:p>
        </w:tc>
        <w:tc>
          <w:tcPr>
            <w:tcW w:w="91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35,1</w:t>
            </w:r>
          </w:p>
        </w:tc>
        <w:tc>
          <w:tcPr>
            <w:tcW w:w="10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37</w:t>
            </w:r>
          </w:p>
        </w:tc>
      </w:tr>
      <w:tr w:rsidR="00865B1B" w:rsidRPr="009A1320" w:rsidTr="00BE45A5">
        <w:trPr>
          <w:trHeight w:val="160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w:t>
            </w:r>
          </w:p>
        </w:tc>
        <w:tc>
          <w:tcPr>
            <w:tcW w:w="5240" w:type="dxa"/>
            <w:tcBorders>
              <w:top w:val="nil"/>
              <w:left w:val="nil"/>
              <w:bottom w:val="single" w:sz="4" w:space="0" w:color="auto"/>
              <w:right w:val="single" w:sz="4" w:space="0" w:color="auto"/>
            </w:tcBorders>
            <w:shd w:val="clear" w:color="auto" w:fill="auto"/>
            <w:vAlign w:val="bottom"/>
            <w:hideMark/>
          </w:tcPr>
          <w:p w:rsidR="00865B1B" w:rsidRPr="009A1320" w:rsidRDefault="00865B1B" w:rsidP="00BE45A5">
            <w:pPr>
              <w:suppressAutoHyphens w:val="0"/>
              <w:rPr>
                <w:lang w:eastAsia="ru-RU"/>
              </w:rPr>
            </w:pPr>
            <w:r w:rsidRPr="009A1320">
              <w:rPr>
                <w:lang w:eastAsia="ru-RU"/>
              </w:rPr>
              <w:t>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w:t>
            </w:r>
          </w:p>
        </w:tc>
        <w:tc>
          <w:tcPr>
            <w:tcW w:w="1292"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w:t>
            </w:r>
          </w:p>
        </w:tc>
        <w:tc>
          <w:tcPr>
            <w:tcW w:w="11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38</w:t>
            </w:r>
          </w:p>
        </w:tc>
        <w:tc>
          <w:tcPr>
            <w:tcW w:w="124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40</w:t>
            </w:r>
          </w:p>
        </w:tc>
        <w:tc>
          <w:tcPr>
            <w:tcW w:w="11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41</w:t>
            </w:r>
          </w:p>
        </w:tc>
        <w:tc>
          <w:tcPr>
            <w:tcW w:w="96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41,5</w:t>
            </w:r>
          </w:p>
        </w:tc>
        <w:tc>
          <w:tcPr>
            <w:tcW w:w="91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42</w:t>
            </w:r>
          </w:p>
        </w:tc>
        <w:tc>
          <w:tcPr>
            <w:tcW w:w="10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43</w:t>
            </w:r>
          </w:p>
        </w:tc>
      </w:tr>
    </w:tbl>
    <w:p w:rsidR="00865B1B" w:rsidRPr="009A1320" w:rsidRDefault="00865B1B" w:rsidP="00865B1B"/>
    <w:p w:rsidR="00865B1B" w:rsidRPr="009A1320" w:rsidRDefault="00865B1B" w:rsidP="00865B1B">
      <w:pPr>
        <w:suppressAutoHyphens w:val="0"/>
      </w:pPr>
      <w:r w:rsidRPr="009A1320">
        <w:br w:type="page"/>
      </w:r>
    </w:p>
    <w:tbl>
      <w:tblPr>
        <w:tblW w:w="13402" w:type="dxa"/>
        <w:tblInd w:w="91" w:type="dxa"/>
        <w:tblLook w:val="04A0"/>
      </w:tblPr>
      <w:tblGrid>
        <w:gridCol w:w="840"/>
        <w:gridCol w:w="5480"/>
        <w:gridCol w:w="1292"/>
        <w:gridCol w:w="960"/>
        <w:gridCol w:w="960"/>
        <w:gridCol w:w="960"/>
        <w:gridCol w:w="960"/>
        <w:gridCol w:w="908"/>
        <w:gridCol w:w="1042"/>
      </w:tblGrid>
      <w:tr w:rsidR="00865B1B" w:rsidRPr="009A1320" w:rsidTr="00BE45A5">
        <w:trPr>
          <w:trHeight w:val="1830"/>
        </w:trPr>
        <w:tc>
          <w:tcPr>
            <w:tcW w:w="8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548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92"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3870" w:type="dxa"/>
            <w:gridSpan w:val="4"/>
            <w:tcBorders>
              <w:top w:val="nil"/>
              <w:left w:val="nil"/>
              <w:bottom w:val="nil"/>
              <w:right w:val="nil"/>
            </w:tcBorders>
            <w:shd w:val="clear" w:color="auto" w:fill="auto"/>
            <w:noWrap/>
            <w:vAlign w:val="bottom"/>
            <w:hideMark/>
          </w:tcPr>
          <w:p w:rsidR="00865B1B" w:rsidRPr="009A1320" w:rsidRDefault="00865B1B" w:rsidP="00BE45A5">
            <w:pPr>
              <w:suppressAutoHyphens w:val="0"/>
              <w:jc w:val="center"/>
              <w:rPr>
                <w:lang w:eastAsia="ru-RU"/>
              </w:rPr>
            </w:pPr>
            <w:r w:rsidRPr="009A1320">
              <w:rPr>
                <w:lang w:eastAsia="ru-RU"/>
              </w:rPr>
              <w:t>Приложение№ 3.2 к постановлению администрации Панинского муниципального района Воронежской области от __________ №_____</w:t>
            </w:r>
          </w:p>
        </w:tc>
      </w:tr>
      <w:tr w:rsidR="00865B1B" w:rsidRPr="009A1320" w:rsidTr="00BE45A5">
        <w:trPr>
          <w:trHeight w:val="420"/>
        </w:trPr>
        <w:tc>
          <w:tcPr>
            <w:tcW w:w="13402"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5B1B" w:rsidRPr="009A1320" w:rsidRDefault="00865B1B" w:rsidP="00BE45A5">
            <w:pPr>
              <w:suppressAutoHyphens w:val="0"/>
              <w:jc w:val="right"/>
              <w:rPr>
                <w:b/>
                <w:bCs/>
                <w:lang w:eastAsia="ru-RU"/>
              </w:rPr>
            </w:pPr>
            <w:r w:rsidRPr="009A1320">
              <w:rPr>
                <w:b/>
                <w:bCs/>
                <w:lang w:eastAsia="ru-RU"/>
              </w:rPr>
              <w:t>Приложение 3.2</w:t>
            </w:r>
          </w:p>
        </w:tc>
      </w:tr>
      <w:tr w:rsidR="00865B1B" w:rsidRPr="009A1320" w:rsidTr="00BE45A5">
        <w:trPr>
          <w:trHeight w:val="1065"/>
        </w:trPr>
        <w:tc>
          <w:tcPr>
            <w:tcW w:w="13402"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Сведения о показателях (индикаторах) подпрограммы № 2</w:t>
            </w:r>
          </w:p>
        </w:tc>
      </w:tr>
      <w:tr w:rsidR="00865B1B" w:rsidRPr="009A1320" w:rsidTr="00BE45A5">
        <w:trPr>
          <w:trHeight w:val="300"/>
        </w:trPr>
        <w:tc>
          <w:tcPr>
            <w:tcW w:w="8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548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92"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08"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042"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r>
      <w:tr w:rsidR="00865B1B" w:rsidRPr="009A1320" w:rsidTr="00BE45A5">
        <w:trPr>
          <w:trHeight w:val="315"/>
        </w:trPr>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п/п</w:t>
            </w:r>
          </w:p>
        </w:tc>
        <w:tc>
          <w:tcPr>
            <w:tcW w:w="5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Ед. измерения</w:t>
            </w:r>
          </w:p>
        </w:tc>
        <w:tc>
          <w:tcPr>
            <w:tcW w:w="5790" w:type="dxa"/>
            <w:gridSpan w:val="6"/>
            <w:tcBorders>
              <w:top w:val="single" w:sz="4" w:space="0" w:color="auto"/>
              <w:left w:val="nil"/>
              <w:bottom w:val="single" w:sz="4" w:space="0" w:color="auto"/>
              <w:right w:val="single" w:sz="4" w:space="0" w:color="000000"/>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Значения показателя (индикатора) по годам реализации муниципальной программы</w:t>
            </w:r>
          </w:p>
        </w:tc>
      </w:tr>
      <w:tr w:rsidR="00865B1B" w:rsidRPr="009A1320" w:rsidTr="00BE45A5">
        <w:trPr>
          <w:trHeight w:val="315"/>
        </w:trPr>
        <w:tc>
          <w:tcPr>
            <w:tcW w:w="8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54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2020</w:t>
            </w: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2021</w:t>
            </w: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2022</w:t>
            </w: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2023</w:t>
            </w:r>
          </w:p>
        </w:tc>
        <w:tc>
          <w:tcPr>
            <w:tcW w:w="90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2024</w:t>
            </w:r>
          </w:p>
        </w:tc>
        <w:tc>
          <w:tcPr>
            <w:tcW w:w="1042"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2025</w:t>
            </w:r>
          </w:p>
        </w:tc>
      </w:tr>
      <w:tr w:rsidR="00865B1B" w:rsidRPr="009A1320" w:rsidTr="00BE45A5">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548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b/>
                <w:bCs/>
                <w:lang w:eastAsia="ru-RU"/>
              </w:rPr>
            </w:pPr>
            <w:r w:rsidRPr="009A1320">
              <w:rPr>
                <w:b/>
                <w:bCs/>
                <w:lang w:eastAsia="ru-RU"/>
              </w:rPr>
              <w:t>Показатель (индикатор) общий для подпрограммы № 2</w:t>
            </w:r>
          </w:p>
        </w:tc>
        <w:tc>
          <w:tcPr>
            <w:tcW w:w="1292"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90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 </w:t>
            </w:r>
          </w:p>
        </w:tc>
        <w:tc>
          <w:tcPr>
            <w:tcW w:w="1042"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 xml:space="preserve"> </w:t>
            </w:r>
          </w:p>
        </w:tc>
      </w:tr>
      <w:tr w:rsidR="00865B1B" w:rsidRPr="009A1320" w:rsidTr="00BE45A5">
        <w:trPr>
          <w:trHeight w:val="102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1</w:t>
            </w:r>
          </w:p>
        </w:tc>
        <w:tc>
          <w:tcPr>
            <w:tcW w:w="548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Доля протяженности освещенных улиц, проездов набережных улиц, проездов , набережных к общей протяженности улиц, проездов, набережных</w:t>
            </w:r>
          </w:p>
        </w:tc>
        <w:tc>
          <w:tcPr>
            <w:tcW w:w="1292"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59</w:t>
            </w: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61</w:t>
            </w: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62</w:t>
            </w: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63</w:t>
            </w:r>
          </w:p>
        </w:tc>
        <w:tc>
          <w:tcPr>
            <w:tcW w:w="908"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64</w:t>
            </w:r>
          </w:p>
        </w:tc>
        <w:tc>
          <w:tcPr>
            <w:tcW w:w="1042"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65</w:t>
            </w:r>
          </w:p>
        </w:tc>
      </w:tr>
      <w:tr w:rsidR="00865B1B" w:rsidRPr="009A1320" w:rsidTr="00BE45A5">
        <w:trPr>
          <w:trHeight w:val="26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w:t>
            </w:r>
          </w:p>
        </w:tc>
        <w:tc>
          <w:tcPr>
            <w:tcW w:w="548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Доля протяженности улиц,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w:t>
            </w:r>
          </w:p>
        </w:tc>
        <w:tc>
          <w:tcPr>
            <w:tcW w:w="1292"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50</w:t>
            </w:r>
          </w:p>
        </w:tc>
        <w:tc>
          <w:tcPr>
            <w:tcW w:w="96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61</w:t>
            </w:r>
          </w:p>
        </w:tc>
        <w:tc>
          <w:tcPr>
            <w:tcW w:w="96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62</w:t>
            </w:r>
          </w:p>
        </w:tc>
        <w:tc>
          <w:tcPr>
            <w:tcW w:w="96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64</w:t>
            </w:r>
          </w:p>
        </w:tc>
        <w:tc>
          <w:tcPr>
            <w:tcW w:w="908"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66</w:t>
            </w:r>
          </w:p>
        </w:tc>
        <w:tc>
          <w:tcPr>
            <w:tcW w:w="1042"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68</w:t>
            </w:r>
          </w:p>
        </w:tc>
      </w:tr>
    </w:tbl>
    <w:p w:rsidR="00865B1B" w:rsidRPr="009A1320" w:rsidRDefault="00865B1B" w:rsidP="00865B1B"/>
    <w:p w:rsidR="00865B1B" w:rsidRPr="009A1320" w:rsidRDefault="00865B1B" w:rsidP="00865B1B">
      <w:pPr>
        <w:suppressAutoHyphens w:val="0"/>
      </w:pPr>
      <w:r w:rsidRPr="009A1320">
        <w:br w:type="page"/>
      </w:r>
    </w:p>
    <w:tbl>
      <w:tblPr>
        <w:tblW w:w="13062" w:type="dxa"/>
        <w:tblInd w:w="91" w:type="dxa"/>
        <w:tblLook w:val="04A0"/>
      </w:tblPr>
      <w:tblGrid>
        <w:gridCol w:w="640"/>
        <w:gridCol w:w="4740"/>
        <w:gridCol w:w="1292"/>
        <w:gridCol w:w="1060"/>
        <w:gridCol w:w="1140"/>
        <w:gridCol w:w="1120"/>
        <w:gridCol w:w="1080"/>
        <w:gridCol w:w="977"/>
        <w:gridCol w:w="1013"/>
      </w:tblGrid>
      <w:tr w:rsidR="00865B1B" w:rsidRPr="009A1320" w:rsidTr="00BE45A5">
        <w:trPr>
          <w:trHeight w:val="1800"/>
        </w:trPr>
        <w:tc>
          <w:tcPr>
            <w:tcW w:w="6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47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92"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0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1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4190" w:type="dxa"/>
            <w:gridSpan w:val="4"/>
            <w:tcBorders>
              <w:top w:val="nil"/>
              <w:left w:val="nil"/>
              <w:bottom w:val="nil"/>
              <w:right w:val="nil"/>
            </w:tcBorders>
            <w:shd w:val="clear" w:color="auto" w:fill="auto"/>
            <w:noWrap/>
            <w:vAlign w:val="bottom"/>
            <w:hideMark/>
          </w:tcPr>
          <w:p w:rsidR="00865B1B" w:rsidRPr="009A1320" w:rsidRDefault="00865B1B" w:rsidP="00BE45A5">
            <w:pPr>
              <w:suppressAutoHyphens w:val="0"/>
              <w:jc w:val="center"/>
              <w:rPr>
                <w:lang w:eastAsia="ru-RU"/>
              </w:rPr>
            </w:pPr>
            <w:r w:rsidRPr="009A1320">
              <w:rPr>
                <w:lang w:eastAsia="ru-RU"/>
              </w:rPr>
              <w:t>Приложение№ 3.3 к постановлению администрации Панинского муниципального района Воронежской области от __________ №_____</w:t>
            </w:r>
          </w:p>
        </w:tc>
      </w:tr>
      <w:tr w:rsidR="00865B1B" w:rsidRPr="009A1320" w:rsidTr="00BE45A5">
        <w:trPr>
          <w:trHeight w:val="420"/>
        </w:trPr>
        <w:tc>
          <w:tcPr>
            <w:tcW w:w="13062"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5B1B" w:rsidRPr="009A1320" w:rsidRDefault="00865B1B" w:rsidP="00BE45A5">
            <w:pPr>
              <w:suppressAutoHyphens w:val="0"/>
              <w:jc w:val="right"/>
              <w:rPr>
                <w:b/>
                <w:bCs/>
                <w:lang w:eastAsia="ru-RU"/>
              </w:rPr>
            </w:pPr>
            <w:r w:rsidRPr="009A1320">
              <w:rPr>
                <w:b/>
                <w:bCs/>
                <w:lang w:eastAsia="ru-RU"/>
              </w:rPr>
              <w:t>Приложение 3.3</w:t>
            </w:r>
          </w:p>
        </w:tc>
      </w:tr>
      <w:tr w:rsidR="00865B1B" w:rsidRPr="009A1320" w:rsidTr="00BE45A5">
        <w:trPr>
          <w:trHeight w:val="1005"/>
        </w:trPr>
        <w:tc>
          <w:tcPr>
            <w:tcW w:w="13062"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Сведения о показателях (индикаторах) подпрограммы № 3</w:t>
            </w:r>
          </w:p>
        </w:tc>
      </w:tr>
      <w:tr w:rsidR="00865B1B" w:rsidRPr="009A1320" w:rsidTr="00BE45A5">
        <w:trPr>
          <w:trHeight w:val="300"/>
        </w:trPr>
        <w:tc>
          <w:tcPr>
            <w:tcW w:w="6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47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92"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0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14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12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08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77"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013"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r>
      <w:tr w:rsidR="00865B1B" w:rsidRPr="009A1320" w:rsidTr="00BE45A5">
        <w:trPr>
          <w:trHeight w:val="31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п/п</w:t>
            </w:r>
          </w:p>
        </w:tc>
        <w:tc>
          <w:tcPr>
            <w:tcW w:w="4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Ед. измерения</w:t>
            </w:r>
          </w:p>
        </w:tc>
        <w:tc>
          <w:tcPr>
            <w:tcW w:w="6390" w:type="dxa"/>
            <w:gridSpan w:val="6"/>
            <w:tcBorders>
              <w:top w:val="single" w:sz="4" w:space="0" w:color="auto"/>
              <w:left w:val="nil"/>
              <w:bottom w:val="single" w:sz="4" w:space="0" w:color="auto"/>
              <w:right w:val="single" w:sz="4" w:space="0" w:color="000000"/>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Значения показателя (индикатора) по годам реализации муниципальной программы</w:t>
            </w:r>
          </w:p>
        </w:tc>
      </w:tr>
      <w:tr w:rsidR="00865B1B" w:rsidRPr="009A1320" w:rsidTr="00BE45A5">
        <w:trPr>
          <w:trHeight w:val="315"/>
        </w:trPr>
        <w:tc>
          <w:tcPr>
            <w:tcW w:w="6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47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2020</w:t>
            </w:r>
          </w:p>
        </w:tc>
        <w:tc>
          <w:tcPr>
            <w:tcW w:w="114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2021</w:t>
            </w:r>
          </w:p>
        </w:tc>
        <w:tc>
          <w:tcPr>
            <w:tcW w:w="112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2022</w:t>
            </w:r>
          </w:p>
        </w:tc>
        <w:tc>
          <w:tcPr>
            <w:tcW w:w="108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2023</w:t>
            </w:r>
          </w:p>
        </w:tc>
        <w:tc>
          <w:tcPr>
            <w:tcW w:w="977"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2024</w:t>
            </w:r>
          </w:p>
        </w:tc>
        <w:tc>
          <w:tcPr>
            <w:tcW w:w="1013"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2025</w:t>
            </w:r>
          </w:p>
        </w:tc>
      </w:tr>
      <w:tr w:rsidR="00865B1B" w:rsidRPr="009A1320" w:rsidTr="00BE45A5">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474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b/>
                <w:bCs/>
                <w:lang w:eastAsia="ru-RU"/>
              </w:rPr>
            </w:pPr>
            <w:r w:rsidRPr="009A1320">
              <w:rPr>
                <w:b/>
                <w:bCs/>
                <w:lang w:eastAsia="ru-RU"/>
              </w:rPr>
              <w:t>Показатель (индикатор) общий для подпрограммы № 3</w:t>
            </w:r>
          </w:p>
        </w:tc>
        <w:tc>
          <w:tcPr>
            <w:tcW w:w="1292"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977"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1013"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r>
      <w:tr w:rsidR="00865B1B" w:rsidRPr="009A1320" w:rsidTr="00BE45A5">
        <w:trPr>
          <w:trHeight w:val="15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1</w:t>
            </w:r>
          </w:p>
        </w:tc>
        <w:tc>
          <w:tcPr>
            <w:tcW w:w="474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Доля протяженности автодорог улично-дорожной сети населенных пунктах с твердым покрытием в отношении к общей протяженности автодорог улично-дорожной сети населенных пунктах.</w:t>
            </w:r>
          </w:p>
        </w:tc>
        <w:tc>
          <w:tcPr>
            <w:tcW w:w="1292"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w:t>
            </w:r>
          </w:p>
        </w:tc>
        <w:tc>
          <w:tcPr>
            <w:tcW w:w="106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27</w:t>
            </w:r>
          </w:p>
        </w:tc>
        <w:tc>
          <w:tcPr>
            <w:tcW w:w="114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28</w:t>
            </w:r>
          </w:p>
        </w:tc>
        <w:tc>
          <w:tcPr>
            <w:tcW w:w="112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28,5</w:t>
            </w:r>
          </w:p>
        </w:tc>
        <w:tc>
          <w:tcPr>
            <w:tcW w:w="108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28,7</w:t>
            </w:r>
          </w:p>
        </w:tc>
        <w:tc>
          <w:tcPr>
            <w:tcW w:w="977"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29,1</w:t>
            </w:r>
          </w:p>
        </w:tc>
        <w:tc>
          <w:tcPr>
            <w:tcW w:w="1013"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31</w:t>
            </w:r>
          </w:p>
        </w:tc>
      </w:tr>
      <w:tr w:rsidR="00865B1B" w:rsidRPr="009A1320" w:rsidTr="00BE45A5">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1</w:t>
            </w:r>
          </w:p>
        </w:tc>
        <w:tc>
          <w:tcPr>
            <w:tcW w:w="474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Доля грунтовых дорог общего пользования в черте населенных пунктов, в отношении которрых устроено сплошное покрытие из щебеночных материалов</w:t>
            </w:r>
          </w:p>
        </w:tc>
        <w:tc>
          <w:tcPr>
            <w:tcW w:w="1292"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40</w:t>
            </w:r>
          </w:p>
        </w:tc>
        <w:tc>
          <w:tcPr>
            <w:tcW w:w="114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55</w:t>
            </w:r>
          </w:p>
        </w:tc>
        <w:tc>
          <w:tcPr>
            <w:tcW w:w="112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63</w:t>
            </w:r>
          </w:p>
        </w:tc>
        <w:tc>
          <w:tcPr>
            <w:tcW w:w="108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69</w:t>
            </w:r>
          </w:p>
        </w:tc>
        <w:tc>
          <w:tcPr>
            <w:tcW w:w="977"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74</w:t>
            </w:r>
          </w:p>
        </w:tc>
        <w:tc>
          <w:tcPr>
            <w:tcW w:w="1013"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81</w:t>
            </w:r>
          </w:p>
        </w:tc>
      </w:tr>
    </w:tbl>
    <w:p w:rsidR="00865B1B" w:rsidRPr="009A1320" w:rsidRDefault="00865B1B" w:rsidP="00865B1B"/>
    <w:p w:rsidR="00865B1B" w:rsidRPr="009A1320" w:rsidRDefault="00865B1B" w:rsidP="00865B1B">
      <w:pPr>
        <w:suppressAutoHyphens w:val="0"/>
      </w:pPr>
      <w:r w:rsidRPr="009A1320">
        <w:br w:type="page"/>
      </w:r>
    </w:p>
    <w:tbl>
      <w:tblPr>
        <w:tblW w:w="13845" w:type="dxa"/>
        <w:tblInd w:w="91" w:type="dxa"/>
        <w:tblLook w:val="04A0"/>
      </w:tblPr>
      <w:tblGrid>
        <w:gridCol w:w="960"/>
        <w:gridCol w:w="5820"/>
        <w:gridCol w:w="1292"/>
        <w:gridCol w:w="960"/>
        <w:gridCol w:w="960"/>
        <w:gridCol w:w="960"/>
        <w:gridCol w:w="960"/>
        <w:gridCol w:w="977"/>
        <w:gridCol w:w="956"/>
      </w:tblGrid>
      <w:tr w:rsidR="00865B1B" w:rsidRPr="009A1320" w:rsidTr="00BE45A5">
        <w:trPr>
          <w:trHeight w:val="2100"/>
        </w:trPr>
        <w:tc>
          <w:tcPr>
            <w:tcW w:w="9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582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92"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3853" w:type="dxa"/>
            <w:gridSpan w:val="4"/>
            <w:tcBorders>
              <w:top w:val="nil"/>
              <w:left w:val="nil"/>
              <w:bottom w:val="nil"/>
              <w:right w:val="nil"/>
            </w:tcBorders>
            <w:shd w:val="clear" w:color="auto" w:fill="auto"/>
            <w:noWrap/>
            <w:vAlign w:val="bottom"/>
            <w:hideMark/>
          </w:tcPr>
          <w:p w:rsidR="00865B1B" w:rsidRPr="009A1320" w:rsidRDefault="00865B1B" w:rsidP="00BE45A5">
            <w:pPr>
              <w:suppressAutoHyphens w:val="0"/>
              <w:jc w:val="center"/>
              <w:rPr>
                <w:lang w:eastAsia="ru-RU"/>
              </w:rPr>
            </w:pPr>
            <w:r w:rsidRPr="009A1320">
              <w:rPr>
                <w:lang w:eastAsia="ru-RU"/>
              </w:rPr>
              <w:t>Приложение№ 3.4 к постановлению администрации Панинского муниципального района Воронежской области от __________ №_____</w:t>
            </w:r>
          </w:p>
        </w:tc>
      </w:tr>
      <w:tr w:rsidR="00865B1B" w:rsidRPr="009A1320" w:rsidTr="00BE45A5">
        <w:trPr>
          <w:trHeight w:val="465"/>
        </w:trPr>
        <w:tc>
          <w:tcPr>
            <w:tcW w:w="1384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5B1B" w:rsidRPr="009A1320" w:rsidRDefault="00865B1B" w:rsidP="00BE45A5">
            <w:pPr>
              <w:suppressAutoHyphens w:val="0"/>
              <w:jc w:val="right"/>
              <w:rPr>
                <w:b/>
                <w:bCs/>
                <w:lang w:eastAsia="ru-RU"/>
              </w:rPr>
            </w:pPr>
            <w:r w:rsidRPr="009A1320">
              <w:rPr>
                <w:b/>
                <w:bCs/>
                <w:lang w:eastAsia="ru-RU"/>
              </w:rPr>
              <w:t>Приложение 3.4</w:t>
            </w:r>
          </w:p>
        </w:tc>
      </w:tr>
      <w:tr w:rsidR="00865B1B" w:rsidRPr="009A1320" w:rsidTr="00BE45A5">
        <w:trPr>
          <w:trHeight w:val="1635"/>
        </w:trPr>
        <w:tc>
          <w:tcPr>
            <w:tcW w:w="13845"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Сведения о показателях (индикаторах) подпрограммы № 4 </w:t>
            </w:r>
          </w:p>
        </w:tc>
      </w:tr>
      <w:tr w:rsidR="00865B1B" w:rsidRPr="009A1320" w:rsidTr="00BE45A5">
        <w:trPr>
          <w:trHeight w:val="300"/>
        </w:trPr>
        <w:tc>
          <w:tcPr>
            <w:tcW w:w="9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582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92"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77"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56"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r>
      <w:tr w:rsidR="00865B1B" w:rsidRPr="009A1320" w:rsidTr="00BE45A5">
        <w:trPr>
          <w:trHeight w:val="31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п/п</w:t>
            </w:r>
          </w:p>
        </w:tc>
        <w:tc>
          <w:tcPr>
            <w:tcW w:w="5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Ед. измерения</w:t>
            </w:r>
          </w:p>
        </w:tc>
        <w:tc>
          <w:tcPr>
            <w:tcW w:w="5773" w:type="dxa"/>
            <w:gridSpan w:val="6"/>
            <w:tcBorders>
              <w:top w:val="single" w:sz="4" w:space="0" w:color="auto"/>
              <w:left w:val="nil"/>
              <w:bottom w:val="single" w:sz="4" w:space="0" w:color="auto"/>
              <w:right w:val="single" w:sz="4" w:space="0" w:color="000000"/>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Значения показателя (индикатора) по годам реализации муниципальной программы</w:t>
            </w:r>
          </w:p>
        </w:tc>
      </w:tr>
      <w:tr w:rsidR="00865B1B" w:rsidRPr="009A1320" w:rsidTr="00BE45A5">
        <w:trPr>
          <w:trHeight w:val="315"/>
        </w:trPr>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5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2020</w:t>
            </w: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2021</w:t>
            </w: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2022</w:t>
            </w: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2023</w:t>
            </w:r>
          </w:p>
        </w:tc>
        <w:tc>
          <w:tcPr>
            <w:tcW w:w="977"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2024</w:t>
            </w:r>
          </w:p>
        </w:tc>
        <w:tc>
          <w:tcPr>
            <w:tcW w:w="95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2025</w:t>
            </w:r>
          </w:p>
        </w:tc>
      </w:tr>
      <w:tr w:rsidR="00865B1B" w:rsidRPr="009A1320" w:rsidTr="00BE45A5">
        <w:trPr>
          <w:trHeight w:val="7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582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b/>
                <w:bCs/>
                <w:lang w:eastAsia="ru-RU"/>
              </w:rPr>
            </w:pPr>
            <w:r w:rsidRPr="009A1320">
              <w:rPr>
                <w:b/>
                <w:bCs/>
                <w:lang w:eastAsia="ru-RU"/>
              </w:rPr>
              <w:t>Показатель (индикатор) общий для подпрограммы № 4</w:t>
            </w:r>
          </w:p>
        </w:tc>
        <w:tc>
          <w:tcPr>
            <w:tcW w:w="1292"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977"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956"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r>
      <w:tr w:rsidR="00865B1B" w:rsidRPr="009A1320" w:rsidTr="00BE45A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1</w:t>
            </w:r>
          </w:p>
        </w:tc>
        <w:tc>
          <w:tcPr>
            <w:tcW w:w="582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Количество благоустроенных общественных пространств</w:t>
            </w:r>
          </w:p>
        </w:tc>
        <w:tc>
          <w:tcPr>
            <w:tcW w:w="1292"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Ед</w:t>
            </w:r>
          </w:p>
        </w:tc>
        <w:tc>
          <w:tcPr>
            <w:tcW w:w="96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6</w:t>
            </w:r>
          </w:p>
        </w:tc>
        <w:tc>
          <w:tcPr>
            <w:tcW w:w="96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7</w:t>
            </w:r>
          </w:p>
        </w:tc>
        <w:tc>
          <w:tcPr>
            <w:tcW w:w="977"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8</w:t>
            </w:r>
          </w:p>
        </w:tc>
        <w:tc>
          <w:tcPr>
            <w:tcW w:w="956"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9</w:t>
            </w:r>
          </w:p>
        </w:tc>
      </w:tr>
    </w:tbl>
    <w:p w:rsidR="00865B1B" w:rsidRPr="009A1320" w:rsidRDefault="00865B1B" w:rsidP="00865B1B"/>
    <w:p w:rsidR="00865B1B" w:rsidRPr="009A1320" w:rsidRDefault="00865B1B" w:rsidP="00865B1B">
      <w:pPr>
        <w:suppressAutoHyphens w:val="0"/>
      </w:pPr>
      <w:r w:rsidRPr="009A1320">
        <w:br w:type="page"/>
      </w:r>
    </w:p>
    <w:tbl>
      <w:tblPr>
        <w:tblW w:w="13845" w:type="dxa"/>
        <w:tblInd w:w="91" w:type="dxa"/>
        <w:tblLook w:val="04A0"/>
      </w:tblPr>
      <w:tblGrid>
        <w:gridCol w:w="960"/>
        <w:gridCol w:w="5820"/>
        <w:gridCol w:w="1292"/>
        <w:gridCol w:w="960"/>
        <w:gridCol w:w="960"/>
        <w:gridCol w:w="960"/>
        <w:gridCol w:w="960"/>
        <w:gridCol w:w="977"/>
        <w:gridCol w:w="956"/>
      </w:tblGrid>
      <w:tr w:rsidR="00865B1B" w:rsidRPr="009A1320" w:rsidTr="00BE45A5">
        <w:trPr>
          <w:trHeight w:val="2010"/>
        </w:trPr>
        <w:tc>
          <w:tcPr>
            <w:tcW w:w="9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582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92"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3853" w:type="dxa"/>
            <w:gridSpan w:val="4"/>
            <w:tcBorders>
              <w:top w:val="nil"/>
              <w:left w:val="nil"/>
              <w:bottom w:val="nil"/>
              <w:right w:val="nil"/>
            </w:tcBorders>
            <w:shd w:val="clear" w:color="auto" w:fill="auto"/>
            <w:noWrap/>
            <w:vAlign w:val="bottom"/>
            <w:hideMark/>
          </w:tcPr>
          <w:p w:rsidR="00865B1B" w:rsidRPr="009A1320" w:rsidRDefault="00865B1B" w:rsidP="00BE45A5">
            <w:pPr>
              <w:suppressAutoHyphens w:val="0"/>
              <w:jc w:val="center"/>
              <w:rPr>
                <w:lang w:eastAsia="ru-RU"/>
              </w:rPr>
            </w:pPr>
            <w:r w:rsidRPr="009A1320">
              <w:rPr>
                <w:lang w:eastAsia="ru-RU"/>
              </w:rPr>
              <w:t>Приложение№ 3.5 к постановлению администрации Панинского муниципального района Воронежской области от __________ №_____</w:t>
            </w:r>
          </w:p>
        </w:tc>
      </w:tr>
      <w:tr w:rsidR="00865B1B" w:rsidRPr="009A1320" w:rsidTr="00BE45A5">
        <w:trPr>
          <w:trHeight w:val="360"/>
        </w:trPr>
        <w:tc>
          <w:tcPr>
            <w:tcW w:w="1384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5B1B" w:rsidRPr="009A1320" w:rsidRDefault="00865B1B" w:rsidP="00BE45A5">
            <w:pPr>
              <w:suppressAutoHyphens w:val="0"/>
              <w:jc w:val="right"/>
              <w:rPr>
                <w:b/>
                <w:bCs/>
                <w:lang w:eastAsia="ru-RU"/>
              </w:rPr>
            </w:pPr>
            <w:r w:rsidRPr="009A1320">
              <w:rPr>
                <w:b/>
                <w:bCs/>
                <w:lang w:eastAsia="ru-RU"/>
              </w:rPr>
              <w:t>Приложение 3.5</w:t>
            </w:r>
          </w:p>
        </w:tc>
      </w:tr>
      <w:tr w:rsidR="00865B1B" w:rsidRPr="009A1320" w:rsidTr="00BE45A5">
        <w:trPr>
          <w:trHeight w:val="1305"/>
        </w:trPr>
        <w:tc>
          <w:tcPr>
            <w:tcW w:w="13845"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xml:space="preserve">Сведения о показателях (индикаторах) подпрограммы № 5 </w:t>
            </w:r>
          </w:p>
        </w:tc>
      </w:tr>
      <w:tr w:rsidR="00865B1B" w:rsidRPr="009A1320" w:rsidTr="00BE45A5">
        <w:trPr>
          <w:trHeight w:val="300"/>
        </w:trPr>
        <w:tc>
          <w:tcPr>
            <w:tcW w:w="9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582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1292"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77"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c>
          <w:tcPr>
            <w:tcW w:w="956" w:type="dxa"/>
            <w:tcBorders>
              <w:top w:val="nil"/>
              <w:left w:val="nil"/>
              <w:bottom w:val="nil"/>
              <w:right w:val="nil"/>
            </w:tcBorders>
            <w:shd w:val="clear" w:color="auto" w:fill="auto"/>
            <w:noWrap/>
            <w:vAlign w:val="bottom"/>
            <w:hideMark/>
          </w:tcPr>
          <w:p w:rsidR="00865B1B" w:rsidRPr="009A1320" w:rsidRDefault="00865B1B" w:rsidP="00BE45A5">
            <w:pPr>
              <w:suppressAutoHyphens w:val="0"/>
              <w:rPr>
                <w:lang w:eastAsia="ru-RU"/>
              </w:rPr>
            </w:pPr>
          </w:p>
        </w:tc>
      </w:tr>
      <w:tr w:rsidR="00865B1B" w:rsidRPr="009A1320" w:rsidTr="00BE45A5">
        <w:trPr>
          <w:trHeight w:val="31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 п/п</w:t>
            </w:r>
          </w:p>
        </w:tc>
        <w:tc>
          <w:tcPr>
            <w:tcW w:w="5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Ед. измерения</w:t>
            </w:r>
          </w:p>
        </w:tc>
        <w:tc>
          <w:tcPr>
            <w:tcW w:w="5773" w:type="dxa"/>
            <w:gridSpan w:val="6"/>
            <w:tcBorders>
              <w:top w:val="single" w:sz="4" w:space="0" w:color="auto"/>
              <w:left w:val="nil"/>
              <w:bottom w:val="single" w:sz="4" w:space="0" w:color="auto"/>
              <w:right w:val="single" w:sz="4" w:space="0" w:color="000000"/>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Значения показателя (индикатора) по годам реализации муниципальной программы</w:t>
            </w:r>
          </w:p>
        </w:tc>
      </w:tr>
      <w:tr w:rsidR="00865B1B" w:rsidRPr="009A1320" w:rsidTr="00BE45A5">
        <w:trPr>
          <w:trHeight w:val="315"/>
        </w:trPr>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5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65B1B" w:rsidRPr="009A1320" w:rsidRDefault="00865B1B" w:rsidP="00BE45A5">
            <w:pPr>
              <w:suppressAutoHyphens w:val="0"/>
              <w:rPr>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2020</w:t>
            </w: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2021</w:t>
            </w: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2022</w:t>
            </w:r>
          </w:p>
        </w:tc>
        <w:tc>
          <w:tcPr>
            <w:tcW w:w="96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2023</w:t>
            </w:r>
          </w:p>
        </w:tc>
        <w:tc>
          <w:tcPr>
            <w:tcW w:w="977"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2024</w:t>
            </w:r>
          </w:p>
        </w:tc>
        <w:tc>
          <w:tcPr>
            <w:tcW w:w="956"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2025</w:t>
            </w:r>
          </w:p>
        </w:tc>
      </w:tr>
      <w:tr w:rsidR="00865B1B" w:rsidRPr="009A1320" w:rsidTr="00BE45A5">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582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jc w:val="center"/>
              <w:rPr>
                <w:b/>
                <w:bCs/>
                <w:lang w:eastAsia="ru-RU"/>
              </w:rPr>
            </w:pPr>
            <w:r w:rsidRPr="009A1320">
              <w:rPr>
                <w:b/>
                <w:bCs/>
                <w:lang w:eastAsia="ru-RU"/>
              </w:rPr>
              <w:t>Показатель (индикатор) общий для подпрограммы № 5</w:t>
            </w:r>
          </w:p>
        </w:tc>
        <w:tc>
          <w:tcPr>
            <w:tcW w:w="1292"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977"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c>
          <w:tcPr>
            <w:tcW w:w="956"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rPr>
                <w:lang w:eastAsia="ru-RU"/>
              </w:rPr>
            </w:pPr>
            <w:r w:rsidRPr="009A1320">
              <w:rPr>
                <w:lang w:eastAsia="ru-RU"/>
              </w:rPr>
              <w:t xml:space="preserve"> </w:t>
            </w:r>
          </w:p>
        </w:tc>
      </w:tr>
      <w:tr w:rsidR="00865B1B" w:rsidRPr="009A1320" w:rsidTr="00BE45A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5B1B" w:rsidRPr="009A1320" w:rsidRDefault="00865B1B" w:rsidP="00BE45A5">
            <w:pPr>
              <w:suppressAutoHyphens w:val="0"/>
              <w:jc w:val="center"/>
              <w:rPr>
                <w:lang w:eastAsia="ru-RU"/>
              </w:rPr>
            </w:pPr>
            <w:r w:rsidRPr="009A1320">
              <w:rPr>
                <w:lang w:eastAsia="ru-RU"/>
              </w:rPr>
              <w:t>1</w:t>
            </w:r>
          </w:p>
        </w:tc>
        <w:tc>
          <w:tcPr>
            <w:tcW w:w="5820" w:type="dxa"/>
            <w:tcBorders>
              <w:top w:val="nil"/>
              <w:left w:val="nil"/>
              <w:bottom w:val="single" w:sz="4" w:space="0" w:color="auto"/>
              <w:right w:val="single" w:sz="4" w:space="0" w:color="auto"/>
            </w:tcBorders>
            <w:shd w:val="clear" w:color="auto" w:fill="auto"/>
            <w:hideMark/>
          </w:tcPr>
          <w:p w:rsidR="00865B1B" w:rsidRPr="009A1320" w:rsidRDefault="00865B1B" w:rsidP="00BE45A5">
            <w:pPr>
              <w:suppressAutoHyphens w:val="0"/>
              <w:rPr>
                <w:lang w:eastAsia="ru-RU"/>
              </w:rPr>
            </w:pPr>
            <w:r w:rsidRPr="009A1320">
              <w:rPr>
                <w:lang w:eastAsia="ru-RU"/>
              </w:rPr>
              <w:t>Количество соглашений в год</w:t>
            </w:r>
          </w:p>
        </w:tc>
        <w:tc>
          <w:tcPr>
            <w:tcW w:w="1292"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Ед</w:t>
            </w:r>
          </w:p>
        </w:tc>
        <w:tc>
          <w:tcPr>
            <w:tcW w:w="96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5</w:t>
            </w:r>
          </w:p>
        </w:tc>
        <w:tc>
          <w:tcPr>
            <w:tcW w:w="977"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6</w:t>
            </w:r>
          </w:p>
        </w:tc>
        <w:tc>
          <w:tcPr>
            <w:tcW w:w="956" w:type="dxa"/>
            <w:tcBorders>
              <w:top w:val="nil"/>
              <w:left w:val="nil"/>
              <w:bottom w:val="single" w:sz="4" w:space="0" w:color="auto"/>
              <w:right w:val="single" w:sz="4" w:space="0" w:color="auto"/>
            </w:tcBorders>
            <w:shd w:val="clear" w:color="auto" w:fill="auto"/>
            <w:noWrap/>
            <w:vAlign w:val="bottom"/>
            <w:hideMark/>
          </w:tcPr>
          <w:p w:rsidR="00865B1B" w:rsidRPr="009A1320" w:rsidRDefault="00865B1B" w:rsidP="00BE45A5">
            <w:pPr>
              <w:suppressAutoHyphens w:val="0"/>
              <w:jc w:val="right"/>
              <w:rPr>
                <w:lang w:eastAsia="ru-RU"/>
              </w:rPr>
            </w:pPr>
            <w:r w:rsidRPr="009A1320">
              <w:rPr>
                <w:lang w:eastAsia="ru-RU"/>
              </w:rPr>
              <w:t>6</w:t>
            </w:r>
          </w:p>
        </w:tc>
      </w:tr>
      <w:tr w:rsidR="00865B1B" w:rsidRPr="009A1320" w:rsidTr="00BE45A5">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2</w:t>
            </w:r>
          </w:p>
        </w:tc>
        <w:tc>
          <w:tcPr>
            <w:tcW w:w="5820" w:type="dxa"/>
            <w:tcBorders>
              <w:top w:val="nil"/>
              <w:left w:val="nil"/>
              <w:bottom w:val="single" w:sz="4" w:space="0" w:color="auto"/>
              <w:right w:val="single" w:sz="4" w:space="0" w:color="auto"/>
            </w:tcBorders>
            <w:shd w:val="clear" w:color="auto" w:fill="auto"/>
            <w:vAlign w:val="center"/>
            <w:hideMark/>
          </w:tcPr>
          <w:p w:rsidR="00865B1B" w:rsidRPr="009A1320" w:rsidRDefault="00865B1B" w:rsidP="00BE45A5">
            <w:pPr>
              <w:suppressAutoHyphens w:val="0"/>
              <w:rPr>
                <w:lang w:eastAsia="ru-RU"/>
              </w:rPr>
            </w:pPr>
            <w:r w:rsidRPr="009A1320">
              <w:rPr>
                <w:lang w:eastAsia="ru-RU"/>
              </w:rPr>
              <w:t>Доля муниципальных услуг в сфере градостроительства, оказанных в электронной форме к общему количеству услуг в сфере градостроительства</w:t>
            </w:r>
          </w:p>
        </w:tc>
        <w:tc>
          <w:tcPr>
            <w:tcW w:w="1292"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60</w:t>
            </w:r>
          </w:p>
        </w:tc>
        <w:tc>
          <w:tcPr>
            <w:tcW w:w="96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70</w:t>
            </w:r>
          </w:p>
        </w:tc>
        <w:tc>
          <w:tcPr>
            <w:tcW w:w="96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71</w:t>
            </w:r>
          </w:p>
        </w:tc>
        <w:tc>
          <w:tcPr>
            <w:tcW w:w="960"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72</w:t>
            </w:r>
          </w:p>
        </w:tc>
        <w:tc>
          <w:tcPr>
            <w:tcW w:w="977"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73</w:t>
            </w:r>
          </w:p>
        </w:tc>
        <w:tc>
          <w:tcPr>
            <w:tcW w:w="956" w:type="dxa"/>
            <w:tcBorders>
              <w:top w:val="nil"/>
              <w:left w:val="nil"/>
              <w:bottom w:val="single" w:sz="4" w:space="0" w:color="auto"/>
              <w:right w:val="single" w:sz="4" w:space="0" w:color="auto"/>
            </w:tcBorders>
            <w:shd w:val="clear" w:color="auto" w:fill="auto"/>
            <w:noWrap/>
            <w:vAlign w:val="center"/>
            <w:hideMark/>
          </w:tcPr>
          <w:p w:rsidR="00865B1B" w:rsidRPr="009A1320" w:rsidRDefault="00865B1B" w:rsidP="00BE45A5">
            <w:pPr>
              <w:suppressAutoHyphens w:val="0"/>
              <w:jc w:val="center"/>
              <w:rPr>
                <w:lang w:eastAsia="ru-RU"/>
              </w:rPr>
            </w:pPr>
            <w:r w:rsidRPr="009A1320">
              <w:rPr>
                <w:lang w:eastAsia="ru-RU"/>
              </w:rPr>
              <w:t>74</w:t>
            </w:r>
          </w:p>
        </w:tc>
      </w:tr>
    </w:tbl>
    <w:p w:rsidR="00865B1B" w:rsidRPr="009A1320" w:rsidRDefault="00865B1B" w:rsidP="00865B1B">
      <w:pPr>
        <w:sectPr w:rsidR="00865B1B" w:rsidRPr="009A1320" w:rsidSect="00FC4616">
          <w:headerReference w:type="default" r:id="rId15"/>
          <w:pgSz w:w="16838" w:h="11906" w:orient="landscape"/>
          <w:pgMar w:top="1134" w:right="850" w:bottom="1134" w:left="1701" w:header="708" w:footer="708" w:gutter="0"/>
          <w:cols w:space="708"/>
          <w:docGrid w:linePitch="360"/>
        </w:sectPr>
      </w:pPr>
    </w:p>
    <w:p w:rsidR="00865B1B" w:rsidRDefault="00865B1B"/>
    <w:sectPr w:rsidR="00865B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217"/>
      <w:docPartObj>
        <w:docPartGallery w:val="Page Numbers (Top of Page)"/>
        <w:docPartUnique/>
      </w:docPartObj>
    </w:sdtPr>
    <w:sdtEndPr/>
    <w:sdtContent>
      <w:p w:rsidR="00023A72" w:rsidRDefault="00A52857" w:rsidP="00E50516">
        <w:pPr>
          <w:pStyle w:val="af4"/>
          <w:ind w:firstLine="709"/>
          <w:jc w:val="center"/>
        </w:pPr>
        <w:r>
          <w:fldChar w:fldCharType="begin"/>
        </w:r>
        <w:r>
          <w:instrText xml:space="preserve"> PAGE   \* MERGEFORMAT </w:instrText>
        </w:r>
        <w:r>
          <w:fldChar w:fldCharType="separate"/>
        </w:r>
        <w:r w:rsidR="00865B1B">
          <w:rPr>
            <w:noProof/>
          </w:rPr>
          <w:t>54</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4F792C"/>
    <w:multiLevelType w:val="hybridMultilevel"/>
    <w:tmpl w:val="814600B4"/>
    <w:lvl w:ilvl="0" w:tplc="F258B78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B55A14"/>
    <w:multiLevelType w:val="multilevel"/>
    <w:tmpl w:val="9B14E3F4"/>
    <w:lvl w:ilvl="0">
      <w:start w:val="1"/>
      <w:numFmt w:val="decimal"/>
      <w:lvlText w:val="%1."/>
      <w:lvlJc w:val="left"/>
      <w:pPr>
        <w:ind w:left="1080" w:hanging="360"/>
      </w:pPr>
      <w:rPr>
        <w:rFonts w:hint="default"/>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7">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3">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724805"/>
    <w:multiLevelType w:val="hybridMultilevel"/>
    <w:tmpl w:val="A5C03EBC"/>
    <w:lvl w:ilvl="0" w:tplc="DF5ED3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D457C0"/>
    <w:multiLevelType w:val="hybridMultilevel"/>
    <w:tmpl w:val="558A0986"/>
    <w:lvl w:ilvl="0" w:tplc="F4BEBBD8">
      <w:start w:val="1"/>
      <w:numFmt w:val="decimal"/>
      <w:lvlText w:val="%1."/>
      <w:lvlJc w:val="left"/>
      <w:pPr>
        <w:ind w:left="928"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2">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89736E7"/>
    <w:multiLevelType w:val="hybridMultilevel"/>
    <w:tmpl w:val="558A0986"/>
    <w:lvl w:ilvl="0" w:tplc="F4BEBBD8">
      <w:start w:val="1"/>
      <w:numFmt w:val="decimal"/>
      <w:lvlText w:val="%1."/>
      <w:lvlJc w:val="left"/>
      <w:pPr>
        <w:ind w:left="928"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4">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6"/>
  </w:num>
  <w:num w:numId="3">
    <w:abstractNumId w:val="24"/>
  </w:num>
  <w:num w:numId="4">
    <w:abstractNumId w:val="5"/>
  </w:num>
  <w:num w:numId="5">
    <w:abstractNumId w:val="20"/>
  </w:num>
  <w:num w:numId="6">
    <w:abstractNumId w:val="2"/>
  </w:num>
  <w:num w:numId="7">
    <w:abstractNumId w:val="23"/>
  </w:num>
  <w:num w:numId="8">
    <w:abstractNumId w:val="11"/>
  </w:num>
  <w:num w:numId="9">
    <w:abstractNumId w:val="12"/>
  </w:num>
  <w:num w:numId="10">
    <w:abstractNumId w:val="21"/>
  </w:num>
  <w:num w:numId="11">
    <w:abstractNumId w:val="4"/>
  </w:num>
  <w:num w:numId="12">
    <w:abstractNumId w:val="15"/>
  </w:num>
  <w:num w:numId="13">
    <w:abstractNumId w:val="18"/>
  </w:num>
  <w:num w:numId="14">
    <w:abstractNumId w:val="1"/>
  </w:num>
  <w:num w:numId="15">
    <w:abstractNumId w:val="22"/>
  </w:num>
  <w:num w:numId="16">
    <w:abstractNumId w:val="17"/>
  </w:num>
  <w:num w:numId="17">
    <w:abstractNumId w:val="13"/>
  </w:num>
  <w:num w:numId="18">
    <w:abstractNumId w:val="3"/>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5B1B"/>
    <w:rsid w:val="00865B1B"/>
    <w:rsid w:val="00A52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B1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uiPriority w:val="9"/>
    <w:qFormat/>
    <w:rsid w:val="00865B1B"/>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865B1B"/>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865B1B"/>
    <w:pPr>
      <w:numPr>
        <w:ilvl w:val="2"/>
        <w:numId w:val="1"/>
      </w:numPr>
      <w:outlineLvl w:val="2"/>
    </w:pPr>
    <w:rPr>
      <w:rFonts w:ascii="Cambria" w:hAnsi="Cambria"/>
      <w:b/>
      <w:sz w:val="26"/>
      <w:szCs w:val="20"/>
    </w:rPr>
  </w:style>
  <w:style w:type="paragraph" w:styleId="4">
    <w:name w:val="heading 4"/>
    <w:basedOn w:val="a"/>
    <w:next w:val="a"/>
    <w:link w:val="40"/>
    <w:unhideWhenUsed/>
    <w:qFormat/>
    <w:rsid w:val="00865B1B"/>
    <w:pPr>
      <w:spacing w:before="240" w:after="60"/>
      <w:outlineLvl w:val="3"/>
    </w:pPr>
    <w:rPr>
      <w:b/>
      <w:bCs/>
      <w:sz w:val="28"/>
      <w:szCs w:val="28"/>
    </w:rPr>
  </w:style>
  <w:style w:type="paragraph" w:styleId="5">
    <w:name w:val="heading 5"/>
    <w:basedOn w:val="a"/>
    <w:next w:val="a"/>
    <w:link w:val="50"/>
    <w:unhideWhenUsed/>
    <w:qFormat/>
    <w:rsid w:val="00865B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865B1B"/>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865B1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865B1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865B1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865B1B"/>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865B1B"/>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865B1B"/>
    <w:rPr>
      <w:rFonts w:ascii="Cambria" w:eastAsia="Times New Roman" w:hAnsi="Cambria" w:cs="Times New Roman"/>
      <w:b/>
      <w:sz w:val="26"/>
      <w:szCs w:val="20"/>
      <w:lang w:eastAsia="ar-SA"/>
    </w:rPr>
  </w:style>
  <w:style w:type="character" w:customStyle="1" w:styleId="40">
    <w:name w:val="Заголовок 4 Знак"/>
    <w:basedOn w:val="a1"/>
    <w:link w:val="4"/>
    <w:rsid w:val="00865B1B"/>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865B1B"/>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865B1B"/>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865B1B"/>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865B1B"/>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865B1B"/>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865B1B"/>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865B1B"/>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865B1B"/>
    <w:rPr>
      <w:rFonts w:ascii="Cambria" w:eastAsia="Times New Roman" w:hAnsi="Cambria" w:cs="Times New Roman"/>
      <w:b/>
      <w:kern w:val="32"/>
      <w:sz w:val="32"/>
      <w:szCs w:val="20"/>
      <w:lang w:eastAsia="ru-RU"/>
    </w:rPr>
  </w:style>
  <w:style w:type="character" w:customStyle="1" w:styleId="21">
    <w:name w:val="Заголовок 2 Знак1"/>
    <w:semiHidden/>
    <w:locked/>
    <w:rsid w:val="00865B1B"/>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865B1B"/>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22"/>
    <w:qFormat/>
    <w:rsid w:val="00865B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865B1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2">
    <w:name w:val="Название Знак2"/>
    <w:basedOn w:val="a1"/>
    <w:link w:val="a5"/>
    <w:rsid w:val="00865B1B"/>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865B1B"/>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865B1B"/>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865B1B"/>
    <w:rPr>
      <w:rFonts w:eastAsia="Times New Roman"/>
      <w:sz w:val="24"/>
      <w:szCs w:val="24"/>
    </w:rPr>
  </w:style>
  <w:style w:type="paragraph" w:styleId="aa">
    <w:name w:val="No Spacing"/>
    <w:link w:val="ab"/>
    <w:uiPriority w:val="1"/>
    <w:qFormat/>
    <w:rsid w:val="00865B1B"/>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865B1B"/>
    <w:rPr>
      <w:rFonts w:ascii="Calibri" w:hAnsi="Calibri" w:cs="Calibri"/>
    </w:rPr>
  </w:style>
  <w:style w:type="paragraph" w:styleId="ac">
    <w:name w:val="List Paragraph"/>
    <w:aliases w:val="ПАРАГРАФ,List Paragraph,Абзац списка11"/>
    <w:basedOn w:val="a"/>
    <w:link w:val="ad"/>
    <w:uiPriority w:val="99"/>
    <w:qFormat/>
    <w:rsid w:val="00865B1B"/>
    <w:pPr>
      <w:ind w:left="720"/>
      <w:contextualSpacing/>
    </w:pPr>
    <w:rPr>
      <w:rFonts w:eastAsia="Calibri"/>
      <w:lang w:eastAsia="en-US"/>
    </w:rPr>
  </w:style>
  <w:style w:type="paragraph" w:customStyle="1" w:styleId="23">
    <w:name w:val="2Название"/>
    <w:basedOn w:val="a"/>
    <w:link w:val="24"/>
    <w:qFormat/>
    <w:rsid w:val="00865B1B"/>
    <w:pPr>
      <w:ind w:right="4536"/>
      <w:jc w:val="both"/>
    </w:pPr>
    <w:rPr>
      <w:rFonts w:ascii="Arial" w:hAnsi="Arial" w:cs="Arial"/>
      <w:b/>
      <w:sz w:val="28"/>
    </w:rPr>
  </w:style>
  <w:style w:type="character" w:customStyle="1" w:styleId="24">
    <w:name w:val="2Название Знак"/>
    <w:link w:val="23"/>
    <w:locked/>
    <w:rsid w:val="00865B1B"/>
    <w:rPr>
      <w:rFonts w:ascii="Arial" w:eastAsia="Times New Roman" w:hAnsi="Arial" w:cs="Arial"/>
      <w:b/>
      <w:sz w:val="28"/>
      <w:szCs w:val="24"/>
      <w:lang w:eastAsia="ar-SA"/>
    </w:rPr>
  </w:style>
  <w:style w:type="paragraph" w:customStyle="1" w:styleId="31">
    <w:name w:val="3Приложение"/>
    <w:basedOn w:val="a"/>
    <w:link w:val="32"/>
    <w:qFormat/>
    <w:rsid w:val="00865B1B"/>
    <w:pPr>
      <w:ind w:left="5103"/>
      <w:jc w:val="both"/>
    </w:pPr>
    <w:rPr>
      <w:rFonts w:ascii="Arial" w:hAnsi="Arial" w:cs="Arial"/>
      <w:sz w:val="26"/>
      <w:szCs w:val="28"/>
    </w:rPr>
  </w:style>
  <w:style w:type="character" w:customStyle="1" w:styleId="32">
    <w:name w:val="3Приложение Знак"/>
    <w:link w:val="31"/>
    <w:locked/>
    <w:rsid w:val="00865B1B"/>
    <w:rPr>
      <w:rFonts w:ascii="Arial" w:eastAsia="Times New Roman" w:hAnsi="Arial" w:cs="Arial"/>
      <w:sz w:val="26"/>
      <w:szCs w:val="28"/>
      <w:lang w:eastAsia="ar-SA"/>
    </w:rPr>
  </w:style>
  <w:style w:type="character" w:styleId="ae">
    <w:name w:val="Hyperlink"/>
    <w:unhideWhenUsed/>
    <w:rsid w:val="00865B1B"/>
    <w:rPr>
      <w:color w:val="0000FF"/>
      <w:u w:val="single"/>
    </w:rPr>
  </w:style>
  <w:style w:type="character" w:customStyle="1" w:styleId="HTML">
    <w:name w:val="Стандартный HTML Знак"/>
    <w:basedOn w:val="a1"/>
    <w:link w:val="HTML0"/>
    <w:uiPriority w:val="99"/>
    <w:rsid w:val="00865B1B"/>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865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865B1B"/>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865B1B"/>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865B1B"/>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865B1B"/>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865B1B"/>
    <w:rPr>
      <w:rFonts w:ascii="Times New Roman" w:eastAsia="Times New Roman" w:hAnsi="Times New Roman" w:cs="Times New Roman"/>
      <w:sz w:val="20"/>
      <w:szCs w:val="20"/>
      <w:lang w:eastAsia="ru-RU"/>
    </w:rPr>
  </w:style>
  <w:style w:type="paragraph" w:styleId="af2">
    <w:name w:val="annotation text"/>
    <w:basedOn w:val="a"/>
    <w:link w:val="af1"/>
    <w:unhideWhenUsed/>
    <w:rsid w:val="00865B1B"/>
    <w:rPr>
      <w:sz w:val="20"/>
      <w:szCs w:val="20"/>
      <w:lang w:eastAsia="ru-RU"/>
    </w:rPr>
  </w:style>
  <w:style w:type="character" w:customStyle="1" w:styleId="13">
    <w:name w:val="Текст примечания Знак1"/>
    <w:basedOn w:val="a1"/>
    <w:link w:val="af2"/>
    <w:semiHidden/>
    <w:rsid w:val="00865B1B"/>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865B1B"/>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865B1B"/>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865B1B"/>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865B1B"/>
    <w:rPr>
      <w:rFonts w:ascii="Times New Roman" w:eastAsia="Times New Roman" w:hAnsi="Times New Roman" w:cs="Times New Roman"/>
      <w:sz w:val="24"/>
      <w:szCs w:val="24"/>
      <w:lang w:eastAsia="ar-SA"/>
    </w:rPr>
  </w:style>
  <w:style w:type="paragraph" w:styleId="af6">
    <w:name w:val="footer"/>
    <w:basedOn w:val="a"/>
    <w:link w:val="af5"/>
    <w:unhideWhenUsed/>
    <w:rsid w:val="00865B1B"/>
    <w:pPr>
      <w:tabs>
        <w:tab w:val="center" w:pos="4677"/>
        <w:tab w:val="right" w:pos="9355"/>
      </w:tabs>
    </w:pPr>
  </w:style>
  <w:style w:type="character" w:customStyle="1" w:styleId="15">
    <w:name w:val="Нижний колонтитул Знак1"/>
    <w:basedOn w:val="a1"/>
    <w:link w:val="af6"/>
    <w:uiPriority w:val="99"/>
    <w:semiHidden/>
    <w:rsid w:val="00865B1B"/>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865B1B"/>
    <w:rPr>
      <w:rFonts w:ascii="Times New Roman" w:eastAsia="Times New Roman" w:hAnsi="Times New Roman" w:cs="Times New Roman"/>
      <w:sz w:val="28"/>
      <w:szCs w:val="28"/>
      <w:lang w:eastAsia="ru-RU"/>
    </w:rPr>
  </w:style>
  <w:style w:type="paragraph" w:styleId="af8">
    <w:name w:val="endnote text"/>
    <w:basedOn w:val="a"/>
    <w:link w:val="af7"/>
    <w:unhideWhenUsed/>
    <w:rsid w:val="00865B1B"/>
    <w:rPr>
      <w:sz w:val="28"/>
      <w:szCs w:val="28"/>
      <w:lang w:eastAsia="ru-RU"/>
    </w:rPr>
  </w:style>
  <w:style w:type="character" w:customStyle="1" w:styleId="16">
    <w:name w:val="Текст концевой сноски Знак1"/>
    <w:basedOn w:val="a1"/>
    <w:link w:val="af8"/>
    <w:semiHidden/>
    <w:rsid w:val="00865B1B"/>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865B1B"/>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865B1B"/>
    <w:pPr>
      <w:spacing w:after="120"/>
      <w:ind w:left="283"/>
    </w:pPr>
    <w:rPr>
      <w:sz w:val="20"/>
      <w:szCs w:val="20"/>
      <w:lang w:eastAsia="ru-RU"/>
    </w:rPr>
  </w:style>
  <w:style w:type="character" w:customStyle="1" w:styleId="17">
    <w:name w:val="Основной текст с отступом Знак1"/>
    <w:basedOn w:val="a1"/>
    <w:link w:val="afa"/>
    <w:semiHidden/>
    <w:rsid w:val="00865B1B"/>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865B1B"/>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865B1B"/>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865B1B"/>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865B1B"/>
    <w:rPr>
      <w:rFonts w:ascii="Arial" w:hAnsi="Arial" w:cs="Arial"/>
      <w:color w:val="333333"/>
    </w:rPr>
  </w:style>
  <w:style w:type="paragraph" w:styleId="afe">
    <w:name w:val="Salutation"/>
    <w:basedOn w:val="a"/>
    <w:next w:val="a"/>
    <w:link w:val="afd"/>
    <w:unhideWhenUsed/>
    <w:rsid w:val="00865B1B"/>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865B1B"/>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865B1B"/>
    <w:rPr>
      <w:rFonts w:ascii="Arial" w:eastAsia="Times New Roman" w:hAnsi="Arial" w:cs="Arial"/>
      <w:color w:val="333333"/>
      <w:sz w:val="20"/>
      <w:szCs w:val="20"/>
      <w:lang w:eastAsia="ru-RU"/>
    </w:rPr>
  </w:style>
  <w:style w:type="paragraph" w:styleId="aff0">
    <w:name w:val="Date"/>
    <w:basedOn w:val="a"/>
    <w:next w:val="a"/>
    <w:link w:val="aff"/>
    <w:unhideWhenUsed/>
    <w:rsid w:val="00865B1B"/>
    <w:rPr>
      <w:rFonts w:ascii="Arial" w:hAnsi="Arial" w:cs="Arial"/>
      <w:color w:val="333333"/>
      <w:sz w:val="20"/>
      <w:szCs w:val="20"/>
      <w:lang w:eastAsia="ru-RU"/>
    </w:rPr>
  </w:style>
  <w:style w:type="character" w:customStyle="1" w:styleId="1a">
    <w:name w:val="Дата Знак1"/>
    <w:basedOn w:val="a1"/>
    <w:link w:val="aff0"/>
    <w:semiHidden/>
    <w:rsid w:val="00865B1B"/>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865B1B"/>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865B1B"/>
    <w:pPr>
      <w:spacing w:after="0"/>
      <w:ind w:firstLine="360"/>
    </w:pPr>
  </w:style>
  <w:style w:type="character" w:customStyle="1" w:styleId="1b">
    <w:name w:val="Красная строка Знак1"/>
    <w:basedOn w:val="a4"/>
    <w:link w:val="aff2"/>
    <w:uiPriority w:val="99"/>
    <w:semiHidden/>
    <w:rsid w:val="00865B1B"/>
  </w:style>
  <w:style w:type="character" w:customStyle="1" w:styleId="25">
    <w:name w:val="Основной текст 2 Знак"/>
    <w:basedOn w:val="a1"/>
    <w:link w:val="26"/>
    <w:locked/>
    <w:rsid w:val="00865B1B"/>
    <w:rPr>
      <w:rFonts w:ascii="Times New Roman" w:eastAsia="Times New Roman" w:hAnsi="Times New Roman" w:cs="Times New Roman"/>
      <w:sz w:val="20"/>
      <w:szCs w:val="20"/>
      <w:lang w:eastAsia="ar-SA"/>
    </w:rPr>
  </w:style>
  <w:style w:type="paragraph" w:styleId="26">
    <w:name w:val="Body Text 2"/>
    <w:basedOn w:val="a"/>
    <w:link w:val="25"/>
    <w:unhideWhenUsed/>
    <w:rsid w:val="00865B1B"/>
    <w:pPr>
      <w:spacing w:after="120" w:line="480" w:lineRule="auto"/>
    </w:pPr>
    <w:rPr>
      <w:sz w:val="20"/>
      <w:szCs w:val="20"/>
    </w:rPr>
  </w:style>
  <w:style w:type="character" w:customStyle="1" w:styleId="210">
    <w:name w:val="Основной текст 2 Знак1"/>
    <w:basedOn w:val="a1"/>
    <w:link w:val="26"/>
    <w:uiPriority w:val="99"/>
    <w:semiHidden/>
    <w:rsid w:val="00865B1B"/>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865B1B"/>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865B1B"/>
    <w:pPr>
      <w:spacing w:after="120"/>
    </w:pPr>
    <w:rPr>
      <w:sz w:val="16"/>
      <w:szCs w:val="16"/>
    </w:rPr>
  </w:style>
  <w:style w:type="character" w:customStyle="1" w:styleId="310">
    <w:name w:val="Основной текст 3 Знак1"/>
    <w:basedOn w:val="a1"/>
    <w:link w:val="34"/>
    <w:uiPriority w:val="99"/>
    <w:semiHidden/>
    <w:rsid w:val="00865B1B"/>
    <w:rPr>
      <w:rFonts w:ascii="Times New Roman" w:eastAsia="Times New Roman" w:hAnsi="Times New Roman" w:cs="Times New Roman"/>
      <w:sz w:val="16"/>
      <w:szCs w:val="16"/>
      <w:lang w:eastAsia="ar-SA"/>
    </w:rPr>
  </w:style>
  <w:style w:type="character" w:customStyle="1" w:styleId="27">
    <w:name w:val="Основной текст с отступом 2 Знак"/>
    <w:aliases w:val="Знак Знак, Знак Знак"/>
    <w:link w:val="28"/>
    <w:locked/>
    <w:rsid w:val="00865B1B"/>
    <w:rPr>
      <w:color w:val="000000"/>
      <w:sz w:val="24"/>
      <w:lang w:eastAsia="ar-SA"/>
    </w:rPr>
  </w:style>
  <w:style w:type="paragraph" w:styleId="28">
    <w:name w:val="Body Text Indent 2"/>
    <w:aliases w:val="Знак, Знак"/>
    <w:basedOn w:val="a"/>
    <w:link w:val="27"/>
    <w:unhideWhenUsed/>
    <w:qFormat/>
    <w:rsid w:val="00865B1B"/>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8"/>
    <w:uiPriority w:val="99"/>
    <w:rsid w:val="00865B1B"/>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865B1B"/>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865B1B"/>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865B1B"/>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865B1B"/>
    <w:rPr>
      <w:rFonts w:ascii="Tahoma" w:eastAsia="Times New Roman" w:hAnsi="Tahoma" w:cs="Tahoma"/>
      <w:color w:val="333333"/>
      <w:sz w:val="16"/>
      <w:szCs w:val="16"/>
      <w:lang w:eastAsia="ru-RU"/>
    </w:rPr>
  </w:style>
  <w:style w:type="paragraph" w:styleId="aff4">
    <w:name w:val="Document Map"/>
    <w:basedOn w:val="a"/>
    <w:link w:val="aff3"/>
    <w:unhideWhenUsed/>
    <w:rsid w:val="00865B1B"/>
    <w:rPr>
      <w:rFonts w:ascii="Tahoma" w:hAnsi="Tahoma" w:cs="Tahoma"/>
      <w:color w:val="333333"/>
      <w:sz w:val="16"/>
      <w:szCs w:val="16"/>
      <w:lang w:eastAsia="ru-RU"/>
    </w:rPr>
  </w:style>
  <w:style w:type="character" w:customStyle="1" w:styleId="1c">
    <w:name w:val="Схема документа Знак1"/>
    <w:basedOn w:val="a1"/>
    <w:link w:val="aff4"/>
    <w:semiHidden/>
    <w:rsid w:val="00865B1B"/>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865B1B"/>
    <w:rPr>
      <w:rFonts w:ascii="Courier New" w:eastAsia="Times New Roman" w:hAnsi="Courier New" w:cs="Courier New"/>
      <w:sz w:val="20"/>
      <w:szCs w:val="20"/>
      <w:lang w:eastAsia="ru-RU"/>
    </w:rPr>
  </w:style>
  <w:style w:type="paragraph" w:styleId="aff6">
    <w:name w:val="Plain Text"/>
    <w:basedOn w:val="a"/>
    <w:link w:val="aff5"/>
    <w:uiPriority w:val="99"/>
    <w:unhideWhenUsed/>
    <w:rsid w:val="00865B1B"/>
    <w:rPr>
      <w:rFonts w:ascii="Courier New" w:hAnsi="Courier New" w:cs="Courier New"/>
      <w:sz w:val="20"/>
      <w:szCs w:val="20"/>
      <w:lang w:eastAsia="ru-RU"/>
    </w:rPr>
  </w:style>
  <w:style w:type="character" w:customStyle="1" w:styleId="1d">
    <w:name w:val="Текст Знак1"/>
    <w:basedOn w:val="a1"/>
    <w:link w:val="aff6"/>
    <w:semiHidden/>
    <w:rsid w:val="00865B1B"/>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865B1B"/>
    <w:rPr>
      <w:b/>
      <w:bCs/>
    </w:rPr>
  </w:style>
  <w:style w:type="paragraph" w:styleId="aff8">
    <w:name w:val="annotation subject"/>
    <w:basedOn w:val="af2"/>
    <w:next w:val="af2"/>
    <w:link w:val="aff7"/>
    <w:unhideWhenUsed/>
    <w:rsid w:val="00865B1B"/>
    <w:rPr>
      <w:b/>
      <w:bCs/>
    </w:rPr>
  </w:style>
  <w:style w:type="character" w:customStyle="1" w:styleId="1e">
    <w:name w:val="Тема примечания Знак1"/>
    <w:basedOn w:val="13"/>
    <w:link w:val="aff8"/>
    <w:semiHidden/>
    <w:rsid w:val="00865B1B"/>
    <w:rPr>
      <w:b/>
      <w:bCs/>
    </w:rPr>
  </w:style>
  <w:style w:type="character" w:customStyle="1" w:styleId="aff9">
    <w:name w:val="Текст выноски Знак"/>
    <w:basedOn w:val="a1"/>
    <w:link w:val="affa"/>
    <w:locked/>
    <w:rsid w:val="00865B1B"/>
    <w:rPr>
      <w:rFonts w:ascii="Tahoma" w:eastAsia="Times New Roman" w:hAnsi="Tahoma" w:cs="Tahoma"/>
      <w:sz w:val="16"/>
      <w:szCs w:val="16"/>
      <w:lang w:eastAsia="ar-SA"/>
    </w:rPr>
  </w:style>
  <w:style w:type="paragraph" w:styleId="affa">
    <w:name w:val="Balloon Text"/>
    <w:basedOn w:val="a"/>
    <w:link w:val="aff9"/>
    <w:unhideWhenUsed/>
    <w:rsid w:val="00865B1B"/>
    <w:rPr>
      <w:rFonts w:ascii="Tahoma" w:hAnsi="Tahoma" w:cs="Tahoma"/>
      <w:sz w:val="16"/>
      <w:szCs w:val="16"/>
    </w:rPr>
  </w:style>
  <w:style w:type="character" w:customStyle="1" w:styleId="1f">
    <w:name w:val="Текст выноски Знак1"/>
    <w:basedOn w:val="a1"/>
    <w:link w:val="affa"/>
    <w:semiHidden/>
    <w:rsid w:val="00865B1B"/>
    <w:rPr>
      <w:rFonts w:ascii="Tahoma" w:eastAsia="Times New Roman" w:hAnsi="Tahoma" w:cs="Tahoma"/>
      <w:sz w:val="16"/>
      <w:szCs w:val="16"/>
      <w:lang w:eastAsia="ar-SA"/>
    </w:rPr>
  </w:style>
  <w:style w:type="character" w:customStyle="1" w:styleId="29">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865B1B"/>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865B1B"/>
    <w:rPr>
      <w:rFonts w:ascii="Arial" w:eastAsia="Times New Roman" w:hAnsi="Arial" w:cs="Arial"/>
      <w:sz w:val="20"/>
      <w:szCs w:val="20"/>
      <w:lang w:eastAsia="ru-RU"/>
    </w:rPr>
  </w:style>
  <w:style w:type="paragraph" w:customStyle="1" w:styleId="ConsPlusNormal0">
    <w:name w:val="ConsPlusNormal"/>
    <w:link w:val="ConsPlusNormal"/>
    <w:uiPriority w:val="99"/>
    <w:qFormat/>
    <w:rsid w:val="00865B1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865B1B"/>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865B1B"/>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865B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865B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865B1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865B1B"/>
    <w:pPr>
      <w:widowControl w:val="0"/>
      <w:suppressAutoHyphens w:val="0"/>
      <w:autoSpaceDE w:val="0"/>
      <w:autoSpaceDN w:val="0"/>
      <w:adjustRightInd w:val="0"/>
      <w:spacing w:line="298" w:lineRule="exact"/>
      <w:ind w:firstLine="509"/>
      <w:jc w:val="both"/>
    </w:pPr>
    <w:rPr>
      <w:lang w:eastAsia="ru-RU"/>
    </w:rPr>
  </w:style>
  <w:style w:type="character" w:customStyle="1" w:styleId="2a">
    <w:name w:val="Основной текст (2)_"/>
    <w:link w:val="2b"/>
    <w:locked/>
    <w:rsid w:val="00865B1B"/>
    <w:rPr>
      <w:sz w:val="16"/>
      <w:szCs w:val="16"/>
      <w:shd w:val="clear" w:color="auto" w:fill="FFFFFF"/>
    </w:rPr>
  </w:style>
  <w:style w:type="paragraph" w:customStyle="1" w:styleId="2b">
    <w:name w:val="Основной текст (2)"/>
    <w:basedOn w:val="a"/>
    <w:link w:val="2a"/>
    <w:qFormat/>
    <w:rsid w:val="00865B1B"/>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865B1B"/>
    <w:pPr>
      <w:spacing w:after="0" w:line="240" w:lineRule="auto"/>
    </w:pPr>
    <w:rPr>
      <w:rFonts w:ascii="Times New Roman" w:eastAsia="Times New Roman" w:hAnsi="Times New Roman" w:cs="Times New Roman"/>
      <w:sz w:val="20"/>
      <w:szCs w:val="20"/>
      <w:lang w:eastAsia="ru-RU"/>
    </w:rPr>
  </w:style>
  <w:style w:type="paragraph" w:customStyle="1" w:styleId="2c">
    <w:name w:val="Обычный2"/>
    <w:qFormat/>
    <w:rsid w:val="00865B1B"/>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865B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865B1B"/>
    <w:pPr>
      <w:suppressAutoHyphens w:val="0"/>
      <w:ind w:firstLine="709"/>
      <w:jc w:val="both"/>
    </w:pPr>
    <w:rPr>
      <w:sz w:val="28"/>
      <w:szCs w:val="28"/>
      <w:lang w:eastAsia="ru-RU"/>
    </w:rPr>
  </w:style>
  <w:style w:type="paragraph" w:customStyle="1" w:styleId="1f1">
    <w:name w:val="Абзац списка1"/>
    <w:basedOn w:val="a"/>
    <w:qFormat/>
    <w:rsid w:val="00865B1B"/>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865B1B"/>
    <w:pPr>
      <w:widowControl w:val="0"/>
      <w:suppressAutoHyphens w:val="0"/>
      <w:autoSpaceDE w:val="0"/>
      <w:autoSpaceDN w:val="0"/>
      <w:adjustRightInd w:val="0"/>
      <w:ind w:firstLine="540"/>
      <w:jc w:val="both"/>
    </w:pPr>
    <w:rPr>
      <w:rFonts w:ascii="Arial" w:hAnsi="Arial" w:cs="Arial"/>
      <w:lang w:eastAsia="ru-RU"/>
    </w:rPr>
  </w:style>
  <w:style w:type="paragraph" w:customStyle="1" w:styleId="2d">
    <w:name w:val="Абзац списка2"/>
    <w:basedOn w:val="a"/>
    <w:qFormat/>
    <w:rsid w:val="00865B1B"/>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865B1B"/>
    <w:rPr>
      <w:rFonts w:ascii="Arial" w:eastAsia="Times New Roman" w:hAnsi="Arial" w:cs="Arial"/>
      <w:b/>
      <w:caps/>
      <w:sz w:val="26"/>
      <w:szCs w:val="28"/>
      <w:lang w:eastAsia="ar-SA"/>
    </w:rPr>
  </w:style>
  <w:style w:type="paragraph" w:customStyle="1" w:styleId="1f3">
    <w:name w:val="1Орган_ПР"/>
    <w:basedOn w:val="a"/>
    <w:link w:val="1f2"/>
    <w:qFormat/>
    <w:rsid w:val="00865B1B"/>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865B1B"/>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865B1B"/>
    <w:pPr>
      <w:suppressAutoHyphens w:val="0"/>
      <w:spacing w:before="100" w:beforeAutospacing="1" w:after="100" w:afterAutospacing="1"/>
    </w:pPr>
    <w:rPr>
      <w:lang w:eastAsia="ru-RU"/>
    </w:rPr>
  </w:style>
  <w:style w:type="paragraph" w:customStyle="1" w:styleId="affe">
    <w:name w:val="ПредГлава"/>
    <w:basedOn w:val="a"/>
    <w:next w:val="a"/>
    <w:qFormat/>
    <w:rsid w:val="00865B1B"/>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865B1B"/>
    <w:pPr>
      <w:suppressAutoHyphens w:val="0"/>
      <w:spacing w:after="240"/>
      <w:ind w:left="567" w:hanging="567"/>
      <w:jc w:val="both"/>
    </w:pPr>
    <w:rPr>
      <w:b/>
      <w:sz w:val="32"/>
      <w:szCs w:val="20"/>
      <w:lang w:eastAsia="ru-RU"/>
    </w:rPr>
  </w:style>
  <w:style w:type="paragraph" w:customStyle="1" w:styleId="ConsNormal">
    <w:name w:val="ConsNormal"/>
    <w:qFormat/>
    <w:rsid w:val="00865B1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865B1B"/>
    <w:pPr>
      <w:suppressAutoHyphens w:val="0"/>
      <w:spacing w:after="160" w:line="240" w:lineRule="exact"/>
    </w:pPr>
    <w:rPr>
      <w:rFonts w:ascii="Verdana" w:hAnsi="Verdana"/>
      <w:lang w:val="en-US" w:eastAsia="en-US"/>
    </w:rPr>
  </w:style>
  <w:style w:type="paragraph" w:customStyle="1" w:styleId="37">
    <w:name w:val="Стиль3"/>
    <w:basedOn w:val="28"/>
    <w:uiPriority w:val="99"/>
    <w:qFormat/>
    <w:rsid w:val="00865B1B"/>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865B1B"/>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e">
    <w:name w:val="List Number 2"/>
    <w:basedOn w:val="a"/>
    <w:unhideWhenUsed/>
    <w:rsid w:val="00865B1B"/>
    <w:pPr>
      <w:tabs>
        <w:tab w:val="num" w:pos="643"/>
      </w:tabs>
      <w:ind w:left="643" w:hanging="360"/>
      <w:contextualSpacing/>
    </w:pPr>
  </w:style>
  <w:style w:type="paragraph" w:customStyle="1" w:styleId="2f">
    <w:name w:val="Стиль2"/>
    <w:basedOn w:val="2e"/>
    <w:uiPriority w:val="99"/>
    <w:qFormat/>
    <w:rsid w:val="00865B1B"/>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865B1B"/>
    <w:pPr>
      <w:suppressAutoHyphens w:val="0"/>
      <w:jc w:val="center"/>
    </w:pPr>
    <w:rPr>
      <w:szCs w:val="20"/>
      <w:lang w:eastAsia="ru-RU"/>
    </w:rPr>
  </w:style>
  <w:style w:type="character" w:customStyle="1" w:styleId="afff1">
    <w:name w:val="Основной текст_"/>
    <w:link w:val="1f5"/>
    <w:locked/>
    <w:rsid w:val="00865B1B"/>
    <w:rPr>
      <w:shd w:val="clear" w:color="auto" w:fill="FFFFFF"/>
    </w:rPr>
  </w:style>
  <w:style w:type="paragraph" w:customStyle="1" w:styleId="1f5">
    <w:name w:val="Основной текст1"/>
    <w:basedOn w:val="a"/>
    <w:link w:val="afff1"/>
    <w:qFormat/>
    <w:rsid w:val="00865B1B"/>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865B1B"/>
    <w:pPr>
      <w:suppressLineNumbers/>
    </w:pPr>
    <w:rPr>
      <w:szCs w:val="20"/>
    </w:rPr>
  </w:style>
  <w:style w:type="paragraph" w:customStyle="1" w:styleId="1f6">
    <w:name w:val="Заголовок1"/>
    <w:basedOn w:val="a"/>
    <w:next w:val="a0"/>
    <w:uiPriority w:val="99"/>
    <w:qFormat/>
    <w:rsid w:val="00865B1B"/>
    <w:pPr>
      <w:keepNext/>
      <w:spacing w:before="240" w:after="120"/>
    </w:pPr>
    <w:rPr>
      <w:rFonts w:ascii="Arial" w:eastAsia="SimSun" w:hAnsi="Arial" w:cs="Mangal"/>
      <w:sz w:val="28"/>
      <w:szCs w:val="28"/>
    </w:rPr>
  </w:style>
  <w:style w:type="paragraph" w:customStyle="1" w:styleId="2f0">
    <w:name w:val="Название2"/>
    <w:basedOn w:val="a"/>
    <w:uiPriority w:val="99"/>
    <w:qFormat/>
    <w:rsid w:val="00865B1B"/>
    <w:pPr>
      <w:suppressLineNumbers/>
      <w:spacing w:before="120" w:after="120"/>
    </w:pPr>
    <w:rPr>
      <w:rFonts w:ascii="Arial" w:hAnsi="Arial" w:cs="Mangal"/>
      <w:i/>
      <w:iCs/>
      <w:sz w:val="20"/>
    </w:rPr>
  </w:style>
  <w:style w:type="paragraph" w:customStyle="1" w:styleId="2f1">
    <w:name w:val="Указатель2"/>
    <w:basedOn w:val="a"/>
    <w:uiPriority w:val="99"/>
    <w:qFormat/>
    <w:rsid w:val="00865B1B"/>
    <w:pPr>
      <w:suppressLineNumbers/>
    </w:pPr>
    <w:rPr>
      <w:rFonts w:ascii="Arial" w:hAnsi="Arial" w:cs="Mangal"/>
    </w:rPr>
  </w:style>
  <w:style w:type="paragraph" w:customStyle="1" w:styleId="1f7">
    <w:name w:val="Название1"/>
    <w:basedOn w:val="a"/>
    <w:uiPriority w:val="99"/>
    <w:qFormat/>
    <w:rsid w:val="00865B1B"/>
    <w:pPr>
      <w:suppressLineNumbers/>
      <w:spacing w:before="120" w:after="120"/>
    </w:pPr>
    <w:rPr>
      <w:rFonts w:ascii="Arial" w:hAnsi="Arial" w:cs="Mangal"/>
      <w:i/>
      <w:iCs/>
      <w:sz w:val="20"/>
    </w:rPr>
  </w:style>
  <w:style w:type="paragraph" w:customStyle="1" w:styleId="1f8">
    <w:name w:val="Указатель1"/>
    <w:basedOn w:val="a"/>
    <w:uiPriority w:val="99"/>
    <w:qFormat/>
    <w:rsid w:val="00865B1B"/>
    <w:pPr>
      <w:suppressLineNumbers/>
    </w:pPr>
    <w:rPr>
      <w:rFonts w:ascii="Arial" w:hAnsi="Arial" w:cs="Mangal"/>
    </w:rPr>
  </w:style>
  <w:style w:type="paragraph" w:customStyle="1" w:styleId="afff3">
    <w:name w:val="Текст (лев. подпись)"/>
    <w:basedOn w:val="a"/>
    <w:next w:val="a"/>
    <w:uiPriority w:val="99"/>
    <w:qFormat/>
    <w:rsid w:val="00865B1B"/>
    <w:pPr>
      <w:widowControl w:val="0"/>
      <w:autoSpaceDE w:val="0"/>
    </w:pPr>
    <w:rPr>
      <w:rFonts w:ascii="Arial" w:hAnsi="Arial"/>
      <w:sz w:val="22"/>
      <w:szCs w:val="22"/>
    </w:rPr>
  </w:style>
  <w:style w:type="paragraph" w:customStyle="1" w:styleId="afff4">
    <w:name w:val="Текст (прав. подпись)"/>
    <w:basedOn w:val="a"/>
    <w:next w:val="a"/>
    <w:uiPriority w:val="99"/>
    <w:qFormat/>
    <w:rsid w:val="00865B1B"/>
    <w:pPr>
      <w:widowControl w:val="0"/>
      <w:autoSpaceDE w:val="0"/>
      <w:jc w:val="right"/>
    </w:pPr>
    <w:rPr>
      <w:rFonts w:ascii="Arial" w:hAnsi="Arial"/>
      <w:sz w:val="22"/>
      <w:szCs w:val="22"/>
    </w:rPr>
  </w:style>
  <w:style w:type="paragraph" w:customStyle="1" w:styleId="afff5">
    <w:name w:val="Комментарий"/>
    <w:basedOn w:val="a"/>
    <w:next w:val="a"/>
    <w:uiPriority w:val="99"/>
    <w:qFormat/>
    <w:rsid w:val="00865B1B"/>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uiPriority w:val="99"/>
    <w:qFormat/>
    <w:rsid w:val="00865B1B"/>
    <w:pPr>
      <w:widowControl w:val="0"/>
      <w:autoSpaceDE w:val="0"/>
      <w:jc w:val="both"/>
    </w:pPr>
    <w:rPr>
      <w:rFonts w:ascii="Courier New" w:hAnsi="Courier New" w:cs="Courier New"/>
      <w:sz w:val="22"/>
      <w:szCs w:val="22"/>
    </w:rPr>
  </w:style>
  <w:style w:type="paragraph" w:customStyle="1" w:styleId="afff7">
    <w:name w:val="Заголовок таблицы"/>
    <w:basedOn w:val="afff2"/>
    <w:uiPriority w:val="99"/>
    <w:qFormat/>
    <w:rsid w:val="00865B1B"/>
    <w:pPr>
      <w:jc w:val="center"/>
    </w:pPr>
    <w:rPr>
      <w:b/>
      <w:bCs/>
      <w:szCs w:val="24"/>
    </w:rPr>
  </w:style>
  <w:style w:type="paragraph" w:customStyle="1" w:styleId="Style7">
    <w:name w:val="Style7"/>
    <w:basedOn w:val="a"/>
    <w:uiPriority w:val="99"/>
    <w:qFormat/>
    <w:rsid w:val="00865B1B"/>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865B1B"/>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865B1B"/>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865B1B"/>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865B1B"/>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865B1B"/>
    <w:rPr>
      <w:rFonts w:ascii="Georgia" w:eastAsia="Times New Roman" w:hAnsi="Georgia" w:cs="Times New Roman"/>
      <w:sz w:val="24"/>
      <w:szCs w:val="20"/>
      <w:lang w:eastAsia="ru-RU"/>
    </w:rPr>
  </w:style>
  <w:style w:type="paragraph" w:customStyle="1" w:styleId="Pro-text0">
    <w:name w:val="Pro-text"/>
    <w:basedOn w:val="a"/>
    <w:link w:val="Pro-text"/>
    <w:qFormat/>
    <w:rsid w:val="00865B1B"/>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865B1B"/>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865B1B"/>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865B1B"/>
    <w:pPr>
      <w:spacing w:line="480" w:lineRule="auto"/>
      <w:ind w:left="-709"/>
      <w:jc w:val="both"/>
    </w:pPr>
    <w:rPr>
      <w:szCs w:val="20"/>
    </w:rPr>
  </w:style>
  <w:style w:type="paragraph" w:customStyle="1" w:styleId="Style6">
    <w:name w:val="Style6"/>
    <w:basedOn w:val="a"/>
    <w:qFormat/>
    <w:rsid w:val="00865B1B"/>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865B1B"/>
    <w:pPr>
      <w:suppressAutoHyphens w:val="0"/>
      <w:ind w:left="720"/>
      <w:contextualSpacing/>
    </w:pPr>
    <w:rPr>
      <w:rFonts w:eastAsia="Calibri"/>
      <w:sz w:val="20"/>
      <w:szCs w:val="20"/>
      <w:lang w:eastAsia="ru-RU"/>
    </w:rPr>
  </w:style>
  <w:style w:type="paragraph" w:customStyle="1" w:styleId="Default">
    <w:name w:val="Default"/>
    <w:qFormat/>
    <w:rsid w:val="00865B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865B1B"/>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865B1B"/>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865B1B"/>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865B1B"/>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865B1B"/>
    <w:pPr>
      <w:suppressAutoHyphens w:val="0"/>
      <w:ind w:left="720"/>
      <w:contextualSpacing/>
    </w:pPr>
    <w:rPr>
      <w:rFonts w:eastAsia="Calibri"/>
      <w:sz w:val="20"/>
      <w:szCs w:val="20"/>
      <w:lang w:eastAsia="ru-RU"/>
    </w:rPr>
  </w:style>
  <w:style w:type="paragraph" w:customStyle="1" w:styleId="1f9">
    <w:name w:val="Без интервала1"/>
    <w:link w:val="NoSpacingChar"/>
    <w:qFormat/>
    <w:rsid w:val="00865B1B"/>
    <w:pPr>
      <w:spacing w:after="0" w:line="240" w:lineRule="auto"/>
    </w:pPr>
    <w:rPr>
      <w:rFonts w:ascii="Calibri" w:eastAsia="Times New Roman" w:hAnsi="Calibri" w:cs="Calibri"/>
    </w:rPr>
  </w:style>
  <w:style w:type="paragraph" w:customStyle="1" w:styleId="stale1">
    <w:name w:val="stale1"/>
    <w:basedOn w:val="a"/>
    <w:qFormat/>
    <w:rsid w:val="00865B1B"/>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8">
    <w:name w:val="Вертикальный отступ"/>
    <w:basedOn w:val="a"/>
    <w:uiPriority w:val="99"/>
    <w:qFormat/>
    <w:rsid w:val="00865B1B"/>
    <w:pPr>
      <w:suppressAutoHyphens w:val="0"/>
      <w:jc w:val="center"/>
    </w:pPr>
    <w:rPr>
      <w:sz w:val="28"/>
      <w:szCs w:val="20"/>
      <w:lang w:val="en-US" w:eastAsia="ru-RU"/>
    </w:rPr>
  </w:style>
  <w:style w:type="paragraph" w:customStyle="1" w:styleId="62">
    <w:name w:val="Абзац списка6"/>
    <w:basedOn w:val="a"/>
    <w:uiPriority w:val="99"/>
    <w:qFormat/>
    <w:rsid w:val="00865B1B"/>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865B1B"/>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865B1B"/>
    <w:pPr>
      <w:spacing w:after="120" w:line="480" w:lineRule="auto"/>
    </w:pPr>
  </w:style>
  <w:style w:type="paragraph" w:customStyle="1" w:styleId="formattext">
    <w:name w:val="formattext"/>
    <w:basedOn w:val="a"/>
    <w:qFormat/>
    <w:rsid w:val="00865B1B"/>
    <w:pPr>
      <w:suppressAutoHyphens w:val="0"/>
      <w:spacing w:before="100" w:beforeAutospacing="1" w:after="100" w:afterAutospacing="1"/>
    </w:pPr>
    <w:rPr>
      <w:lang w:eastAsia="ru-RU"/>
    </w:rPr>
  </w:style>
  <w:style w:type="character" w:customStyle="1" w:styleId="43">
    <w:name w:val="Основной текст (4)_"/>
    <w:link w:val="44"/>
    <w:locked/>
    <w:rsid w:val="00865B1B"/>
    <w:rPr>
      <w:b/>
      <w:bCs/>
      <w:sz w:val="21"/>
      <w:szCs w:val="21"/>
      <w:shd w:val="clear" w:color="auto" w:fill="FFFFFF"/>
    </w:rPr>
  </w:style>
  <w:style w:type="paragraph" w:customStyle="1" w:styleId="44">
    <w:name w:val="Основной текст (4)"/>
    <w:basedOn w:val="a"/>
    <w:link w:val="43"/>
    <w:qFormat/>
    <w:rsid w:val="00865B1B"/>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865B1B"/>
    <w:pPr>
      <w:spacing w:before="36" w:after="36"/>
    </w:pPr>
    <w:rPr>
      <w:rFonts w:eastAsia="Calibri"/>
      <w:lang w:val="en-US" w:eastAsia="en-US"/>
    </w:rPr>
  </w:style>
  <w:style w:type="paragraph" w:customStyle="1" w:styleId="81">
    <w:name w:val="Абзац списка8"/>
    <w:basedOn w:val="a"/>
    <w:uiPriority w:val="99"/>
    <w:qFormat/>
    <w:rsid w:val="00865B1B"/>
    <w:pPr>
      <w:suppressAutoHyphens w:val="0"/>
      <w:ind w:left="720"/>
      <w:contextualSpacing/>
    </w:pPr>
    <w:rPr>
      <w:rFonts w:eastAsia="Calibri"/>
      <w:sz w:val="20"/>
      <w:szCs w:val="20"/>
      <w:lang w:eastAsia="ru-RU"/>
    </w:rPr>
  </w:style>
  <w:style w:type="paragraph" w:customStyle="1" w:styleId="2f2">
    <w:name w:val="Без интервала2"/>
    <w:uiPriority w:val="34"/>
    <w:qFormat/>
    <w:rsid w:val="00865B1B"/>
    <w:pPr>
      <w:spacing w:after="0" w:line="240" w:lineRule="auto"/>
    </w:pPr>
    <w:rPr>
      <w:rFonts w:ascii="Calibri" w:eastAsia="Times New Roman" w:hAnsi="Calibri" w:cs="Calibri"/>
    </w:rPr>
  </w:style>
  <w:style w:type="paragraph" w:customStyle="1" w:styleId="afff9">
    <w:name w:val="Текст акта"/>
    <w:uiPriority w:val="99"/>
    <w:qFormat/>
    <w:rsid w:val="00865B1B"/>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865B1B"/>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865B1B"/>
    <w:pPr>
      <w:suppressAutoHyphens w:val="0"/>
      <w:spacing w:after="160" w:line="240" w:lineRule="exact"/>
    </w:pPr>
    <w:rPr>
      <w:rFonts w:ascii="Verdana" w:hAnsi="Verdana"/>
      <w:lang w:val="en-US" w:eastAsia="en-US"/>
    </w:rPr>
  </w:style>
  <w:style w:type="paragraph" w:customStyle="1" w:styleId="afffa">
    <w:name w:val="Внимание"/>
    <w:basedOn w:val="a0"/>
    <w:autoRedefine/>
    <w:qFormat/>
    <w:rsid w:val="00865B1B"/>
    <w:pPr>
      <w:adjustRightInd w:val="0"/>
      <w:spacing w:after="0" w:line="360" w:lineRule="auto"/>
      <w:ind w:firstLine="720"/>
      <w:jc w:val="both"/>
    </w:pPr>
    <w:rPr>
      <w:rFonts w:eastAsia="Calibri"/>
      <w:sz w:val="28"/>
      <w:szCs w:val="28"/>
      <w:lang w:eastAsia="en-US"/>
    </w:rPr>
  </w:style>
  <w:style w:type="paragraph" w:customStyle="1" w:styleId="afffb">
    <w:name w:val="Знак Знак Знак"/>
    <w:basedOn w:val="a"/>
    <w:uiPriority w:val="99"/>
    <w:qFormat/>
    <w:rsid w:val="00865B1B"/>
    <w:pPr>
      <w:suppressAutoHyphens w:val="0"/>
      <w:spacing w:after="160" w:line="240" w:lineRule="exact"/>
    </w:pPr>
    <w:rPr>
      <w:rFonts w:ascii="Verdana" w:hAnsi="Verdana"/>
      <w:lang w:val="en-US" w:eastAsia="en-US"/>
    </w:rPr>
  </w:style>
  <w:style w:type="paragraph" w:customStyle="1" w:styleId="Iauiue">
    <w:name w:val="Iau?iue"/>
    <w:qFormat/>
    <w:rsid w:val="00865B1B"/>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865B1B"/>
    <w:pPr>
      <w:suppressAutoHyphens w:val="0"/>
      <w:spacing w:before="100" w:beforeAutospacing="1" w:after="100" w:afterAutospacing="1"/>
    </w:pPr>
    <w:rPr>
      <w:rFonts w:ascii="Tahoma" w:hAnsi="Tahoma" w:cs="Tahoma"/>
      <w:sz w:val="20"/>
      <w:szCs w:val="20"/>
      <w:lang w:val="en-US" w:eastAsia="en-US"/>
    </w:rPr>
  </w:style>
  <w:style w:type="paragraph" w:customStyle="1" w:styleId="2f3">
    <w:name w:val="Основной текст2"/>
    <w:basedOn w:val="a"/>
    <w:uiPriority w:val="99"/>
    <w:qFormat/>
    <w:rsid w:val="00865B1B"/>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865B1B"/>
    <w:pPr>
      <w:suppressAutoHyphens w:val="0"/>
      <w:spacing w:after="200" w:line="276" w:lineRule="auto"/>
      <w:ind w:left="720"/>
    </w:pPr>
    <w:rPr>
      <w:rFonts w:ascii="Calibri" w:eastAsia="Calibri" w:hAnsi="Calibri"/>
      <w:sz w:val="22"/>
      <w:szCs w:val="22"/>
      <w:lang w:eastAsia="en-US"/>
    </w:rPr>
  </w:style>
  <w:style w:type="paragraph" w:customStyle="1" w:styleId="afffc">
    <w:name w:val="Нормальный (таблица)"/>
    <w:basedOn w:val="a"/>
    <w:next w:val="a"/>
    <w:uiPriority w:val="99"/>
    <w:qFormat/>
    <w:rsid w:val="00865B1B"/>
    <w:pPr>
      <w:widowControl w:val="0"/>
      <w:suppressAutoHyphens w:val="0"/>
      <w:autoSpaceDE w:val="0"/>
      <w:autoSpaceDN w:val="0"/>
      <w:adjustRightInd w:val="0"/>
      <w:jc w:val="both"/>
    </w:pPr>
    <w:rPr>
      <w:rFonts w:ascii="Arial" w:hAnsi="Arial" w:cs="Arial"/>
      <w:lang w:eastAsia="ru-RU"/>
    </w:rPr>
  </w:style>
  <w:style w:type="paragraph" w:customStyle="1" w:styleId="afffd">
    <w:name w:val="обычныйЖир"/>
    <w:basedOn w:val="a"/>
    <w:qFormat/>
    <w:rsid w:val="00865B1B"/>
    <w:pPr>
      <w:suppressAutoHyphens w:val="0"/>
      <w:ind w:firstLine="709"/>
      <w:jc w:val="both"/>
    </w:pPr>
    <w:rPr>
      <w:b/>
      <w:sz w:val="28"/>
      <w:szCs w:val="28"/>
      <w:lang w:eastAsia="ru-RU"/>
    </w:rPr>
  </w:style>
  <w:style w:type="paragraph" w:customStyle="1" w:styleId="1fa">
    <w:name w:val="Статья1"/>
    <w:basedOn w:val="afffd"/>
    <w:next w:val="a"/>
    <w:qFormat/>
    <w:rsid w:val="00865B1B"/>
    <w:pPr>
      <w:keepNext/>
      <w:suppressAutoHyphens/>
      <w:spacing w:before="120" w:after="120"/>
      <w:ind w:left="1900" w:hanging="1191"/>
      <w:jc w:val="left"/>
    </w:pPr>
    <w:rPr>
      <w:bCs/>
      <w:szCs w:val="20"/>
    </w:rPr>
  </w:style>
  <w:style w:type="paragraph" w:customStyle="1" w:styleId="afffe">
    <w:name w:val="ЗАК_ПОСТ_РЕШ"/>
    <w:basedOn w:val="afc"/>
    <w:next w:val="afffd"/>
    <w:qFormat/>
    <w:rsid w:val="00865B1B"/>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
    <w:name w:val="ВорОблДума"/>
    <w:basedOn w:val="a"/>
    <w:next w:val="a"/>
    <w:qFormat/>
    <w:rsid w:val="00865B1B"/>
    <w:pPr>
      <w:suppressAutoHyphens w:val="0"/>
      <w:spacing w:before="240"/>
      <w:jc w:val="center"/>
    </w:pPr>
    <w:rPr>
      <w:rFonts w:ascii="Arial" w:hAnsi="Arial"/>
      <w:b/>
      <w:sz w:val="48"/>
      <w:szCs w:val="20"/>
      <w:lang w:eastAsia="ru-RU"/>
    </w:rPr>
  </w:style>
  <w:style w:type="paragraph" w:customStyle="1" w:styleId="affff0">
    <w:name w:val="ЧАСТЬ"/>
    <w:basedOn w:val="afffd"/>
    <w:qFormat/>
    <w:rsid w:val="00865B1B"/>
    <w:pPr>
      <w:spacing w:before="120" w:after="120"/>
      <w:ind w:firstLine="0"/>
      <w:jc w:val="center"/>
    </w:pPr>
  </w:style>
  <w:style w:type="paragraph" w:customStyle="1" w:styleId="affff1">
    <w:name w:val="Раздел"/>
    <w:basedOn w:val="afffd"/>
    <w:qFormat/>
    <w:rsid w:val="00865B1B"/>
    <w:pPr>
      <w:suppressAutoHyphens/>
      <w:ind w:firstLine="0"/>
      <w:jc w:val="center"/>
    </w:pPr>
  </w:style>
  <w:style w:type="paragraph" w:customStyle="1" w:styleId="affff2">
    <w:name w:val="Глава"/>
    <w:basedOn w:val="affff1"/>
    <w:next w:val="afffd"/>
    <w:qFormat/>
    <w:rsid w:val="00865B1B"/>
    <w:pPr>
      <w:spacing w:before="240"/>
    </w:pPr>
  </w:style>
  <w:style w:type="paragraph" w:customStyle="1" w:styleId="111">
    <w:name w:val="Статья11"/>
    <w:basedOn w:val="1fa"/>
    <w:next w:val="a"/>
    <w:qFormat/>
    <w:rsid w:val="00865B1B"/>
    <w:pPr>
      <w:ind w:left="2013" w:hanging="1304"/>
    </w:pPr>
  </w:style>
  <w:style w:type="paragraph" w:customStyle="1" w:styleId="120">
    <w:name w:val="12пт вправо"/>
    <w:basedOn w:val="afffd"/>
    <w:qFormat/>
    <w:rsid w:val="00865B1B"/>
    <w:pPr>
      <w:ind w:firstLine="0"/>
      <w:jc w:val="right"/>
    </w:pPr>
    <w:rPr>
      <w:b w:val="0"/>
      <w:sz w:val="24"/>
    </w:rPr>
  </w:style>
  <w:style w:type="paragraph" w:customStyle="1" w:styleId="121">
    <w:name w:val="12пт влево"/>
    <w:basedOn w:val="120"/>
    <w:next w:val="afffd"/>
    <w:qFormat/>
    <w:rsid w:val="00865B1B"/>
    <w:pPr>
      <w:jc w:val="left"/>
    </w:pPr>
    <w:rPr>
      <w:szCs w:val="24"/>
    </w:rPr>
  </w:style>
  <w:style w:type="paragraph" w:customStyle="1" w:styleId="affff3">
    <w:name w:val="НазвПостЗак"/>
    <w:basedOn w:val="afffd"/>
    <w:next w:val="afffd"/>
    <w:qFormat/>
    <w:rsid w:val="00865B1B"/>
    <w:pPr>
      <w:suppressAutoHyphens/>
      <w:spacing w:before="600" w:after="600"/>
      <w:ind w:left="1134" w:right="1134" w:firstLine="0"/>
      <w:jc w:val="center"/>
    </w:pPr>
  </w:style>
  <w:style w:type="paragraph" w:customStyle="1" w:styleId="affff4">
    <w:name w:val="название"/>
    <w:basedOn w:val="a"/>
    <w:next w:val="a"/>
    <w:qFormat/>
    <w:rsid w:val="00865B1B"/>
    <w:pPr>
      <w:spacing w:before="240"/>
      <w:ind w:left="1134" w:right="1134"/>
      <w:jc w:val="center"/>
    </w:pPr>
    <w:rPr>
      <w:b/>
      <w:sz w:val="28"/>
      <w:szCs w:val="20"/>
      <w:lang w:eastAsia="ru-RU"/>
    </w:rPr>
  </w:style>
  <w:style w:type="paragraph" w:customStyle="1" w:styleId="affff5">
    <w:name w:val="Приложение"/>
    <w:basedOn w:val="a"/>
    <w:qFormat/>
    <w:rsid w:val="00865B1B"/>
    <w:pPr>
      <w:suppressAutoHyphens w:val="0"/>
      <w:ind w:left="4536"/>
      <w:jc w:val="right"/>
    </w:pPr>
    <w:rPr>
      <w:i/>
      <w:noProof/>
      <w:szCs w:val="20"/>
      <w:lang w:eastAsia="ru-RU"/>
    </w:rPr>
  </w:style>
  <w:style w:type="paragraph" w:customStyle="1" w:styleId="affff6">
    <w:name w:val="Регистр"/>
    <w:basedOn w:val="121"/>
    <w:qFormat/>
    <w:rsid w:val="00865B1B"/>
    <w:rPr>
      <w:sz w:val="28"/>
    </w:rPr>
  </w:style>
  <w:style w:type="paragraph" w:customStyle="1" w:styleId="affff7">
    <w:name w:val="ЯчТабл_лев"/>
    <w:basedOn w:val="a"/>
    <w:qFormat/>
    <w:rsid w:val="00865B1B"/>
    <w:pPr>
      <w:suppressAutoHyphens w:val="0"/>
    </w:pPr>
    <w:rPr>
      <w:sz w:val="28"/>
      <w:szCs w:val="20"/>
      <w:lang w:eastAsia="ru-RU"/>
    </w:rPr>
  </w:style>
  <w:style w:type="paragraph" w:customStyle="1" w:styleId="affff8">
    <w:name w:val="ЯчТаб_центр"/>
    <w:basedOn w:val="a"/>
    <w:next w:val="affff7"/>
    <w:qFormat/>
    <w:rsid w:val="00865B1B"/>
    <w:pPr>
      <w:suppressAutoHyphens w:val="0"/>
      <w:jc w:val="center"/>
    </w:pPr>
    <w:rPr>
      <w:sz w:val="28"/>
      <w:szCs w:val="20"/>
      <w:lang w:eastAsia="ru-RU"/>
    </w:rPr>
  </w:style>
  <w:style w:type="paragraph" w:customStyle="1" w:styleId="affff9">
    <w:name w:val="ПРОЕКТ"/>
    <w:basedOn w:val="120"/>
    <w:qFormat/>
    <w:rsid w:val="00865B1B"/>
    <w:pPr>
      <w:ind w:left="4536"/>
      <w:jc w:val="center"/>
    </w:pPr>
  </w:style>
  <w:style w:type="paragraph" w:customStyle="1" w:styleId="122">
    <w:name w:val="12ЯчТаб_цетн"/>
    <w:basedOn w:val="affff8"/>
    <w:qFormat/>
    <w:rsid w:val="00865B1B"/>
  </w:style>
  <w:style w:type="paragraph" w:customStyle="1" w:styleId="123">
    <w:name w:val="12ЯчТабл_лев"/>
    <w:basedOn w:val="affff7"/>
    <w:qFormat/>
    <w:rsid w:val="00865B1B"/>
  </w:style>
  <w:style w:type="paragraph" w:customStyle="1" w:styleId="affffa">
    <w:name w:val="Принят"/>
    <w:basedOn w:val="a"/>
    <w:qFormat/>
    <w:rsid w:val="00865B1B"/>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865B1B"/>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865B1B"/>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865B1B"/>
    <w:pPr>
      <w:suppressAutoHyphens w:val="0"/>
      <w:spacing w:before="100" w:beforeAutospacing="1" w:after="100" w:afterAutospacing="1"/>
    </w:pPr>
    <w:rPr>
      <w:lang w:eastAsia="ru-RU"/>
    </w:rPr>
  </w:style>
  <w:style w:type="paragraph" w:customStyle="1" w:styleId="xl66">
    <w:name w:val="xl66"/>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865B1B"/>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865B1B"/>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865B1B"/>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865B1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865B1B"/>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865B1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865B1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865B1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865B1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865B1B"/>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865B1B"/>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865B1B"/>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865B1B"/>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865B1B"/>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865B1B"/>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865B1B"/>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865B1B"/>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865B1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865B1B"/>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865B1B"/>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865B1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865B1B"/>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865B1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865B1B"/>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865B1B"/>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865B1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865B1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865B1B"/>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865B1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865B1B"/>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865B1B"/>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865B1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865B1B"/>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865B1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865B1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865B1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865B1B"/>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865B1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865B1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865B1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865B1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865B1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865B1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865B1B"/>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865B1B"/>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865B1B"/>
    <w:pPr>
      <w:spacing w:line="181" w:lineRule="atLeast"/>
    </w:pPr>
    <w:rPr>
      <w:rFonts w:ascii="PT Sans Narrow" w:eastAsia="Calibri" w:hAnsi="PT Sans Narrow"/>
      <w:color w:val="auto"/>
    </w:rPr>
  </w:style>
  <w:style w:type="paragraph" w:customStyle="1" w:styleId="adres">
    <w:name w:val="adres"/>
    <w:basedOn w:val="a"/>
    <w:autoRedefine/>
    <w:qFormat/>
    <w:rsid w:val="00865B1B"/>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865B1B"/>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865B1B"/>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865B1B"/>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4">
    <w:name w:val="заголовок2"/>
    <w:basedOn w:val="a"/>
    <w:next w:val="a"/>
    <w:autoRedefine/>
    <w:qFormat/>
    <w:rsid w:val="00865B1B"/>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b">
    <w:name w:val="заголовок1"/>
    <w:basedOn w:val="a"/>
    <w:next w:val="a"/>
    <w:autoRedefine/>
    <w:qFormat/>
    <w:rsid w:val="00865B1B"/>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865B1B"/>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865B1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865B1B"/>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865B1B"/>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865B1B"/>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865B1B"/>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865B1B"/>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865B1B"/>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865B1B"/>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865B1B"/>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865B1B"/>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865B1B"/>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865B1B"/>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865B1B"/>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865B1B"/>
    <w:pPr>
      <w:ind w:right="5400"/>
    </w:pPr>
  </w:style>
  <w:style w:type="character" w:customStyle="1" w:styleId="1fc">
    <w:name w:val="Название Знак1"/>
    <w:basedOn w:val="a1"/>
    <w:rsid w:val="00865B1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865B1B"/>
    <w:rPr>
      <w:rFonts w:ascii="Times New Roman" w:hAnsi="Times New Roman" w:cs="Times New Roman" w:hint="default"/>
      <w:b/>
      <w:bCs/>
      <w:sz w:val="22"/>
      <w:szCs w:val="22"/>
    </w:rPr>
  </w:style>
  <w:style w:type="character" w:customStyle="1" w:styleId="FontStyle15">
    <w:name w:val="Font Style15"/>
    <w:rsid w:val="00865B1B"/>
    <w:rPr>
      <w:rFonts w:ascii="Times New Roman" w:hAnsi="Times New Roman" w:cs="Times New Roman" w:hint="default"/>
      <w:sz w:val="16"/>
      <w:szCs w:val="16"/>
    </w:rPr>
  </w:style>
  <w:style w:type="character" w:customStyle="1" w:styleId="affffb">
    <w:name w:val="Цветовое выделение"/>
    <w:uiPriority w:val="99"/>
    <w:rsid w:val="00865B1B"/>
    <w:rPr>
      <w:b/>
      <w:bCs/>
      <w:color w:val="26282F"/>
    </w:rPr>
  </w:style>
  <w:style w:type="character" w:customStyle="1" w:styleId="blk">
    <w:name w:val="blk"/>
    <w:basedOn w:val="a1"/>
    <w:rsid w:val="00865B1B"/>
  </w:style>
  <w:style w:type="character" w:customStyle="1" w:styleId="2f5">
    <w:name w:val="Знак Знак2"/>
    <w:locked/>
    <w:rsid w:val="00865B1B"/>
    <w:rPr>
      <w:rFonts w:ascii="Arial" w:hAnsi="Arial" w:cs="Arial" w:hint="default"/>
      <w:color w:val="333333"/>
      <w:sz w:val="16"/>
      <w:szCs w:val="16"/>
      <w:lang w:val="ru-RU" w:eastAsia="ru-RU" w:bidi="ar-SA"/>
    </w:rPr>
  </w:style>
  <w:style w:type="character" w:customStyle="1" w:styleId="3a">
    <w:name w:val="Знак Знак3"/>
    <w:locked/>
    <w:rsid w:val="00865B1B"/>
    <w:rPr>
      <w:rFonts w:ascii="Arial" w:hAnsi="Arial" w:cs="Arial" w:hint="default"/>
      <w:color w:val="333333"/>
      <w:sz w:val="16"/>
      <w:szCs w:val="16"/>
      <w:lang w:val="ru-RU" w:eastAsia="ru-RU" w:bidi="ar-SA"/>
    </w:rPr>
  </w:style>
  <w:style w:type="character" w:customStyle="1" w:styleId="Absatz-Standardschriftart">
    <w:name w:val="Absatz-Standardschriftart"/>
    <w:rsid w:val="00865B1B"/>
  </w:style>
  <w:style w:type="character" w:customStyle="1" w:styleId="WW-Absatz-Standardschriftart">
    <w:name w:val="WW-Absatz-Standardschriftart"/>
    <w:rsid w:val="00865B1B"/>
  </w:style>
  <w:style w:type="character" w:customStyle="1" w:styleId="WW-Absatz-Standardschriftart1">
    <w:name w:val="WW-Absatz-Standardschriftart1"/>
    <w:rsid w:val="00865B1B"/>
  </w:style>
  <w:style w:type="character" w:customStyle="1" w:styleId="WW-Absatz-Standardschriftart11">
    <w:name w:val="WW-Absatz-Standardschriftart11"/>
    <w:rsid w:val="00865B1B"/>
  </w:style>
  <w:style w:type="character" w:customStyle="1" w:styleId="WW-Absatz-Standardschriftart111">
    <w:name w:val="WW-Absatz-Standardschriftart111"/>
    <w:rsid w:val="00865B1B"/>
  </w:style>
  <w:style w:type="character" w:customStyle="1" w:styleId="WW-Absatz-Standardschriftart1111">
    <w:name w:val="WW-Absatz-Standardschriftart1111"/>
    <w:rsid w:val="00865B1B"/>
  </w:style>
  <w:style w:type="character" w:customStyle="1" w:styleId="WW-Absatz-Standardschriftart11111">
    <w:name w:val="WW-Absatz-Standardschriftart11111"/>
    <w:rsid w:val="00865B1B"/>
  </w:style>
  <w:style w:type="character" w:customStyle="1" w:styleId="2f6">
    <w:name w:val="Основной шрифт абзаца2"/>
    <w:rsid w:val="00865B1B"/>
  </w:style>
  <w:style w:type="character" w:customStyle="1" w:styleId="WW8Num8z0">
    <w:name w:val="WW8Num8z0"/>
    <w:rsid w:val="00865B1B"/>
    <w:rPr>
      <w:b/>
      <w:bCs w:val="0"/>
    </w:rPr>
  </w:style>
  <w:style w:type="character" w:customStyle="1" w:styleId="1fd">
    <w:name w:val="Основной шрифт абзаца1"/>
    <w:rsid w:val="00865B1B"/>
  </w:style>
  <w:style w:type="character" w:customStyle="1" w:styleId="affffc">
    <w:name w:val="Символ нумерации"/>
    <w:rsid w:val="00865B1B"/>
  </w:style>
  <w:style w:type="character" w:customStyle="1" w:styleId="affffd">
    <w:name w:val="Маркеры списка"/>
    <w:rsid w:val="00865B1B"/>
    <w:rPr>
      <w:rFonts w:ascii="OpenSymbol" w:eastAsia="OpenSymbol" w:hAnsi="OpenSymbol" w:cs="OpenSymbol" w:hint="default"/>
    </w:rPr>
  </w:style>
  <w:style w:type="character" w:customStyle="1" w:styleId="affffe">
    <w:name w:val="Гипертекстовая ссылка"/>
    <w:basedOn w:val="a1"/>
    <w:rsid w:val="00865B1B"/>
    <w:rPr>
      <w:color w:val="106BBE"/>
    </w:rPr>
  </w:style>
  <w:style w:type="character" w:customStyle="1" w:styleId="afffff">
    <w:name w:val="Сравнение редакций. Добавленный фрагмент"/>
    <w:uiPriority w:val="99"/>
    <w:rsid w:val="00865B1B"/>
    <w:rPr>
      <w:color w:val="000000"/>
      <w:shd w:val="clear" w:color="auto" w:fill="C1D7FF"/>
    </w:rPr>
  </w:style>
  <w:style w:type="character" w:customStyle="1" w:styleId="FontStyle26">
    <w:name w:val="Font Style26"/>
    <w:basedOn w:val="a1"/>
    <w:rsid w:val="00865B1B"/>
    <w:rPr>
      <w:rFonts w:ascii="Times New Roman" w:hAnsi="Times New Roman" w:cs="Times New Roman" w:hint="default"/>
      <w:sz w:val="26"/>
      <w:szCs w:val="26"/>
    </w:rPr>
  </w:style>
  <w:style w:type="character" w:customStyle="1" w:styleId="FontStyle13">
    <w:name w:val="Font Style13"/>
    <w:basedOn w:val="a1"/>
    <w:uiPriority w:val="99"/>
    <w:rsid w:val="00865B1B"/>
    <w:rPr>
      <w:rFonts w:ascii="Times New Roman" w:hAnsi="Times New Roman" w:cs="Times New Roman" w:hint="default"/>
      <w:b/>
      <w:bCs/>
      <w:spacing w:val="10"/>
      <w:sz w:val="24"/>
      <w:szCs w:val="24"/>
    </w:rPr>
  </w:style>
  <w:style w:type="character" w:customStyle="1" w:styleId="FontStyle14">
    <w:name w:val="Font Style14"/>
    <w:basedOn w:val="a1"/>
    <w:rsid w:val="00865B1B"/>
    <w:rPr>
      <w:rFonts w:ascii="Times New Roman" w:hAnsi="Times New Roman" w:cs="Times New Roman" w:hint="default"/>
      <w:spacing w:val="10"/>
      <w:sz w:val="24"/>
      <w:szCs w:val="24"/>
    </w:rPr>
  </w:style>
  <w:style w:type="character" w:customStyle="1" w:styleId="FontStyle19">
    <w:name w:val="Font Style19"/>
    <w:basedOn w:val="a1"/>
    <w:rsid w:val="00865B1B"/>
    <w:rPr>
      <w:rFonts w:ascii="Times New Roman" w:hAnsi="Times New Roman" w:cs="Times New Roman" w:hint="default"/>
      <w:sz w:val="26"/>
      <w:szCs w:val="26"/>
    </w:rPr>
  </w:style>
  <w:style w:type="character" w:customStyle="1" w:styleId="apple-converted-space">
    <w:name w:val="apple-converted-space"/>
    <w:basedOn w:val="a1"/>
    <w:rsid w:val="00865B1B"/>
  </w:style>
  <w:style w:type="character" w:customStyle="1" w:styleId="text11">
    <w:name w:val="text11"/>
    <w:rsid w:val="00865B1B"/>
    <w:rPr>
      <w:rFonts w:ascii="Arial CYR" w:hAnsi="Arial CYR" w:cs="Arial CYR" w:hint="default"/>
      <w:color w:val="000000"/>
      <w:sz w:val="18"/>
      <w:szCs w:val="18"/>
    </w:rPr>
  </w:style>
  <w:style w:type="character" w:customStyle="1" w:styleId="FontStyle50">
    <w:name w:val="Font Style50"/>
    <w:rsid w:val="00865B1B"/>
    <w:rPr>
      <w:rFonts w:ascii="Times New Roman" w:hAnsi="Times New Roman" w:cs="Times New Roman" w:hint="default"/>
      <w:color w:val="000000"/>
      <w:sz w:val="18"/>
      <w:szCs w:val="18"/>
    </w:rPr>
  </w:style>
  <w:style w:type="character" w:customStyle="1" w:styleId="FontStyle20">
    <w:name w:val="Font Style20"/>
    <w:rsid w:val="00865B1B"/>
    <w:rPr>
      <w:rFonts w:ascii="Times New Roman" w:hAnsi="Times New Roman" w:cs="Times New Roman" w:hint="default"/>
      <w:sz w:val="26"/>
      <w:szCs w:val="26"/>
    </w:rPr>
  </w:style>
  <w:style w:type="character" w:customStyle="1" w:styleId="A30">
    <w:name w:val="A3"/>
    <w:uiPriority w:val="99"/>
    <w:rsid w:val="00865B1B"/>
    <w:rPr>
      <w:rFonts w:ascii="PT Sans Narrow" w:hAnsi="PT Sans Narrow" w:cs="PT Sans Narrow" w:hint="default"/>
      <w:color w:val="000000"/>
      <w:sz w:val="16"/>
      <w:szCs w:val="16"/>
    </w:rPr>
  </w:style>
  <w:style w:type="character" w:customStyle="1" w:styleId="afffff0">
    <w:name w:val="номер страницы"/>
    <w:basedOn w:val="a1"/>
    <w:rsid w:val="00865B1B"/>
  </w:style>
  <w:style w:type="paragraph" w:customStyle="1" w:styleId="afffff1">
    <w:name w:val="РегистрОтр"/>
    <w:basedOn w:val="affff6"/>
    <w:qFormat/>
    <w:rsid w:val="00865B1B"/>
  </w:style>
  <w:style w:type="paragraph" w:styleId="2f7">
    <w:name w:val="List 2"/>
    <w:basedOn w:val="a"/>
    <w:unhideWhenUsed/>
    <w:rsid w:val="00865B1B"/>
    <w:pPr>
      <w:ind w:left="566" w:hanging="283"/>
      <w:contextualSpacing/>
    </w:pPr>
  </w:style>
  <w:style w:type="paragraph" w:customStyle="1" w:styleId="FirstParagraph">
    <w:name w:val="First Paragraph"/>
    <w:basedOn w:val="a0"/>
    <w:next w:val="a0"/>
    <w:uiPriority w:val="99"/>
    <w:qFormat/>
    <w:rsid w:val="00865B1B"/>
    <w:pPr>
      <w:suppressAutoHyphens w:val="0"/>
      <w:spacing w:before="180" w:after="180"/>
    </w:pPr>
    <w:rPr>
      <w:rFonts w:ascii="Calibri" w:eastAsia="Calibri" w:hAnsi="Calibri"/>
      <w:lang w:val="en-US" w:eastAsia="en-US"/>
    </w:rPr>
  </w:style>
  <w:style w:type="character" w:customStyle="1" w:styleId="afffff2">
    <w:name w:val="Продолжение ссылки"/>
    <w:basedOn w:val="affffe"/>
    <w:uiPriority w:val="99"/>
    <w:rsid w:val="00865B1B"/>
    <w:rPr>
      <w:b/>
      <w:bCs/>
    </w:rPr>
  </w:style>
  <w:style w:type="table" w:styleId="afffff3">
    <w:name w:val="Table Grid"/>
    <w:basedOn w:val="a2"/>
    <w:uiPriority w:val="59"/>
    <w:rsid w:val="00865B1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865B1B"/>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865B1B"/>
    <w:rPr>
      <w:rFonts w:ascii="Times New Roman" w:eastAsia="Calibri" w:hAnsi="Times New Roman" w:cs="Times New Roman"/>
      <w:sz w:val="24"/>
      <w:szCs w:val="24"/>
    </w:rPr>
  </w:style>
  <w:style w:type="character" w:styleId="afffff4">
    <w:name w:val="page number"/>
    <w:rsid w:val="00865B1B"/>
    <w:rPr>
      <w:sz w:val="28"/>
      <w:szCs w:val="24"/>
    </w:rPr>
  </w:style>
  <w:style w:type="numbering" w:customStyle="1" w:styleId="1fe">
    <w:name w:val="Нет списка1"/>
    <w:next w:val="a3"/>
    <w:uiPriority w:val="99"/>
    <w:semiHidden/>
    <w:rsid w:val="00865B1B"/>
  </w:style>
  <w:style w:type="numbering" w:customStyle="1" w:styleId="2f8">
    <w:name w:val="Нет списка2"/>
    <w:next w:val="a3"/>
    <w:uiPriority w:val="99"/>
    <w:semiHidden/>
    <w:unhideWhenUsed/>
    <w:rsid w:val="00865B1B"/>
  </w:style>
  <w:style w:type="character" w:styleId="afffff5">
    <w:name w:val="FollowedHyperlink"/>
    <w:uiPriority w:val="99"/>
    <w:unhideWhenUsed/>
    <w:rsid w:val="00865B1B"/>
    <w:rPr>
      <w:color w:val="800080"/>
      <w:u w:val="single"/>
    </w:rPr>
  </w:style>
  <w:style w:type="numbering" w:customStyle="1" w:styleId="3b">
    <w:name w:val="Нет списка3"/>
    <w:next w:val="a3"/>
    <w:uiPriority w:val="99"/>
    <w:semiHidden/>
    <w:unhideWhenUsed/>
    <w:rsid w:val="00865B1B"/>
  </w:style>
  <w:style w:type="numbering" w:customStyle="1" w:styleId="45">
    <w:name w:val="Нет списка4"/>
    <w:next w:val="a3"/>
    <w:uiPriority w:val="99"/>
    <w:semiHidden/>
    <w:unhideWhenUsed/>
    <w:rsid w:val="00865B1B"/>
  </w:style>
  <w:style w:type="paragraph" w:customStyle="1" w:styleId="xl195">
    <w:name w:val="xl195"/>
    <w:basedOn w:val="a"/>
    <w:uiPriority w:val="99"/>
    <w:qFormat/>
    <w:rsid w:val="00865B1B"/>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865B1B"/>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865B1B"/>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865B1B"/>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865B1B"/>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865B1B"/>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865B1B"/>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865B1B"/>
    <w:rPr>
      <w:rFonts w:cs="Times New Roman"/>
    </w:rPr>
  </w:style>
  <w:style w:type="paragraph" w:customStyle="1" w:styleId="msonormalbullet2gif">
    <w:name w:val="msonormalbullet2.gif"/>
    <w:basedOn w:val="a"/>
    <w:qFormat/>
    <w:rsid w:val="00865B1B"/>
    <w:pPr>
      <w:suppressAutoHyphens w:val="0"/>
      <w:spacing w:before="100" w:beforeAutospacing="1" w:after="100" w:afterAutospacing="1"/>
    </w:pPr>
    <w:rPr>
      <w:rFonts w:eastAsia="Calibri"/>
      <w:lang w:eastAsia="ru-RU"/>
    </w:rPr>
  </w:style>
  <w:style w:type="paragraph" w:customStyle="1" w:styleId="xl63">
    <w:name w:val="xl63"/>
    <w:basedOn w:val="a"/>
    <w:qFormat/>
    <w:rsid w:val="00865B1B"/>
    <w:pPr>
      <w:suppressAutoHyphens w:val="0"/>
      <w:spacing w:before="100" w:beforeAutospacing="1" w:after="100" w:afterAutospacing="1"/>
    </w:pPr>
    <w:rPr>
      <w:lang w:eastAsia="ru-RU"/>
    </w:rPr>
  </w:style>
  <w:style w:type="paragraph" w:customStyle="1" w:styleId="xl64">
    <w:name w:val="xl64"/>
    <w:basedOn w:val="a"/>
    <w:qFormat/>
    <w:rsid w:val="00865B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865B1B"/>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865B1B"/>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865B1B"/>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865B1B"/>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865B1B"/>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865B1B"/>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865B1B"/>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865B1B"/>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865B1B"/>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865B1B"/>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865B1B"/>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865B1B"/>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865B1B"/>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865B1B"/>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865B1B"/>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865B1B"/>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865B1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865B1B"/>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865B1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865B1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865B1B"/>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865B1B"/>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865B1B"/>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865B1B"/>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865B1B"/>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865B1B"/>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865B1B"/>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865B1B"/>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865B1B"/>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865B1B"/>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865B1B"/>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865B1B"/>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865B1B"/>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865B1B"/>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865B1B"/>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865B1B"/>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865B1B"/>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865B1B"/>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865B1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865B1B"/>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865B1B"/>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865B1B"/>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865B1B"/>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865B1B"/>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865B1B"/>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865B1B"/>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865B1B"/>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865B1B"/>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865B1B"/>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865B1B"/>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865B1B"/>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865B1B"/>
    <w:pPr>
      <w:spacing w:after="0" w:line="240" w:lineRule="auto"/>
    </w:pPr>
    <w:rPr>
      <w:rFonts w:ascii="Calibri" w:eastAsia="Times New Roman" w:hAnsi="Calibri" w:cs="Calibri"/>
    </w:rPr>
  </w:style>
  <w:style w:type="paragraph" w:customStyle="1" w:styleId="s1">
    <w:name w:val="s_1"/>
    <w:basedOn w:val="a"/>
    <w:qFormat/>
    <w:rsid w:val="00865B1B"/>
    <w:pPr>
      <w:suppressAutoHyphens w:val="0"/>
      <w:spacing w:before="100" w:beforeAutospacing="1" w:after="100" w:afterAutospacing="1"/>
    </w:pPr>
    <w:rPr>
      <w:lang w:eastAsia="ru-RU"/>
    </w:rPr>
  </w:style>
  <w:style w:type="paragraph" w:customStyle="1" w:styleId="52">
    <w:name w:val="Без интервала5"/>
    <w:uiPriority w:val="99"/>
    <w:qFormat/>
    <w:rsid w:val="00865B1B"/>
    <w:pPr>
      <w:spacing w:after="0" w:line="240" w:lineRule="auto"/>
    </w:pPr>
    <w:rPr>
      <w:rFonts w:ascii="Calibri" w:eastAsia="Times New Roman" w:hAnsi="Calibri" w:cs="Calibri"/>
    </w:rPr>
  </w:style>
  <w:style w:type="paragraph" w:customStyle="1" w:styleId="indent1">
    <w:name w:val="indent_1"/>
    <w:basedOn w:val="a"/>
    <w:uiPriority w:val="99"/>
    <w:qFormat/>
    <w:rsid w:val="00865B1B"/>
    <w:pPr>
      <w:suppressAutoHyphens w:val="0"/>
      <w:spacing w:before="100" w:beforeAutospacing="1" w:after="100" w:afterAutospacing="1"/>
    </w:pPr>
    <w:rPr>
      <w:lang w:eastAsia="ru-RU"/>
    </w:rPr>
  </w:style>
  <w:style w:type="paragraph" w:customStyle="1" w:styleId="s5">
    <w:name w:val="s_5"/>
    <w:basedOn w:val="a"/>
    <w:uiPriority w:val="99"/>
    <w:qFormat/>
    <w:rsid w:val="00865B1B"/>
    <w:pPr>
      <w:suppressAutoHyphens w:val="0"/>
      <w:spacing w:before="100" w:beforeAutospacing="1" w:after="100" w:afterAutospacing="1"/>
    </w:pPr>
    <w:rPr>
      <w:lang w:eastAsia="ru-RU"/>
    </w:rPr>
  </w:style>
  <w:style w:type="paragraph" w:customStyle="1" w:styleId="msonormal0">
    <w:name w:val="msonormal"/>
    <w:basedOn w:val="a"/>
    <w:qFormat/>
    <w:rsid w:val="00865B1B"/>
    <w:pPr>
      <w:suppressAutoHyphens w:val="0"/>
      <w:spacing w:before="100" w:beforeAutospacing="1" w:after="100" w:afterAutospacing="1"/>
    </w:pPr>
    <w:rPr>
      <w:lang w:eastAsia="ru-RU"/>
    </w:rPr>
  </w:style>
  <w:style w:type="paragraph" w:customStyle="1" w:styleId="afffff6">
    <w:name w:val="Базовый"/>
    <w:uiPriority w:val="99"/>
    <w:qFormat/>
    <w:rsid w:val="00865B1B"/>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865B1B"/>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865B1B"/>
    <w:pPr>
      <w:suppressAutoHyphens w:val="0"/>
      <w:spacing w:before="100" w:beforeAutospacing="1" w:after="100" w:afterAutospacing="1"/>
    </w:pPr>
    <w:rPr>
      <w:lang w:eastAsia="ru-RU"/>
    </w:rPr>
  </w:style>
  <w:style w:type="paragraph" w:customStyle="1" w:styleId="63">
    <w:name w:val="Без интервала6"/>
    <w:uiPriority w:val="99"/>
    <w:qFormat/>
    <w:rsid w:val="00865B1B"/>
    <w:pPr>
      <w:spacing w:after="0" w:line="240" w:lineRule="auto"/>
    </w:pPr>
    <w:rPr>
      <w:rFonts w:ascii="Calibri" w:eastAsia="Times New Roman" w:hAnsi="Calibri" w:cs="Calibri"/>
    </w:rPr>
  </w:style>
  <w:style w:type="character" w:styleId="afffff7">
    <w:name w:val="footnote reference"/>
    <w:rsid w:val="00865B1B"/>
    <w:rPr>
      <w:vertAlign w:val="superscript"/>
    </w:rPr>
  </w:style>
  <w:style w:type="character" w:styleId="afffff8">
    <w:name w:val="line number"/>
    <w:basedOn w:val="a1"/>
    <w:uiPriority w:val="99"/>
    <w:unhideWhenUsed/>
    <w:rsid w:val="00865B1B"/>
  </w:style>
  <w:style w:type="paragraph" w:styleId="3d">
    <w:name w:val="toc 3"/>
    <w:basedOn w:val="a"/>
    <w:next w:val="a"/>
    <w:autoRedefine/>
    <w:rsid w:val="00865B1B"/>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865B1B"/>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9">
    <w:name w:val="toc 2"/>
    <w:basedOn w:val="a"/>
    <w:next w:val="a"/>
    <w:autoRedefine/>
    <w:rsid w:val="00865B1B"/>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865B1B"/>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865B1B"/>
    <w:pPr>
      <w:suppressAutoHyphens w:val="0"/>
      <w:spacing w:after="120"/>
      <w:ind w:left="1132"/>
      <w:jc w:val="both"/>
    </w:pPr>
    <w:rPr>
      <w:rFonts w:ascii="Arial" w:hAnsi="Arial" w:cs="Arial"/>
      <w:color w:val="333333"/>
      <w:sz w:val="20"/>
      <w:szCs w:val="20"/>
      <w:lang w:eastAsia="ru-RU"/>
    </w:rPr>
  </w:style>
  <w:style w:type="paragraph" w:styleId="afffff9">
    <w:name w:val="List Bullet"/>
    <w:basedOn w:val="a"/>
    <w:autoRedefine/>
    <w:rsid w:val="00865B1B"/>
    <w:pPr>
      <w:widowControl w:val="0"/>
      <w:suppressAutoHyphens w:val="0"/>
      <w:spacing w:after="60"/>
      <w:jc w:val="both"/>
    </w:pPr>
    <w:rPr>
      <w:rFonts w:ascii="Arial" w:hAnsi="Arial" w:cs="Arial"/>
      <w:color w:val="333333"/>
      <w:sz w:val="20"/>
      <w:szCs w:val="20"/>
      <w:lang w:eastAsia="ru-RU"/>
    </w:rPr>
  </w:style>
  <w:style w:type="paragraph" w:styleId="afffffa">
    <w:name w:val="List"/>
    <w:basedOn w:val="a0"/>
    <w:rsid w:val="00865B1B"/>
    <w:pPr>
      <w:spacing w:after="0"/>
      <w:jc w:val="both"/>
    </w:pPr>
    <w:rPr>
      <w:rFonts w:ascii="Arial" w:hAnsi="Arial" w:cs="Mangal"/>
      <w:sz w:val="28"/>
    </w:rPr>
  </w:style>
  <w:style w:type="table" w:customStyle="1" w:styleId="1ff1">
    <w:name w:val="Сетка таблицы1"/>
    <w:basedOn w:val="a2"/>
    <w:next w:val="afffff3"/>
    <w:uiPriority w:val="59"/>
    <w:rsid w:val="00865B1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865B1B"/>
    <w:rPr>
      <w:rFonts w:cs="Times New Roman"/>
    </w:rPr>
  </w:style>
  <w:style w:type="paragraph" w:customStyle="1" w:styleId="ConsCell">
    <w:name w:val="ConsCell"/>
    <w:uiPriority w:val="99"/>
    <w:qFormat/>
    <w:rsid w:val="00865B1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b">
    <w:name w:val="Знак Знак Знак Знак"/>
    <w:basedOn w:val="a"/>
    <w:uiPriority w:val="99"/>
    <w:qFormat/>
    <w:rsid w:val="00865B1B"/>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865B1B"/>
    <w:pPr>
      <w:suppressAutoHyphens w:val="0"/>
      <w:spacing w:before="100" w:beforeAutospacing="1" w:after="100" w:afterAutospacing="1"/>
    </w:pPr>
    <w:rPr>
      <w:lang w:eastAsia="ru-RU"/>
    </w:rPr>
  </w:style>
  <w:style w:type="character" w:customStyle="1" w:styleId="NoSpacingChar">
    <w:name w:val="No Spacing Char"/>
    <w:link w:val="1f9"/>
    <w:locked/>
    <w:rsid w:val="00865B1B"/>
    <w:rPr>
      <w:rFonts w:ascii="Calibri" w:eastAsia="Times New Roman" w:hAnsi="Calibri" w:cs="Calibri"/>
    </w:rPr>
  </w:style>
  <w:style w:type="character" w:customStyle="1" w:styleId="text1">
    <w:name w:val="text1"/>
    <w:basedOn w:val="a1"/>
    <w:rsid w:val="00865B1B"/>
  </w:style>
  <w:style w:type="character" w:customStyle="1" w:styleId="FontStyle12">
    <w:name w:val="Font Style12"/>
    <w:rsid w:val="00865B1B"/>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865B1B"/>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865B1B"/>
    <w:rPr>
      <w:rFonts w:ascii="Times New Roman" w:hAnsi="Times New Roman" w:cs="Times New Roman"/>
      <w:b/>
      <w:bCs/>
      <w:sz w:val="24"/>
      <w:szCs w:val="24"/>
    </w:rPr>
  </w:style>
  <w:style w:type="character" w:customStyle="1" w:styleId="212pt">
    <w:name w:val="Основной текст (2) + 12 pt;Полужирный"/>
    <w:rsid w:val="00865B1B"/>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865B1B"/>
    <w:rPr>
      <w:color w:val="000000"/>
      <w:spacing w:val="0"/>
      <w:w w:val="100"/>
      <w:position w:val="0"/>
      <w:sz w:val="26"/>
      <w:szCs w:val="26"/>
      <w:shd w:val="clear" w:color="auto" w:fill="FFFFFF"/>
      <w:lang w:val="ru-RU" w:eastAsia="ru-RU" w:bidi="ru-RU"/>
    </w:rPr>
  </w:style>
  <w:style w:type="character" w:customStyle="1" w:styleId="2fa">
    <w:name w:val="Заголовок №2_"/>
    <w:basedOn w:val="a1"/>
    <w:link w:val="2fb"/>
    <w:locked/>
    <w:rsid w:val="00865B1B"/>
    <w:rPr>
      <w:b/>
      <w:bCs/>
      <w:sz w:val="28"/>
      <w:szCs w:val="28"/>
      <w:shd w:val="clear" w:color="auto" w:fill="FFFFFF"/>
    </w:rPr>
  </w:style>
  <w:style w:type="paragraph" w:customStyle="1" w:styleId="2fb">
    <w:name w:val="Заголовок №2"/>
    <w:basedOn w:val="a"/>
    <w:link w:val="2fa"/>
    <w:qFormat/>
    <w:rsid w:val="00865B1B"/>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865B1B"/>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qFormat/>
    <w:rsid w:val="00865B1B"/>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865B1B"/>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865B1B"/>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865B1B"/>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865B1B"/>
    <w:pPr>
      <w:suppressAutoHyphens w:val="0"/>
      <w:spacing w:before="100" w:beforeAutospacing="1" w:after="100" w:afterAutospacing="1"/>
    </w:pPr>
    <w:rPr>
      <w:lang w:eastAsia="ru-RU"/>
    </w:rPr>
  </w:style>
  <w:style w:type="character" w:customStyle="1" w:styleId="s10">
    <w:name w:val="s_10"/>
    <w:basedOn w:val="a1"/>
    <w:rsid w:val="00865B1B"/>
  </w:style>
  <w:style w:type="character" w:customStyle="1" w:styleId="WW8Num1z1">
    <w:name w:val="WW8Num1z1"/>
    <w:rsid w:val="00865B1B"/>
    <w:rPr>
      <w:rFonts w:ascii="Times New Roman" w:eastAsia="Times New Roman" w:hAnsi="Times New Roman" w:cs="Times New Roman"/>
    </w:rPr>
  </w:style>
  <w:style w:type="character" w:customStyle="1" w:styleId="WW8Num3z0">
    <w:name w:val="WW8Num3z0"/>
    <w:rsid w:val="00865B1B"/>
    <w:rPr>
      <w:sz w:val="28"/>
    </w:rPr>
  </w:style>
  <w:style w:type="character" w:customStyle="1" w:styleId="WW8Num10z0">
    <w:name w:val="WW8Num10z0"/>
    <w:rsid w:val="00865B1B"/>
    <w:rPr>
      <w:rFonts w:ascii="Symbol" w:hAnsi="Symbol" w:cs="OpenSymbol"/>
    </w:rPr>
  </w:style>
  <w:style w:type="character" w:customStyle="1" w:styleId="WW8Num11z0">
    <w:name w:val="WW8Num11z0"/>
    <w:rsid w:val="00865B1B"/>
    <w:rPr>
      <w:rFonts w:ascii="Symbol" w:hAnsi="Symbol" w:cs="OpenSymbol"/>
    </w:rPr>
  </w:style>
  <w:style w:type="character" w:customStyle="1" w:styleId="WW8Num13z0">
    <w:name w:val="WW8Num13z0"/>
    <w:rsid w:val="00865B1B"/>
    <w:rPr>
      <w:rFonts w:ascii="Symbol" w:hAnsi="Symbol" w:cs="OpenSymbol"/>
    </w:rPr>
  </w:style>
  <w:style w:type="character" w:customStyle="1" w:styleId="WW-Absatz-Standardschriftart111111">
    <w:name w:val="WW-Absatz-Standardschriftart111111"/>
    <w:rsid w:val="00865B1B"/>
  </w:style>
  <w:style w:type="character" w:customStyle="1" w:styleId="WW8Num4z0">
    <w:name w:val="WW8Num4z0"/>
    <w:rsid w:val="00865B1B"/>
    <w:rPr>
      <w:sz w:val="28"/>
    </w:rPr>
  </w:style>
  <w:style w:type="character" w:customStyle="1" w:styleId="WW8Num12z0">
    <w:name w:val="WW8Num12z0"/>
    <w:rsid w:val="00865B1B"/>
    <w:rPr>
      <w:rFonts w:ascii="Symbol" w:hAnsi="Symbol" w:cs="OpenSymbol"/>
    </w:rPr>
  </w:style>
  <w:style w:type="character" w:customStyle="1" w:styleId="WW-Absatz-Standardschriftart1111111">
    <w:name w:val="WW-Absatz-Standardschriftart1111111"/>
    <w:rsid w:val="00865B1B"/>
  </w:style>
  <w:style w:type="character" w:customStyle="1" w:styleId="WW-Absatz-Standardschriftart11111111">
    <w:name w:val="WW-Absatz-Standardschriftart11111111"/>
    <w:rsid w:val="00865B1B"/>
  </w:style>
  <w:style w:type="character" w:customStyle="1" w:styleId="WW-Absatz-Standardschriftart111111111">
    <w:name w:val="WW-Absatz-Standardschriftart111111111"/>
    <w:rsid w:val="00865B1B"/>
  </w:style>
  <w:style w:type="character" w:customStyle="1" w:styleId="WW8Num3z1">
    <w:name w:val="WW8Num3z1"/>
    <w:rsid w:val="00865B1B"/>
    <w:rPr>
      <w:rFonts w:ascii="Times New Roman" w:eastAsia="Times New Roman" w:hAnsi="Times New Roman" w:cs="Times New Roman"/>
    </w:rPr>
  </w:style>
  <w:style w:type="character" w:customStyle="1" w:styleId="WW8Num5z0">
    <w:name w:val="WW8Num5z0"/>
    <w:rsid w:val="00865B1B"/>
    <w:rPr>
      <w:sz w:val="28"/>
    </w:rPr>
  </w:style>
  <w:style w:type="character" w:customStyle="1" w:styleId="WW8Num10z1">
    <w:name w:val="WW8Num10z1"/>
    <w:rsid w:val="00865B1B"/>
    <w:rPr>
      <w:rFonts w:ascii="Times New Roman" w:eastAsia="Times New Roman" w:hAnsi="Times New Roman" w:cs="Times New Roman"/>
    </w:rPr>
  </w:style>
  <w:style w:type="character" w:customStyle="1" w:styleId="WW8Num18z0">
    <w:name w:val="WW8Num18z0"/>
    <w:rsid w:val="00865B1B"/>
    <w:rPr>
      <w:rFonts w:ascii="Times New Roman" w:hAnsi="Times New Roman" w:cs="Times New Roman"/>
      <w:b/>
    </w:rPr>
  </w:style>
  <w:style w:type="character" w:customStyle="1" w:styleId="WW8Num18z1">
    <w:name w:val="WW8Num18z1"/>
    <w:rsid w:val="00865B1B"/>
    <w:rPr>
      <w:rFonts w:ascii="Times New Roman" w:hAnsi="Times New Roman" w:cs="Times New Roman"/>
      <w:b/>
      <w:i w:val="0"/>
    </w:rPr>
  </w:style>
  <w:style w:type="character" w:customStyle="1" w:styleId="WW8Num28z1">
    <w:name w:val="WW8Num28z1"/>
    <w:rsid w:val="00865B1B"/>
    <w:rPr>
      <w:rFonts w:ascii="Times New Roman" w:eastAsia="Times New Roman" w:hAnsi="Times New Roman" w:cs="Times New Roman"/>
    </w:rPr>
  </w:style>
  <w:style w:type="character" w:customStyle="1" w:styleId="afffffc">
    <w:name w:val="Символ сноски"/>
    <w:basedOn w:val="1fd"/>
    <w:rsid w:val="00865B1B"/>
    <w:rPr>
      <w:rFonts w:ascii="Times New Roman" w:hAnsi="Times New Roman" w:cs="Times New Roman"/>
      <w:vertAlign w:val="superscript"/>
    </w:rPr>
  </w:style>
  <w:style w:type="character" w:customStyle="1" w:styleId="WW-Absatz-Standardschriftart1111111111">
    <w:name w:val="WW-Absatz-Standardschriftart1111111111"/>
    <w:rsid w:val="00865B1B"/>
  </w:style>
  <w:style w:type="character" w:customStyle="1" w:styleId="val">
    <w:name w:val="val"/>
    <w:basedOn w:val="1fd"/>
    <w:rsid w:val="00865B1B"/>
  </w:style>
  <w:style w:type="paragraph" w:customStyle="1" w:styleId="afffffd">
    <w:name w:val="Знак Знак Знак Знак Знак Знак Знак"/>
    <w:basedOn w:val="a"/>
    <w:uiPriority w:val="99"/>
    <w:qFormat/>
    <w:rsid w:val="00865B1B"/>
    <w:rPr>
      <w:rFonts w:ascii="Verdana" w:hAnsi="Verdana" w:cs="Verdana"/>
    </w:rPr>
  </w:style>
  <w:style w:type="paragraph" w:customStyle="1" w:styleId="1ff2">
    <w:name w:val="Схема документа1"/>
    <w:basedOn w:val="a"/>
    <w:uiPriority w:val="99"/>
    <w:qFormat/>
    <w:rsid w:val="00865B1B"/>
    <w:pPr>
      <w:shd w:val="clear" w:color="auto" w:fill="000080"/>
      <w:autoSpaceDE w:val="0"/>
    </w:pPr>
    <w:rPr>
      <w:rFonts w:ascii="Tahoma" w:hAnsi="Tahoma" w:cs="Tahoma"/>
      <w:sz w:val="20"/>
      <w:szCs w:val="20"/>
    </w:rPr>
  </w:style>
  <w:style w:type="paragraph" w:customStyle="1" w:styleId="afffffe">
    <w:name w:val="Содержимое врезки"/>
    <w:basedOn w:val="a0"/>
    <w:uiPriority w:val="99"/>
    <w:qFormat/>
    <w:rsid w:val="00865B1B"/>
  </w:style>
  <w:style w:type="paragraph" w:customStyle="1" w:styleId="xl263">
    <w:name w:val="xl263"/>
    <w:basedOn w:val="a"/>
    <w:uiPriority w:val="99"/>
    <w:qFormat/>
    <w:rsid w:val="00865B1B"/>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865B1B"/>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865B1B"/>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865B1B"/>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865B1B"/>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865B1B"/>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865B1B"/>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865B1B"/>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865B1B"/>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865B1B"/>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865B1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865B1B"/>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865B1B"/>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865B1B"/>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865B1B"/>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865B1B"/>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865B1B"/>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865B1B"/>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865B1B"/>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865B1B"/>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865B1B"/>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865B1B"/>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865B1B"/>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865B1B"/>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865B1B"/>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865B1B"/>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865B1B"/>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865B1B"/>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865B1B"/>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865B1B"/>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865B1B"/>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865B1B"/>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865B1B"/>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865B1B"/>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865B1B"/>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865B1B"/>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865B1B"/>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865B1B"/>
    <w:pPr>
      <w:suppressAutoHyphens w:val="0"/>
      <w:spacing w:before="100" w:beforeAutospacing="1" w:after="100" w:afterAutospacing="1"/>
    </w:pPr>
    <w:rPr>
      <w:lang w:eastAsia="ru-RU"/>
    </w:rPr>
  </w:style>
  <w:style w:type="paragraph" w:customStyle="1" w:styleId="affffff">
    <w:name w:val="Текст в заданном формате"/>
    <w:basedOn w:val="a"/>
    <w:uiPriority w:val="99"/>
    <w:qFormat/>
    <w:rsid w:val="00865B1B"/>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865B1B"/>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865B1B"/>
    <w:rPr>
      <w:rFonts w:ascii="Calibri" w:hAnsi="Calibri" w:cs="Calibri"/>
    </w:rPr>
  </w:style>
  <w:style w:type="character" w:customStyle="1" w:styleId="710">
    <w:name w:val="Заголовок 7 Знак1"/>
    <w:basedOn w:val="a1"/>
    <w:semiHidden/>
    <w:rsid w:val="00865B1B"/>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865B1B"/>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865B1B"/>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865B1B"/>
    <w:rPr>
      <w:b/>
      <w:bCs/>
      <w:color w:val="000000"/>
      <w:spacing w:val="0"/>
      <w:w w:val="100"/>
      <w:position w:val="0"/>
      <w:sz w:val="24"/>
      <w:szCs w:val="24"/>
      <w:shd w:val="clear" w:color="auto" w:fill="FFFFFF"/>
      <w:lang w:val="ru-RU" w:eastAsia="ru-RU" w:bidi="ru-RU"/>
    </w:rPr>
  </w:style>
  <w:style w:type="numbering" w:customStyle="1" w:styleId="112">
    <w:name w:val="Нет списка11"/>
    <w:next w:val="a3"/>
    <w:uiPriority w:val="99"/>
    <w:semiHidden/>
    <w:unhideWhenUsed/>
    <w:rsid w:val="00865B1B"/>
  </w:style>
  <w:style w:type="character" w:customStyle="1" w:styleId="spfo1">
    <w:name w:val="spfo1"/>
    <w:basedOn w:val="a1"/>
    <w:rsid w:val="00865B1B"/>
  </w:style>
  <w:style w:type="paragraph" w:customStyle="1" w:styleId="p11">
    <w:name w:val="p11"/>
    <w:basedOn w:val="a"/>
    <w:rsid w:val="00865B1B"/>
    <w:pPr>
      <w:suppressAutoHyphens w:val="0"/>
      <w:spacing w:before="100" w:beforeAutospacing="1" w:after="100" w:afterAutospacing="1"/>
    </w:pPr>
    <w:rPr>
      <w:lang w:eastAsia="ru-RU"/>
    </w:rPr>
  </w:style>
  <w:style w:type="paragraph" w:customStyle="1" w:styleId="headertext">
    <w:name w:val="headertext"/>
    <w:basedOn w:val="a"/>
    <w:rsid w:val="00865B1B"/>
    <w:pPr>
      <w:suppressAutoHyphens w:val="0"/>
      <w:spacing w:before="100" w:beforeAutospacing="1" w:after="100" w:afterAutospacing="1"/>
    </w:pPr>
    <w:rPr>
      <w:lang w:eastAsia="ru-RU"/>
    </w:rPr>
  </w:style>
  <w:style w:type="character" w:customStyle="1" w:styleId="1ff3">
    <w:name w:val="Заголовок №1_"/>
    <w:basedOn w:val="a1"/>
    <w:link w:val="1ff4"/>
    <w:rsid w:val="00865B1B"/>
    <w:rPr>
      <w:rFonts w:ascii="Times New Roman" w:eastAsia="Times New Roman" w:hAnsi="Times New Roman" w:cs="Times New Roman"/>
      <w:b/>
      <w:bCs/>
      <w:sz w:val="32"/>
      <w:szCs w:val="32"/>
      <w:shd w:val="clear" w:color="auto" w:fill="FFFFFF"/>
    </w:rPr>
  </w:style>
  <w:style w:type="paragraph" w:customStyle="1" w:styleId="1ff4">
    <w:name w:val="Заголовок №1"/>
    <w:basedOn w:val="a"/>
    <w:link w:val="1ff3"/>
    <w:rsid w:val="00865B1B"/>
    <w:pPr>
      <w:widowControl w:val="0"/>
      <w:shd w:val="clear" w:color="auto" w:fill="FFFFFF"/>
      <w:suppressAutoHyphens w:val="0"/>
      <w:spacing w:after="520"/>
      <w:jc w:val="center"/>
      <w:outlineLvl w:val="0"/>
    </w:pPr>
    <w:rPr>
      <w:b/>
      <w:bCs/>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18885</Words>
  <Characters>107645</Characters>
  <Application>Microsoft Office Word</Application>
  <DocSecurity>0</DocSecurity>
  <Lines>897</Lines>
  <Paragraphs>252</Paragraphs>
  <ScaleCrop>false</ScaleCrop>
  <Company/>
  <LinksUpToDate>false</LinksUpToDate>
  <CharactersWithSpaces>126278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2021-02-10T07:42:00Z</dcterms:created>
  <dcterms:modified xsi:type="dcterms:W3CDTF">2021-02-10T07:42:00Z</dcterms:modified>
</cp:coreProperties>
</file>