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FE" w:rsidRPr="00F34894" w:rsidRDefault="007945FE" w:rsidP="007945FE">
      <w:pPr>
        <w:jc w:val="center"/>
        <w:rPr>
          <w:b/>
        </w:rPr>
      </w:pPr>
      <w:r w:rsidRPr="00F34894">
        <w:rPr>
          <w:noProof/>
          <w:lang w:eastAsia="ru-RU"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5FE" w:rsidRPr="00F34894" w:rsidRDefault="007945FE" w:rsidP="007945FE">
      <w:pPr>
        <w:jc w:val="center"/>
      </w:pPr>
      <w:r w:rsidRPr="00F34894">
        <w:t xml:space="preserve">АДМИНИСТРАЦИЯ  </w:t>
      </w:r>
    </w:p>
    <w:p w:rsidR="007945FE" w:rsidRPr="00F34894" w:rsidRDefault="007945FE" w:rsidP="007945FE">
      <w:pPr>
        <w:jc w:val="center"/>
      </w:pPr>
      <w:r w:rsidRPr="00F34894">
        <w:t xml:space="preserve">ПАНИНСКОГО  МУНИЦИПАЛЬНОГО РАЙОНА </w:t>
      </w:r>
    </w:p>
    <w:p w:rsidR="007945FE" w:rsidRPr="00F34894" w:rsidRDefault="007945FE" w:rsidP="007945FE">
      <w:pPr>
        <w:jc w:val="center"/>
      </w:pPr>
      <w:r w:rsidRPr="00F34894">
        <w:t>ВОРОНЕЖСКОЙ ОБЛАСТИ</w:t>
      </w:r>
    </w:p>
    <w:p w:rsidR="007945FE" w:rsidRPr="00F34894" w:rsidRDefault="007945FE" w:rsidP="007945FE">
      <w:pPr>
        <w:jc w:val="center"/>
        <w:rPr>
          <w:b/>
        </w:rPr>
      </w:pPr>
    </w:p>
    <w:p w:rsidR="007945FE" w:rsidRPr="00F34894" w:rsidRDefault="007945FE" w:rsidP="007945FE">
      <w:pPr>
        <w:jc w:val="center"/>
      </w:pPr>
      <w:proofErr w:type="gramStart"/>
      <w:r w:rsidRPr="00F34894">
        <w:rPr>
          <w:b/>
        </w:rPr>
        <w:t>П</w:t>
      </w:r>
      <w:proofErr w:type="gramEnd"/>
      <w:r w:rsidRPr="00F34894">
        <w:rPr>
          <w:b/>
        </w:rPr>
        <w:t xml:space="preserve"> О С Т А Н О В Л Е Н И Е</w:t>
      </w:r>
    </w:p>
    <w:p w:rsidR="007945FE" w:rsidRPr="00F34894" w:rsidRDefault="007945FE" w:rsidP="007945FE">
      <w:pPr>
        <w:jc w:val="center"/>
      </w:pPr>
      <w:r w:rsidRPr="00F34894">
        <w:rPr>
          <w:b/>
        </w:rPr>
        <w:t xml:space="preserve"> </w:t>
      </w:r>
    </w:p>
    <w:p w:rsidR="007945FE" w:rsidRPr="00F34894" w:rsidRDefault="007945FE" w:rsidP="007945FE">
      <w:r w:rsidRPr="00F34894">
        <w:t xml:space="preserve">От 20.11.2020 №  488      </w:t>
      </w:r>
    </w:p>
    <w:p w:rsidR="007945FE" w:rsidRPr="00F34894" w:rsidRDefault="007945FE" w:rsidP="007945FE">
      <w:r w:rsidRPr="00F34894">
        <w:t xml:space="preserve">      р.п. Панино</w:t>
      </w:r>
    </w:p>
    <w:p w:rsidR="007945FE" w:rsidRPr="00F34894" w:rsidRDefault="007945FE" w:rsidP="007945FE"/>
    <w:p w:rsidR="007945FE" w:rsidRPr="00F34894" w:rsidRDefault="007945FE" w:rsidP="007945FE">
      <w:pPr>
        <w:tabs>
          <w:tab w:val="left" w:pos="9072"/>
        </w:tabs>
        <w:ind w:right="4"/>
        <w:rPr>
          <w:b/>
        </w:rPr>
      </w:pPr>
      <w:r w:rsidRPr="00F34894">
        <w:rPr>
          <w:b/>
          <w:color w:val="000000"/>
        </w:rPr>
        <w:t xml:space="preserve">О градостроительном совете </w:t>
      </w:r>
      <w:r w:rsidRPr="00F34894">
        <w:rPr>
          <w:b/>
          <w:color w:val="000000"/>
        </w:rPr>
        <w:br/>
        <w:t xml:space="preserve">при администрации Панинского </w:t>
      </w:r>
      <w:r w:rsidRPr="00F34894">
        <w:rPr>
          <w:b/>
          <w:color w:val="000000"/>
        </w:rPr>
        <w:br/>
      </w:r>
      <w:proofErr w:type="gramStart"/>
      <w:r w:rsidRPr="00F34894">
        <w:rPr>
          <w:b/>
          <w:color w:val="000000"/>
        </w:rPr>
        <w:t>муниципального</w:t>
      </w:r>
      <w:proofErr w:type="gramEnd"/>
      <w:r w:rsidRPr="00F34894">
        <w:rPr>
          <w:b/>
          <w:color w:val="000000"/>
        </w:rPr>
        <w:t xml:space="preserve"> района</w:t>
      </w:r>
    </w:p>
    <w:p w:rsidR="007945FE" w:rsidRPr="00F34894" w:rsidRDefault="007945FE" w:rsidP="007945FE">
      <w:pPr>
        <w:ind w:right="4"/>
      </w:pPr>
      <w:r w:rsidRPr="00F34894">
        <w:rPr>
          <w:b/>
          <w:color w:val="000000"/>
        </w:rPr>
        <w:t>Воронежской области</w:t>
      </w:r>
    </w:p>
    <w:p w:rsidR="007945FE" w:rsidRPr="00F34894" w:rsidRDefault="007945FE" w:rsidP="007945F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45FE" w:rsidRPr="00F34894" w:rsidRDefault="007945FE" w:rsidP="007945FE">
      <w:pPr>
        <w:rPr>
          <w:b/>
          <w:bCs/>
        </w:rPr>
      </w:pPr>
    </w:p>
    <w:p w:rsidR="007945FE" w:rsidRPr="00F34894" w:rsidRDefault="007945FE" w:rsidP="007945FE">
      <w:pPr>
        <w:ind w:firstLine="709"/>
        <w:jc w:val="both"/>
      </w:pPr>
      <w:r w:rsidRPr="00F34894">
        <w:t>В соответствии с Градостроительным кодексом Российской Федерации, в</w:t>
      </w:r>
      <w:r w:rsidRPr="00F34894">
        <w:rPr>
          <w:spacing w:val="-5"/>
          <w:w w:val="105"/>
        </w:rPr>
        <w:t xml:space="preserve"> целях реализации единой архитектурной и градостроительной политики в Воронежской области, совершенствования и оптимизации системы рассмотрения проектов и решений в сфере архитектуры и градостроительства, повышения качества проектов, оказывающих существенное влияние на инвестиционную привлекательность региона,  выработки рекомендаций в области градостроительной и архитектурной деятельности, администрация </w:t>
      </w:r>
      <w:r w:rsidRPr="00F34894">
        <w:rPr>
          <w:color w:val="000000"/>
        </w:rPr>
        <w:t>Панинского</w:t>
      </w:r>
      <w:r w:rsidRPr="00F34894">
        <w:rPr>
          <w:spacing w:val="-5"/>
          <w:w w:val="105"/>
        </w:rPr>
        <w:t xml:space="preserve"> муниципального района Воронежской области </w:t>
      </w:r>
      <w:proofErr w:type="spellStart"/>
      <w:proofErr w:type="gramStart"/>
      <w:r w:rsidRPr="00F34894">
        <w:rPr>
          <w:b/>
          <w:spacing w:val="-5"/>
          <w:w w:val="105"/>
        </w:rPr>
        <w:t>п</w:t>
      </w:r>
      <w:proofErr w:type="spellEnd"/>
      <w:proofErr w:type="gramEnd"/>
      <w:r w:rsidRPr="00F34894">
        <w:rPr>
          <w:b/>
          <w:spacing w:val="-5"/>
          <w:w w:val="105"/>
        </w:rPr>
        <w:t xml:space="preserve"> о с т а </w:t>
      </w:r>
      <w:proofErr w:type="spellStart"/>
      <w:r w:rsidRPr="00F34894">
        <w:rPr>
          <w:b/>
          <w:spacing w:val="-5"/>
          <w:w w:val="105"/>
        </w:rPr>
        <w:t>н</w:t>
      </w:r>
      <w:proofErr w:type="spellEnd"/>
      <w:r w:rsidRPr="00F34894">
        <w:rPr>
          <w:b/>
          <w:spacing w:val="-5"/>
          <w:w w:val="105"/>
        </w:rPr>
        <w:t xml:space="preserve"> </w:t>
      </w:r>
      <w:proofErr w:type="gramStart"/>
      <w:r w:rsidRPr="00F34894">
        <w:rPr>
          <w:b/>
          <w:spacing w:val="-5"/>
          <w:w w:val="105"/>
        </w:rPr>
        <w:t>о</w:t>
      </w:r>
      <w:proofErr w:type="gramEnd"/>
      <w:r w:rsidRPr="00F34894">
        <w:rPr>
          <w:b/>
          <w:spacing w:val="-5"/>
          <w:w w:val="105"/>
        </w:rPr>
        <w:t xml:space="preserve"> в л я е т:</w:t>
      </w:r>
    </w:p>
    <w:p w:rsidR="007945FE" w:rsidRPr="00F34894" w:rsidRDefault="007945FE" w:rsidP="007945FE">
      <w:pPr>
        <w:ind w:firstLine="709"/>
        <w:jc w:val="both"/>
      </w:pPr>
      <w:r w:rsidRPr="00F34894">
        <w:t xml:space="preserve">1. Создать градостроительный совет при администрации </w:t>
      </w:r>
      <w:r w:rsidRPr="00F34894">
        <w:rPr>
          <w:color w:val="000000"/>
        </w:rPr>
        <w:t>Панинского</w:t>
      </w:r>
      <w:r w:rsidRPr="00F34894">
        <w:t xml:space="preserve"> </w:t>
      </w:r>
      <w:proofErr w:type="gramStart"/>
      <w:r w:rsidRPr="00F34894">
        <w:t>муниципального</w:t>
      </w:r>
      <w:proofErr w:type="gramEnd"/>
      <w:r w:rsidRPr="00F34894">
        <w:t xml:space="preserve"> района Воронежской области.</w:t>
      </w:r>
    </w:p>
    <w:p w:rsidR="007945FE" w:rsidRPr="00F34894" w:rsidRDefault="007945FE" w:rsidP="007945FE">
      <w:pPr>
        <w:ind w:firstLine="709"/>
        <w:jc w:val="both"/>
      </w:pPr>
      <w:r w:rsidRPr="00F34894">
        <w:t>2. Утвердить:</w:t>
      </w:r>
    </w:p>
    <w:p w:rsidR="007945FE" w:rsidRPr="00F34894" w:rsidRDefault="007945FE" w:rsidP="007945FE">
      <w:pPr>
        <w:ind w:firstLine="709"/>
        <w:jc w:val="both"/>
        <w:rPr>
          <w:color w:val="000000"/>
          <w:w w:val="105"/>
        </w:rPr>
      </w:pPr>
      <w:r w:rsidRPr="00F34894">
        <w:t xml:space="preserve">2.1. Прилагаемый состав градостроительного совета при администрации  Панинского муниципального района   Воронежской области </w:t>
      </w:r>
    </w:p>
    <w:p w:rsidR="007945FE" w:rsidRPr="00F34894" w:rsidRDefault="007945FE" w:rsidP="007945FE">
      <w:pPr>
        <w:ind w:firstLine="709"/>
        <w:jc w:val="both"/>
        <w:rPr>
          <w:color w:val="000000"/>
          <w:w w:val="105"/>
        </w:rPr>
      </w:pPr>
      <w:r w:rsidRPr="00F34894">
        <w:rPr>
          <w:color w:val="000000"/>
          <w:w w:val="105"/>
        </w:rPr>
        <w:t xml:space="preserve">2.2. </w:t>
      </w:r>
      <w:r w:rsidRPr="00F34894">
        <w:t xml:space="preserve">Прилагаемое </w:t>
      </w:r>
      <w:r w:rsidRPr="00F34894">
        <w:rPr>
          <w:w w:val="105"/>
        </w:rPr>
        <w:t xml:space="preserve">Положение о градостроительном совете при администрации </w:t>
      </w:r>
      <w:r w:rsidRPr="00F34894">
        <w:rPr>
          <w:color w:val="000000"/>
        </w:rPr>
        <w:t>Панинского</w:t>
      </w:r>
      <w:r w:rsidRPr="00F34894">
        <w:rPr>
          <w:color w:val="000000"/>
          <w:w w:val="105"/>
        </w:rPr>
        <w:t xml:space="preserve"> </w:t>
      </w:r>
      <w:proofErr w:type="gramStart"/>
      <w:r w:rsidRPr="00F34894">
        <w:rPr>
          <w:color w:val="000000"/>
          <w:w w:val="105"/>
        </w:rPr>
        <w:t>муниципального</w:t>
      </w:r>
      <w:proofErr w:type="gramEnd"/>
      <w:r w:rsidRPr="00F34894">
        <w:rPr>
          <w:color w:val="000000"/>
          <w:w w:val="105"/>
        </w:rPr>
        <w:t xml:space="preserve"> района   Воронежской области.</w:t>
      </w:r>
    </w:p>
    <w:p w:rsidR="007945FE" w:rsidRPr="00F34894" w:rsidRDefault="007945FE" w:rsidP="007945FE">
      <w:pPr>
        <w:ind w:firstLine="709"/>
        <w:jc w:val="both"/>
        <w:rPr>
          <w:color w:val="000000"/>
          <w:w w:val="105"/>
        </w:rPr>
      </w:pPr>
      <w:r w:rsidRPr="00F34894">
        <w:rPr>
          <w:color w:val="000000"/>
          <w:w w:val="105"/>
        </w:rPr>
        <w:t>3. Настоящее постановление вступает в силу со дня его официального опубликования.</w:t>
      </w:r>
    </w:p>
    <w:p w:rsidR="007945FE" w:rsidRPr="00F34894" w:rsidRDefault="007945FE" w:rsidP="007945FE">
      <w:pPr>
        <w:ind w:firstLine="709"/>
        <w:jc w:val="both"/>
        <w:rPr>
          <w:color w:val="000000"/>
          <w:w w:val="105"/>
        </w:rPr>
      </w:pPr>
      <w:r w:rsidRPr="00F34894">
        <w:rPr>
          <w:color w:val="000000"/>
          <w:w w:val="105"/>
        </w:rPr>
        <w:t xml:space="preserve">4. Опубликовать настоящее постановление в официальном периодическом печатном издании Панинского </w:t>
      </w:r>
      <w:proofErr w:type="gramStart"/>
      <w:r w:rsidRPr="00F34894">
        <w:rPr>
          <w:color w:val="000000"/>
          <w:w w:val="105"/>
        </w:rPr>
        <w:t>муниципального</w:t>
      </w:r>
      <w:proofErr w:type="gramEnd"/>
      <w:r w:rsidRPr="00F34894">
        <w:rPr>
          <w:color w:val="000000"/>
          <w:w w:val="105"/>
        </w:rPr>
        <w:t xml:space="preserve"> района Воронежской области «</w:t>
      </w:r>
      <w:proofErr w:type="spellStart"/>
      <w:r w:rsidRPr="00F34894">
        <w:rPr>
          <w:color w:val="000000"/>
          <w:w w:val="105"/>
        </w:rPr>
        <w:t>Панинский</w:t>
      </w:r>
      <w:proofErr w:type="spellEnd"/>
      <w:r w:rsidRPr="00F34894">
        <w:rPr>
          <w:color w:val="000000"/>
          <w:w w:val="105"/>
        </w:rPr>
        <w:t xml:space="preserve"> муниципальный вестник».</w:t>
      </w:r>
    </w:p>
    <w:p w:rsidR="007945FE" w:rsidRPr="00F34894" w:rsidRDefault="007945FE" w:rsidP="007945FE">
      <w:pPr>
        <w:ind w:firstLine="709"/>
        <w:jc w:val="both"/>
      </w:pPr>
      <w:r w:rsidRPr="00F34894">
        <w:t xml:space="preserve">5. </w:t>
      </w:r>
      <w:proofErr w:type="gramStart"/>
      <w:r w:rsidRPr="00F34894">
        <w:t>Контроль за</w:t>
      </w:r>
      <w:proofErr w:type="gramEnd"/>
      <w:r w:rsidRPr="00F34894">
        <w:t xml:space="preserve"> исполнением настоящего постановления возложить на </w:t>
      </w:r>
      <w:r w:rsidRPr="00F34894">
        <w:rPr>
          <w:rFonts w:eastAsia="Calibri"/>
          <w:color w:val="000000"/>
        </w:rPr>
        <w:t xml:space="preserve">заместителя </w:t>
      </w:r>
      <w:r w:rsidRPr="00F34894">
        <w:rPr>
          <w:rFonts w:eastAsia="Calibri"/>
        </w:rPr>
        <w:t>главы администрации</w:t>
      </w:r>
      <w:r w:rsidRPr="00F34894">
        <w:rPr>
          <w:color w:val="000000"/>
        </w:rPr>
        <w:t xml:space="preserve"> Панинского</w:t>
      </w:r>
      <w:r w:rsidRPr="00F34894">
        <w:rPr>
          <w:rFonts w:eastAsia="Calibri"/>
          <w:color w:val="000000"/>
        </w:rPr>
        <w:t xml:space="preserve"> муниципального района Воронежской области - начальника отдела по капитальному строительству, газификации, ЖКХ, архитектуре и градостроительству Мищенко В.И.</w:t>
      </w:r>
    </w:p>
    <w:p w:rsidR="007945FE" w:rsidRPr="00F34894" w:rsidRDefault="007945FE" w:rsidP="007945FE">
      <w:pPr>
        <w:ind w:left="709"/>
        <w:jc w:val="both"/>
      </w:pPr>
    </w:p>
    <w:p w:rsidR="007945FE" w:rsidRPr="00F34894" w:rsidRDefault="007945FE" w:rsidP="007945FE">
      <w:pPr>
        <w:jc w:val="both"/>
      </w:pPr>
    </w:p>
    <w:p w:rsidR="007945FE" w:rsidRPr="00F34894" w:rsidRDefault="007945FE" w:rsidP="007945FE">
      <w:pPr>
        <w:jc w:val="both"/>
      </w:pPr>
      <w:r w:rsidRPr="00F34894">
        <w:t xml:space="preserve">Глава </w:t>
      </w:r>
      <w:r w:rsidRPr="00F34894">
        <w:br/>
        <w:t xml:space="preserve">Панинского </w:t>
      </w:r>
      <w:proofErr w:type="gramStart"/>
      <w:r w:rsidRPr="00F34894">
        <w:t>муниципального</w:t>
      </w:r>
      <w:proofErr w:type="gramEnd"/>
      <w:r w:rsidRPr="00F34894">
        <w:t xml:space="preserve"> района</w:t>
      </w:r>
      <w:r w:rsidRPr="00F34894">
        <w:tab/>
        <w:t xml:space="preserve">                                       Н.В. Щеглов     </w:t>
      </w:r>
    </w:p>
    <w:p w:rsidR="007945FE" w:rsidRPr="00F34894" w:rsidRDefault="007945FE" w:rsidP="007945FE">
      <w:pPr>
        <w:jc w:val="right"/>
      </w:pPr>
    </w:p>
    <w:p w:rsidR="007945FE" w:rsidRPr="00F34894" w:rsidRDefault="007945FE" w:rsidP="007945FE">
      <w:pPr>
        <w:jc w:val="right"/>
      </w:pPr>
    </w:p>
    <w:p w:rsidR="007945FE" w:rsidRPr="00F34894" w:rsidRDefault="007945FE" w:rsidP="007945FE">
      <w:pPr>
        <w:jc w:val="right"/>
      </w:pPr>
    </w:p>
    <w:p w:rsidR="007945FE" w:rsidRPr="00F34894" w:rsidRDefault="007945FE" w:rsidP="007945FE">
      <w:pPr>
        <w:tabs>
          <w:tab w:val="left" w:pos="3705"/>
          <w:tab w:val="left" w:pos="3765"/>
          <w:tab w:val="right" w:pos="9360"/>
        </w:tabs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9.25pt;margin-top:-25.2pt;width:240.75pt;height:71.6pt;z-index:251658240;mso-height-percent:200;mso-height-percent:200;mso-width-relative:margin;mso-height-relative:margin" filled="f" stroked="f">
            <v:textbox style="mso-next-textbox:#_x0000_s1026;mso-fit-shape-to-text:t">
              <w:txbxContent>
                <w:p w:rsidR="007945FE" w:rsidRDefault="007945FE" w:rsidP="007945FE">
                  <w:pPr>
                    <w:tabs>
                      <w:tab w:val="left" w:pos="3720"/>
                      <w:tab w:val="left" w:pos="3765"/>
                      <w:tab w:val="right" w:pos="9360"/>
                    </w:tabs>
                  </w:pPr>
                  <w:r>
                    <w:rPr>
                      <w:sz w:val="28"/>
                      <w:szCs w:val="28"/>
                    </w:rPr>
                    <w:t>УТВЕРЖДЕН</w:t>
                  </w:r>
                </w:p>
                <w:p w:rsidR="007945FE" w:rsidRDefault="007945FE" w:rsidP="007945FE">
                  <w:r>
                    <w:rPr>
                      <w:sz w:val="28"/>
                      <w:szCs w:val="28"/>
                    </w:rPr>
                    <w:t xml:space="preserve">Постановлением администрации Панинского </w:t>
                  </w:r>
                  <w:proofErr w:type="gramStart"/>
                  <w:r>
                    <w:rPr>
                      <w:sz w:val="28"/>
                      <w:szCs w:val="28"/>
                    </w:rPr>
                    <w:t>муниципального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района Воронежской области</w:t>
                  </w:r>
                </w:p>
              </w:txbxContent>
            </v:textbox>
          </v:shape>
        </w:pict>
      </w:r>
      <w:r w:rsidRPr="00F34894">
        <w:tab/>
      </w:r>
    </w:p>
    <w:p w:rsidR="007945FE" w:rsidRPr="00F34894" w:rsidRDefault="007945FE" w:rsidP="007945FE">
      <w:pPr>
        <w:jc w:val="right"/>
      </w:pPr>
    </w:p>
    <w:p w:rsidR="007945FE" w:rsidRPr="00F34894" w:rsidRDefault="007945FE" w:rsidP="007945FE">
      <w:pPr>
        <w:jc w:val="right"/>
      </w:pPr>
    </w:p>
    <w:p w:rsidR="007945FE" w:rsidRPr="00F34894" w:rsidRDefault="007945FE" w:rsidP="007945FE">
      <w:r w:rsidRPr="00F34894">
        <w:lastRenderedPageBreak/>
        <w:t xml:space="preserve">                                                                       от «20» 11.2020 № 488</w:t>
      </w:r>
    </w:p>
    <w:p w:rsidR="007945FE" w:rsidRPr="00F34894" w:rsidRDefault="007945FE" w:rsidP="007945FE">
      <w:pPr>
        <w:jc w:val="center"/>
      </w:pPr>
    </w:p>
    <w:p w:rsidR="007945FE" w:rsidRPr="00F34894" w:rsidRDefault="007945FE" w:rsidP="007945FE">
      <w:pPr>
        <w:tabs>
          <w:tab w:val="left" w:pos="3660"/>
        </w:tabs>
        <w:jc w:val="center"/>
      </w:pPr>
      <w:r w:rsidRPr="00F34894">
        <w:rPr>
          <w:b/>
        </w:rPr>
        <w:t>Состав</w:t>
      </w:r>
    </w:p>
    <w:p w:rsidR="007945FE" w:rsidRPr="00F34894" w:rsidRDefault="007945FE" w:rsidP="007945FE">
      <w:pPr>
        <w:tabs>
          <w:tab w:val="left" w:pos="3660"/>
        </w:tabs>
        <w:jc w:val="center"/>
      </w:pPr>
      <w:r w:rsidRPr="00F34894">
        <w:rPr>
          <w:b/>
        </w:rPr>
        <w:t xml:space="preserve">градостроительного совета при администрации </w:t>
      </w:r>
      <w:r w:rsidRPr="00F34894">
        <w:rPr>
          <w:b/>
        </w:rPr>
        <w:br/>
        <w:t>Панинского муниципального района Воронежской области</w:t>
      </w:r>
    </w:p>
    <w:p w:rsidR="007945FE" w:rsidRPr="00F34894" w:rsidRDefault="007945FE" w:rsidP="007945FE">
      <w:pPr>
        <w:rPr>
          <w:b/>
        </w:rPr>
      </w:pPr>
    </w:p>
    <w:p w:rsidR="007945FE" w:rsidRPr="00F34894" w:rsidRDefault="007945FE" w:rsidP="007945FE">
      <w:pPr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4020"/>
        <w:gridCol w:w="4740"/>
      </w:tblGrid>
      <w:tr w:rsidR="007945FE" w:rsidRPr="00F34894" w:rsidTr="00CF4AC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5FE" w:rsidRPr="00F34894" w:rsidRDefault="007945FE" w:rsidP="00CF4ACF">
            <w:pPr>
              <w:suppressLineNumbers/>
              <w:spacing w:after="200"/>
            </w:pPr>
            <w:r w:rsidRPr="00F34894">
              <w:rPr>
                <w:rFonts w:eastAsia="Calibri"/>
                <w:color w:val="000000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5FE" w:rsidRPr="00F34894" w:rsidRDefault="007945FE" w:rsidP="00CF4ACF">
            <w:pPr>
              <w:suppressLineNumbers/>
              <w:spacing w:after="200"/>
              <w:rPr>
                <w:rFonts w:eastAsia="Calibri"/>
                <w:color w:val="000000"/>
              </w:rPr>
            </w:pPr>
            <w:r w:rsidRPr="00F34894">
              <w:rPr>
                <w:rFonts w:eastAsia="Calibri"/>
                <w:color w:val="000000"/>
              </w:rPr>
              <w:t>Щеглов Николай Васильевич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5FE" w:rsidRPr="00F34894" w:rsidRDefault="007945FE" w:rsidP="00CF4ACF">
            <w:pPr>
              <w:spacing w:after="200"/>
              <w:jc w:val="both"/>
            </w:pPr>
            <w:r w:rsidRPr="00F34894">
              <w:rPr>
                <w:rFonts w:eastAsia="Calibri"/>
              </w:rPr>
              <w:t xml:space="preserve">глава </w:t>
            </w:r>
            <w:r w:rsidRPr="00F34894">
              <w:rPr>
                <w:color w:val="000000"/>
              </w:rPr>
              <w:t>Панинского</w:t>
            </w:r>
            <w:r w:rsidRPr="00F34894">
              <w:rPr>
                <w:rFonts w:eastAsia="Calibri"/>
                <w:color w:val="000000"/>
              </w:rPr>
              <w:t xml:space="preserve"> муниципального района </w:t>
            </w:r>
            <w:r w:rsidRPr="00F34894">
              <w:rPr>
                <w:rFonts w:eastAsia="Calibri"/>
                <w:color w:val="000000"/>
              </w:rPr>
              <w:br/>
              <w:t>– председатель Совета</w:t>
            </w:r>
          </w:p>
        </w:tc>
      </w:tr>
      <w:tr w:rsidR="007945FE" w:rsidRPr="00F34894" w:rsidTr="00CF4AC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5FE" w:rsidRPr="00F34894" w:rsidRDefault="007945FE" w:rsidP="00CF4ACF">
            <w:pPr>
              <w:suppressLineNumbers/>
              <w:spacing w:after="200"/>
            </w:pPr>
            <w:r w:rsidRPr="00F34894">
              <w:rPr>
                <w:rFonts w:eastAsia="Calibri"/>
                <w:color w:val="000000"/>
              </w:rPr>
              <w:t>2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5FE" w:rsidRPr="00F34894" w:rsidRDefault="007945FE" w:rsidP="00CF4ACF">
            <w:pPr>
              <w:suppressLineNumbers/>
              <w:spacing w:after="200"/>
              <w:rPr>
                <w:rFonts w:eastAsia="Calibri"/>
                <w:color w:val="000000"/>
              </w:rPr>
            </w:pPr>
            <w:r w:rsidRPr="00F34894">
              <w:rPr>
                <w:rFonts w:eastAsia="Calibri"/>
                <w:color w:val="000000"/>
              </w:rPr>
              <w:t>Мищенко Владимир Иванович</w:t>
            </w:r>
          </w:p>
        </w:tc>
        <w:tc>
          <w:tcPr>
            <w:tcW w:w="4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5FE" w:rsidRPr="00F34894" w:rsidRDefault="007945FE" w:rsidP="00CF4ACF">
            <w:pPr>
              <w:suppressLineNumbers/>
              <w:spacing w:after="200"/>
            </w:pPr>
            <w:r w:rsidRPr="00F34894">
              <w:rPr>
                <w:rFonts w:eastAsia="Calibri"/>
                <w:color w:val="000000"/>
              </w:rPr>
              <w:t xml:space="preserve">заместитель </w:t>
            </w:r>
            <w:r w:rsidRPr="00F34894">
              <w:rPr>
                <w:rFonts w:eastAsia="Calibri"/>
              </w:rPr>
              <w:t>главы администрации</w:t>
            </w:r>
            <w:r w:rsidRPr="00F34894">
              <w:rPr>
                <w:color w:val="000000"/>
              </w:rPr>
              <w:t xml:space="preserve"> Панинского</w:t>
            </w:r>
            <w:r w:rsidRPr="00F34894">
              <w:rPr>
                <w:rFonts w:eastAsia="Calibri"/>
                <w:color w:val="000000"/>
              </w:rPr>
              <w:t xml:space="preserve"> муниципального района </w:t>
            </w:r>
            <w:r w:rsidRPr="00F34894">
              <w:rPr>
                <w:rFonts w:eastAsia="Calibri"/>
                <w:color w:val="000000"/>
              </w:rPr>
              <w:br/>
              <w:t>- начальник отдела по капитальному строительству, газификации, ЖКХ, архитектуре и градостроительству администрации</w:t>
            </w:r>
            <w:r w:rsidRPr="00F34894">
              <w:rPr>
                <w:color w:val="000000"/>
              </w:rPr>
              <w:t xml:space="preserve"> Панинского</w:t>
            </w:r>
            <w:r w:rsidRPr="00F34894">
              <w:rPr>
                <w:rFonts w:eastAsia="Calibri"/>
                <w:color w:val="000000"/>
              </w:rPr>
              <w:t xml:space="preserve"> муниципального района </w:t>
            </w:r>
            <w:r w:rsidRPr="00F34894">
              <w:rPr>
                <w:rFonts w:eastAsia="Calibri"/>
                <w:color w:val="000000"/>
              </w:rPr>
              <w:br/>
              <w:t>– заместитель председателя Совета</w:t>
            </w:r>
          </w:p>
        </w:tc>
      </w:tr>
      <w:tr w:rsidR="007945FE" w:rsidRPr="00F34894" w:rsidTr="00CF4ACF">
        <w:trPr>
          <w:trHeight w:val="81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5FE" w:rsidRPr="00F34894" w:rsidRDefault="007945FE" w:rsidP="00CF4ACF">
            <w:pPr>
              <w:suppressLineNumbers/>
              <w:spacing w:after="200"/>
              <w:rPr>
                <w:rFonts w:eastAsia="Calibri"/>
                <w:color w:val="000000"/>
              </w:rPr>
            </w:pPr>
            <w:r w:rsidRPr="00F34894">
              <w:rPr>
                <w:rFonts w:eastAsia="Calibri"/>
                <w:color w:val="000000"/>
              </w:rPr>
              <w:t>3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5FE" w:rsidRPr="00F34894" w:rsidRDefault="007945FE" w:rsidP="00CF4ACF">
            <w:pPr>
              <w:suppressLineNumbers/>
              <w:spacing w:after="200"/>
              <w:rPr>
                <w:rFonts w:eastAsia="Calibri"/>
                <w:color w:val="000000"/>
              </w:rPr>
            </w:pPr>
            <w:proofErr w:type="spellStart"/>
            <w:r w:rsidRPr="00F34894">
              <w:rPr>
                <w:rFonts w:eastAsia="Calibri"/>
                <w:color w:val="000000"/>
              </w:rPr>
              <w:t>Свирин</w:t>
            </w:r>
            <w:proofErr w:type="spellEnd"/>
            <w:r w:rsidRPr="00F34894">
              <w:rPr>
                <w:rFonts w:eastAsia="Calibri"/>
                <w:color w:val="000000"/>
              </w:rPr>
              <w:t xml:space="preserve"> Даниил Вячеславович</w:t>
            </w:r>
          </w:p>
        </w:tc>
        <w:tc>
          <w:tcPr>
            <w:tcW w:w="4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5FE" w:rsidRPr="00F34894" w:rsidRDefault="007945FE" w:rsidP="00CF4ACF">
            <w:pPr>
              <w:suppressLineNumbers/>
              <w:spacing w:after="200"/>
              <w:rPr>
                <w:rFonts w:eastAsia="Calibri"/>
                <w:color w:val="000000"/>
              </w:rPr>
            </w:pPr>
            <w:r w:rsidRPr="00F34894">
              <w:rPr>
                <w:rFonts w:eastAsia="Calibri"/>
                <w:color w:val="000000"/>
              </w:rPr>
              <w:t xml:space="preserve">специалист муниципального казенного учреждения </w:t>
            </w:r>
            <w:proofErr w:type="spellStart"/>
            <w:r w:rsidRPr="00F34894">
              <w:rPr>
                <w:rFonts w:eastAsia="Calibri"/>
                <w:color w:val="000000"/>
              </w:rPr>
              <w:t>Панинский</w:t>
            </w:r>
            <w:proofErr w:type="spellEnd"/>
            <w:r w:rsidRPr="00F34894">
              <w:rPr>
                <w:rFonts w:eastAsia="Calibri"/>
                <w:color w:val="000000"/>
              </w:rPr>
              <w:t xml:space="preserve"> «Центр организационного обеспечения деятельности органов местного самоуправления»</w:t>
            </w:r>
          </w:p>
        </w:tc>
      </w:tr>
      <w:tr w:rsidR="007945FE" w:rsidRPr="00F34894" w:rsidTr="00CF4ACF">
        <w:trPr>
          <w:trHeight w:val="524"/>
        </w:trPr>
        <w:tc>
          <w:tcPr>
            <w:tcW w:w="93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5FE" w:rsidRPr="00F34894" w:rsidRDefault="007945FE" w:rsidP="00CF4ACF">
            <w:pPr>
              <w:jc w:val="center"/>
            </w:pPr>
            <w:r w:rsidRPr="00F34894">
              <w:rPr>
                <w:rFonts w:eastAsia="Calibri"/>
              </w:rPr>
              <w:t>Члены Совета:</w:t>
            </w:r>
          </w:p>
        </w:tc>
      </w:tr>
      <w:tr w:rsidR="007945FE" w:rsidRPr="00F34894" w:rsidTr="00CF4AC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5FE" w:rsidRPr="00F34894" w:rsidRDefault="007945FE" w:rsidP="00CF4ACF">
            <w:pPr>
              <w:suppressLineNumbers/>
              <w:spacing w:after="200"/>
            </w:pPr>
            <w:r w:rsidRPr="00F34894">
              <w:rPr>
                <w:rFonts w:eastAsia="Calibri"/>
                <w:color w:val="000000"/>
              </w:rPr>
              <w:t>4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5FE" w:rsidRPr="00F34894" w:rsidRDefault="007945FE" w:rsidP="00CF4ACF">
            <w:pPr>
              <w:suppressLineNumbers/>
              <w:spacing w:after="200"/>
              <w:rPr>
                <w:rFonts w:eastAsia="Calibri"/>
                <w:color w:val="000000"/>
              </w:rPr>
            </w:pPr>
            <w:r w:rsidRPr="00F34894">
              <w:rPr>
                <w:rFonts w:eastAsia="Calibri"/>
                <w:color w:val="000000"/>
              </w:rPr>
              <w:t>Лукин Андрей Викторович</w:t>
            </w:r>
          </w:p>
        </w:tc>
        <w:tc>
          <w:tcPr>
            <w:tcW w:w="4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5FE" w:rsidRPr="00F34894" w:rsidRDefault="007945FE" w:rsidP="00CF4ACF">
            <w:pPr>
              <w:widowControl w:val="0"/>
              <w:autoSpaceDE w:val="0"/>
              <w:jc w:val="both"/>
            </w:pPr>
            <w:r w:rsidRPr="00F34894">
              <w:rPr>
                <w:rFonts w:eastAsia="Calibri"/>
                <w:color w:val="000000"/>
              </w:rPr>
              <w:t>заместитель начальника отдела по капитальному строительству, газификации, ЖКХ, архитектуре и градостроительству администрации</w:t>
            </w:r>
            <w:r w:rsidRPr="00F34894">
              <w:rPr>
                <w:color w:val="000000"/>
              </w:rPr>
              <w:t xml:space="preserve"> Панинского</w:t>
            </w:r>
            <w:r w:rsidRPr="00F34894">
              <w:rPr>
                <w:rFonts w:eastAsia="Calibri"/>
                <w:color w:val="000000"/>
              </w:rPr>
              <w:t xml:space="preserve"> муниципального района</w:t>
            </w:r>
            <w:r w:rsidRPr="00F34894">
              <w:rPr>
                <w:rFonts w:eastAsia="Calibri"/>
                <w:color w:val="000000"/>
              </w:rPr>
              <w:br/>
              <w:t>- главный архитектор</w:t>
            </w:r>
          </w:p>
        </w:tc>
      </w:tr>
      <w:tr w:rsidR="007945FE" w:rsidRPr="00F34894" w:rsidTr="00CF4ACF">
        <w:trPr>
          <w:trHeight w:val="201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45FE" w:rsidRPr="00F34894" w:rsidRDefault="007945FE" w:rsidP="00CF4ACF">
            <w:pPr>
              <w:suppressLineNumbers/>
              <w:spacing w:after="200"/>
            </w:pPr>
            <w:r w:rsidRPr="00F34894">
              <w:rPr>
                <w:rFonts w:eastAsia="Calibri"/>
                <w:color w:val="000000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45FE" w:rsidRPr="00F34894" w:rsidRDefault="007945FE" w:rsidP="00CF4ACF">
            <w:pPr>
              <w:suppressLineNumbers/>
              <w:spacing w:after="200"/>
            </w:pPr>
            <w:r w:rsidRPr="00F34894">
              <w:rPr>
                <w:rFonts w:eastAsia="Calibri"/>
                <w:color w:val="000000"/>
              </w:rPr>
              <w:t xml:space="preserve"> Санин Максим Сергеевич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5FE" w:rsidRPr="00F34894" w:rsidRDefault="007945FE" w:rsidP="00CF4ACF">
            <w:pPr>
              <w:suppressLineNumbers/>
              <w:spacing w:after="200"/>
            </w:pPr>
            <w:r w:rsidRPr="00F34894">
              <w:rPr>
                <w:rFonts w:eastAsia="Calibri"/>
              </w:rPr>
              <w:t>начальник отдела правовой работы администрации Панинского муниципального района Воронежской области</w:t>
            </w:r>
          </w:p>
        </w:tc>
      </w:tr>
      <w:tr w:rsidR="007945FE" w:rsidRPr="00F34894" w:rsidTr="00CF4ACF"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45FE" w:rsidRPr="00F34894" w:rsidRDefault="007945FE" w:rsidP="00CF4ACF">
            <w:pPr>
              <w:suppressLineNumbers/>
              <w:spacing w:after="200"/>
              <w:rPr>
                <w:rFonts w:eastAsia="Calibri"/>
                <w:color w:val="000000"/>
              </w:rPr>
            </w:pPr>
            <w:r w:rsidRPr="00F34894">
              <w:rPr>
                <w:rFonts w:eastAsia="Calibri"/>
                <w:color w:val="000000"/>
              </w:rPr>
              <w:t>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45FE" w:rsidRPr="00F34894" w:rsidRDefault="007945FE" w:rsidP="00CF4ACF">
            <w:pPr>
              <w:suppressLineNumbers/>
              <w:spacing w:after="200"/>
              <w:rPr>
                <w:rFonts w:eastAsia="Calibri"/>
                <w:color w:val="000000"/>
              </w:rPr>
            </w:pPr>
            <w:r w:rsidRPr="00F34894">
              <w:rPr>
                <w:rFonts w:eastAsia="Calibri"/>
                <w:color w:val="000000"/>
              </w:rPr>
              <w:t>Кузнецов Константин Юрьевич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5FE" w:rsidRPr="00F34894" w:rsidRDefault="007945FE" w:rsidP="00CF4ACF">
            <w:pPr>
              <w:suppressLineNumbers/>
              <w:spacing w:after="200"/>
              <w:rPr>
                <w:rFonts w:eastAsia="Calibri"/>
              </w:rPr>
            </w:pPr>
            <w:r w:rsidRPr="00F34894">
              <w:rPr>
                <w:rFonts w:eastAsia="Calibri"/>
              </w:rPr>
              <w:t>помощник губернатора Воронежской области (по согласованию)</w:t>
            </w:r>
          </w:p>
        </w:tc>
      </w:tr>
      <w:tr w:rsidR="007945FE" w:rsidRPr="00F34894" w:rsidTr="00CF4ACF"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45FE" w:rsidRPr="00F34894" w:rsidRDefault="007945FE" w:rsidP="00CF4ACF">
            <w:pPr>
              <w:suppressLineNumbers/>
              <w:spacing w:after="200"/>
              <w:rPr>
                <w:rFonts w:eastAsia="Calibri"/>
                <w:color w:val="000000"/>
              </w:rPr>
            </w:pPr>
            <w:r w:rsidRPr="00F34894">
              <w:rPr>
                <w:rFonts w:eastAsia="Calibri"/>
                <w:color w:val="000000"/>
              </w:rPr>
              <w:t>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45FE" w:rsidRPr="00F34894" w:rsidRDefault="007945FE" w:rsidP="00CF4ACF">
            <w:pPr>
              <w:suppressLineNumbers/>
              <w:spacing w:after="200"/>
              <w:rPr>
                <w:rFonts w:eastAsia="Calibri"/>
                <w:color w:val="000000"/>
              </w:rPr>
            </w:pPr>
            <w:r w:rsidRPr="00F34894">
              <w:rPr>
                <w:rFonts w:eastAsia="Calibri"/>
                <w:color w:val="000000"/>
              </w:rPr>
              <w:t>Беляева Светлана Михайловна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5FE" w:rsidRPr="00F34894" w:rsidRDefault="007945FE" w:rsidP="00CF4ACF">
            <w:pPr>
              <w:suppressLineNumbers/>
              <w:spacing w:after="200"/>
              <w:rPr>
                <w:rFonts w:eastAsia="Calibri"/>
              </w:rPr>
            </w:pPr>
            <w:r w:rsidRPr="00F34894">
              <w:rPr>
                <w:rFonts w:eastAsia="Calibri"/>
              </w:rPr>
              <w:t>заместитель руководителя департамента архитектуры и градостроительства Воронежской области</w:t>
            </w:r>
            <w:r w:rsidRPr="00F34894">
              <w:rPr>
                <w:rFonts w:eastAsia="Calibri"/>
              </w:rPr>
              <w:br/>
              <w:t>- начальник отдела территориального планирования</w:t>
            </w:r>
            <w:r w:rsidRPr="00F34894">
              <w:rPr>
                <w:rFonts w:eastAsia="Calibri"/>
              </w:rPr>
              <w:br/>
              <w:t>(по согласованию)</w:t>
            </w:r>
          </w:p>
        </w:tc>
      </w:tr>
      <w:tr w:rsidR="007945FE" w:rsidRPr="00F34894" w:rsidTr="00CF4ACF"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45FE" w:rsidRPr="00F34894" w:rsidRDefault="007945FE" w:rsidP="00CF4ACF">
            <w:pPr>
              <w:suppressLineNumbers/>
              <w:spacing w:after="200"/>
              <w:rPr>
                <w:rFonts w:eastAsia="Calibri"/>
                <w:color w:val="000000"/>
              </w:rPr>
            </w:pPr>
            <w:r w:rsidRPr="00F34894">
              <w:rPr>
                <w:rFonts w:eastAsia="Calibri"/>
                <w:color w:val="000000"/>
              </w:rPr>
              <w:lastRenderedPageBreak/>
              <w:t>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45FE" w:rsidRPr="00F34894" w:rsidRDefault="007945FE" w:rsidP="00CF4ACF">
            <w:pPr>
              <w:suppressLineNumbers/>
              <w:spacing w:after="200"/>
              <w:rPr>
                <w:rFonts w:eastAsia="Calibri"/>
                <w:color w:val="000000"/>
              </w:rPr>
            </w:pPr>
            <w:proofErr w:type="spellStart"/>
            <w:r w:rsidRPr="00F34894">
              <w:rPr>
                <w:rFonts w:eastAsia="Calibri"/>
                <w:color w:val="000000"/>
              </w:rPr>
              <w:t>Енин</w:t>
            </w:r>
            <w:proofErr w:type="spellEnd"/>
            <w:r w:rsidRPr="00F34894">
              <w:rPr>
                <w:rFonts w:eastAsia="Calibri"/>
                <w:color w:val="000000"/>
              </w:rPr>
              <w:t xml:space="preserve"> Александр Егорович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5FE" w:rsidRPr="00F34894" w:rsidRDefault="007945FE" w:rsidP="00CF4ACF">
            <w:pPr>
              <w:suppressLineNumbers/>
              <w:spacing w:after="200"/>
              <w:rPr>
                <w:rFonts w:eastAsia="Calibri"/>
              </w:rPr>
            </w:pPr>
            <w:r w:rsidRPr="00F34894">
              <w:rPr>
                <w:rFonts w:eastAsia="Calibri"/>
              </w:rPr>
              <w:t xml:space="preserve">декан факультета архитектуры и градостроительства ФГБОУ ВО «Воронежский государственный технический университет» </w:t>
            </w:r>
            <w:r w:rsidRPr="00F34894">
              <w:rPr>
                <w:rFonts w:eastAsia="Calibri"/>
              </w:rPr>
              <w:br/>
              <w:t>(по согласованию)</w:t>
            </w:r>
          </w:p>
        </w:tc>
      </w:tr>
      <w:tr w:rsidR="007945FE" w:rsidRPr="00F34894" w:rsidTr="00CF4ACF"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45FE" w:rsidRPr="00F34894" w:rsidRDefault="007945FE" w:rsidP="00CF4ACF">
            <w:pPr>
              <w:suppressLineNumbers/>
              <w:spacing w:after="200"/>
              <w:rPr>
                <w:rFonts w:eastAsia="Calibri"/>
                <w:color w:val="000000"/>
              </w:rPr>
            </w:pPr>
            <w:r w:rsidRPr="00F34894">
              <w:rPr>
                <w:rFonts w:eastAsia="Calibri"/>
                <w:color w:val="000000"/>
              </w:rPr>
              <w:t>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45FE" w:rsidRPr="00F34894" w:rsidRDefault="007945FE" w:rsidP="00CF4ACF">
            <w:pPr>
              <w:suppressLineNumbers/>
              <w:spacing w:after="200"/>
              <w:rPr>
                <w:rFonts w:eastAsia="Calibri"/>
                <w:color w:val="000000"/>
              </w:rPr>
            </w:pPr>
            <w:r w:rsidRPr="00F34894">
              <w:rPr>
                <w:rFonts w:eastAsia="Calibri"/>
                <w:color w:val="000000"/>
              </w:rPr>
              <w:t>Сорокин Станислав Михайлович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5FE" w:rsidRPr="00F34894" w:rsidRDefault="007945FE" w:rsidP="00CF4ACF">
            <w:pPr>
              <w:suppressLineNumbers/>
              <w:spacing w:after="200"/>
              <w:rPr>
                <w:rFonts w:eastAsia="Calibri"/>
              </w:rPr>
            </w:pPr>
            <w:r w:rsidRPr="00F34894">
              <w:rPr>
                <w:rFonts w:eastAsia="Calibri"/>
              </w:rPr>
              <w:t xml:space="preserve">председатель правления общественной организации «Воронежская областная организация Союза архитекторов России» </w:t>
            </w:r>
            <w:r w:rsidRPr="00F34894">
              <w:rPr>
                <w:rFonts w:eastAsia="Calibri"/>
              </w:rPr>
              <w:br/>
              <w:t>(по согласованию)</w:t>
            </w:r>
          </w:p>
        </w:tc>
      </w:tr>
    </w:tbl>
    <w:p w:rsidR="007945FE" w:rsidRPr="00F34894" w:rsidRDefault="007945FE" w:rsidP="007945FE">
      <w:pPr>
        <w:ind w:left="-567" w:firstLine="567"/>
      </w:pPr>
      <w:r>
        <w:rPr>
          <w:noProof/>
          <w:lang w:eastAsia="ru-RU"/>
        </w:rPr>
        <w:pict>
          <v:shape id="_x0000_s1027" type="#_x0000_t202" style="position:absolute;left:0;text-align:left;margin-left:205.25pt;margin-top:8.4pt;width:276.7pt;height:108.85pt;z-index:251658240;mso-position-horizontal-relative:text;mso-position-vertical-relative:text;mso-width-relative:margin;mso-height-relative:margin" filled="f" stroked="f">
            <v:textbox style="mso-next-textbox:#_x0000_s1027">
              <w:txbxContent>
                <w:p w:rsidR="007945FE" w:rsidRDefault="007945FE" w:rsidP="007945FE">
                  <w:pPr>
                    <w:tabs>
                      <w:tab w:val="left" w:pos="3690"/>
                      <w:tab w:val="right" w:pos="9360"/>
                    </w:tabs>
                  </w:pPr>
                  <w:r>
                    <w:rPr>
                      <w:sz w:val="28"/>
                      <w:szCs w:val="28"/>
                    </w:rPr>
                    <w:t>УТВЕРЖДЕНО</w:t>
                  </w:r>
                  <w:r>
                    <w:t xml:space="preserve"> </w:t>
                  </w:r>
                </w:p>
                <w:p w:rsidR="007945FE" w:rsidRDefault="007945FE" w:rsidP="007945FE">
                  <w:pPr>
                    <w:tabs>
                      <w:tab w:val="left" w:pos="3690"/>
                      <w:tab w:val="right" w:pos="936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постановлением администрации </w:t>
                  </w:r>
                  <w:r>
                    <w:rPr>
                      <w:color w:val="000000"/>
                      <w:sz w:val="29"/>
                      <w:szCs w:val="28"/>
                    </w:rPr>
                    <w:t>П</w:t>
                  </w:r>
                  <w:r w:rsidRPr="002A185E">
                    <w:rPr>
                      <w:color w:val="000000"/>
                      <w:sz w:val="29"/>
                      <w:szCs w:val="28"/>
                    </w:rPr>
                    <w:t>анинского</w:t>
                  </w:r>
                  <w: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муниципального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района Воронежской области</w:t>
                  </w:r>
                </w:p>
                <w:p w:rsidR="007945FE" w:rsidRPr="00543907" w:rsidRDefault="007945FE" w:rsidP="007945FE">
                  <w:pPr>
                    <w:tabs>
                      <w:tab w:val="left" w:pos="3690"/>
                      <w:tab w:val="right" w:pos="9360"/>
                    </w:tabs>
                  </w:pPr>
                  <w:r>
                    <w:rPr>
                      <w:sz w:val="28"/>
                      <w:szCs w:val="28"/>
                    </w:rPr>
                    <w:t>от 20.11.2020 № 488</w:t>
                  </w:r>
                </w:p>
              </w:txbxContent>
            </v:textbox>
          </v:shape>
        </w:pict>
      </w:r>
      <w:r w:rsidRPr="00F34894">
        <w:t xml:space="preserve">                                                                                  </w:t>
      </w:r>
    </w:p>
    <w:p w:rsidR="007945FE" w:rsidRPr="00F34894" w:rsidRDefault="007945FE" w:rsidP="007945FE">
      <w:pPr>
        <w:jc w:val="right"/>
      </w:pPr>
    </w:p>
    <w:p w:rsidR="007945FE" w:rsidRDefault="007945FE" w:rsidP="007945FE"/>
    <w:p w:rsidR="007945FE" w:rsidRDefault="007945FE" w:rsidP="007945FE"/>
    <w:p w:rsidR="007945FE" w:rsidRDefault="007945FE" w:rsidP="007945FE"/>
    <w:p w:rsidR="007945FE" w:rsidRDefault="007945FE" w:rsidP="007945FE"/>
    <w:p w:rsidR="007945FE" w:rsidRDefault="007945FE" w:rsidP="007945FE"/>
    <w:p w:rsidR="007945FE" w:rsidRPr="00F34894" w:rsidRDefault="007945FE" w:rsidP="007945FE">
      <w:pPr>
        <w:jc w:val="center"/>
      </w:pPr>
      <w:r w:rsidRPr="00F34894">
        <w:rPr>
          <w:b/>
        </w:rPr>
        <w:tab/>
      </w:r>
      <w:r w:rsidRPr="00F34894">
        <w:rPr>
          <w:rFonts w:eastAsia="Calibri"/>
          <w:b/>
          <w:bCs/>
        </w:rPr>
        <w:t>Положение</w:t>
      </w:r>
    </w:p>
    <w:p w:rsidR="007945FE" w:rsidRPr="00F34894" w:rsidRDefault="007945FE" w:rsidP="007945FE">
      <w:pPr>
        <w:jc w:val="center"/>
      </w:pPr>
      <w:r w:rsidRPr="00F34894">
        <w:rPr>
          <w:rFonts w:eastAsia="Calibri"/>
          <w:b/>
          <w:bCs/>
        </w:rPr>
        <w:t>о градостроительном совете  при администрации</w:t>
      </w:r>
    </w:p>
    <w:p w:rsidR="007945FE" w:rsidRPr="00F34894" w:rsidRDefault="007945FE" w:rsidP="007945FE">
      <w:pPr>
        <w:jc w:val="center"/>
      </w:pPr>
      <w:r w:rsidRPr="00F34894">
        <w:rPr>
          <w:rFonts w:eastAsia="Calibri"/>
          <w:b/>
          <w:bCs/>
        </w:rPr>
        <w:t xml:space="preserve">Панинского </w:t>
      </w:r>
      <w:proofErr w:type="gramStart"/>
      <w:r w:rsidRPr="00F34894">
        <w:rPr>
          <w:rFonts w:eastAsia="Calibri"/>
          <w:b/>
          <w:bCs/>
        </w:rPr>
        <w:t>муниципального</w:t>
      </w:r>
      <w:proofErr w:type="gramEnd"/>
      <w:r w:rsidRPr="00F34894">
        <w:rPr>
          <w:rFonts w:eastAsia="Calibri"/>
          <w:b/>
          <w:bCs/>
        </w:rPr>
        <w:t xml:space="preserve"> района Воронежской области</w:t>
      </w:r>
    </w:p>
    <w:p w:rsidR="007945FE" w:rsidRPr="00F34894" w:rsidRDefault="007945FE" w:rsidP="007945FE">
      <w:pPr>
        <w:jc w:val="center"/>
        <w:rPr>
          <w:rFonts w:eastAsia="Calibri"/>
          <w:b/>
          <w:bCs/>
        </w:rPr>
      </w:pPr>
    </w:p>
    <w:p w:rsidR="007945FE" w:rsidRPr="00F34894" w:rsidRDefault="007945FE" w:rsidP="007945FE">
      <w:pPr>
        <w:widowControl w:val="0"/>
        <w:autoSpaceDE w:val="0"/>
        <w:jc w:val="center"/>
      </w:pPr>
      <w:r w:rsidRPr="00F34894">
        <w:rPr>
          <w:lang w:eastAsia="ru-RU"/>
        </w:rPr>
        <w:t>1. Общие положения</w:t>
      </w:r>
    </w:p>
    <w:p w:rsidR="007945FE" w:rsidRPr="00F34894" w:rsidRDefault="007945FE" w:rsidP="007945FE">
      <w:pPr>
        <w:widowControl w:val="0"/>
        <w:numPr>
          <w:ilvl w:val="1"/>
          <w:numId w:val="8"/>
        </w:numPr>
        <w:tabs>
          <w:tab w:val="clear" w:pos="720"/>
          <w:tab w:val="num" w:pos="0"/>
        </w:tabs>
        <w:autoSpaceDE w:val="0"/>
        <w:spacing w:after="200"/>
        <w:ind w:left="0" w:firstLine="426"/>
        <w:contextualSpacing/>
        <w:jc w:val="both"/>
      </w:pPr>
      <w:r w:rsidRPr="00F34894">
        <w:t xml:space="preserve">Градостроительный совет при администрации </w:t>
      </w:r>
      <w:r w:rsidRPr="00F34894">
        <w:rPr>
          <w:color w:val="000000"/>
        </w:rPr>
        <w:t>Панинского</w:t>
      </w:r>
      <w:r w:rsidRPr="00F34894">
        <w:t xml:space="preserve"> муниципального района Воронежской области (далее - Совет) является постоянно действующим коллегиальным и совещательным органом, обеспечивающим рассмотрение и принятие решений по вопросам архитектуры и градостроительства на территории </w:t>
      </w:r>
      <w:r w:rsidRPr="00F34894">
        <w:rPr>
          <w:color w:val="000000"/>
        </w:rPr>
        <w:t>Панинского</w:t>
      </w:r>
      <w:r w:rsidRPr="00F34894">
        <w:t xml:space="preserve"> муниципального района  Воронежской области.</w:t>
      </w:r>
    </w:p>
    <w:p w:rsidR="007945FE" w:rsidRPr="00F34894" w:rsidRDefault="007945FE" w:rsidP="007945FE">
      <w:pPr>
        <w:widowControl w:val="0"/>
        <w:numPr>
          <w:ilvl w:val="1"/>
          <w:numId w:val="8"/>
        </w:numPr>
        <w:tabs>
          <w:tab w:val="clear" w:pos="720"/>
          <w:tab w:val="num" w:pos="0"/>
        </w:tabs>
        <w:autoSpaceDE w:val="0"/>
        <w:spacing w:after="200"/>
        <w:ind w:left="0" w:firstLine="426"/>
        <w:contextualSpacing/>
        <w:jc w:val="both"/>
      </w:pPr>
      <w:r w:rsidRPr="00F34894">
        <w:t xml:space="preserve">В своей деятельности Совет руководствуется Конституцией Российской Федерации, законами и иными нормативными правовыми актами Российской Федерации, Воронежской области, </w:t>
      </w:r>
      <w:r w:rsidRPr="00F34894">
        <w:rPr>
          <w:color w:val="000000"/>
        </w:rPr>
        <w:t>Панинского</w:t>
      </w:r>
      <w:r w:rsidRPr="00F34894">
        <w:t xml:space="preserve"> </w:t>
      </w:r>
      <w:proofErr w:type="gramStart"/>
      <w:r w:rsidRPr="00F34894">
        <w:t>муниципального</w:t>
      </w:r>
      <w:proofErr w:type="gramEnd"/>
      <w:r w:rsidRPr="00F34894">
        <w:t xml:space="preserve"> района Воронежской области, а также настоящим Положением. </w:t>
      </w:r>
    </w:p>
    <w:p w:rsidR="007945FE" w:rsidRPr="00F34894" w:rsidRDefault="007945FE" w:rsidP="007945FE">
      <w:pPr>
        <w:widowControl w:val="0"/>
        <w:numPr>
          <w:ilvl w:val="1"/>
          <w:numId w:val="8"/>
        </w:numPr>
        <w:tabs>
          <w:tab w:val="clear" w:pos="720"/>
          <w:tab w:val="num" w:pos="0"/>
        </w:tabs>
        <w:autoSpaceDE w:val="0"/>
        <w:spacing w:after="200"/>
        <w:ind w:left="0" w:firstLine="426"/>
        <w:contextualSpacing/>
        <w:jc w:val="both"/>
      </w:pPr>
      <w:r w:rsidRPr="00F34894">
        <w:t xml:space="preserve">Организацию деятельности Совета осуществляет администрация </w:t>
      </w:r>
      <w:r w:rsidRPr="00F34894">
        <w:rPr>
          <w:color w:val="000000"/>
        </w:rPr>
        <w:t>Панинского</w:t>
      </w:r>
      <w:r w:rsidRPr="00F34894">
        <w:t xml:space="preserve"> муниципального района Воронежской области.</w:t>
      </w:r>
    </w:p>
    <w:p w:rsidR="007945FE" w:rsidRPr="00F34894" w:rsidRDefault="007945FE" w:rsidP="007945FE">
      <w:pPr>
        <w:widowControl w:val="0"/>
        <w:autoSpaceDE w:val="0"/>
        <w:spacing w:before="240"/>
        <w:ind w:firstLine="426"/>
        <w:jc w:val="center"/>
      </w:pPr>
      <w:r w:rsidRPr="00F34894">
        <w:rPr>
          <w:lang w:eastAsia="ru-RU"/>
        </w:rPr>
        <w:t>2. Основные цели, задачи и функции Совета</w:t>
      </w:r>
    </w:p>
    <w:p w:rsidR="007945FE" w:rsidRPr="00F34894" w:rsidRDefault="007945FE" w:rsidP="007945FE">
      <w:pPr>
        <w:widowControl w:val="0"/>
        <w:numPr>
          <w:ilvl w:val="1"/>
          <w:numId w:val="5"/>
        </w:numPr>
        <w:tabs>
          <w:tab w:val="clear" w:pos="1080"/>
          <w:tab w:val="num" w:pos="0"/>
        </w:tabs>
        <w:autoSpaceDE w:val="0"/>
        <w:spacing w:after="200"/>
        <w:ind w:left="0" w:firstLine="426"/>
        <w:contextualSpacing/>
        <w:jc w:val="both"/>
      </w:pPr>
      <w:r w:rsidRPr="00F34894">
        <w:t>Совет образован в целях:</w:t>
      </w:r>
    </w:p>
    <w:p w:rsidR="007945FE" w:rsidRPr="00F34894" w:rsidRDefault="007945FE" w:rsidP="007945FE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spacing w:after="200"/>
        <w:ind w:left="0" w:firstLine="426"/>
        <w:contextualSpacing/>
        <w:jc w:val="both"/>
      </w:pPr>
      <w:r w:rsidRPr="00F34894">
        <w:t xml:space="preserve">создания на территории </w:t>
      </w:r>
      <w:r w:rsidRPr="00F34894">
        <w:rPr>
          <w:color w:val="000000"/>
        </w:rPr>
        <w:t>Панинского</w:t>
      </w:r>
      <w:r w:rsidRPr="00F34894">
        <w:t xml:space="preserve"> муниципального района Воронежской области условий, благоприятных для жизнедеятельности человека и устойчивого развития муниципального образования, улучшения архитектурно-градостроительного облика населенных пунктов с учетом сохранения и формирования их идентичности;</w:t>
      </w:r>
    </w:p>
    <w:p w:rsidR="007945FE" w:rsidRPr="00F34894" w:rsidRDefault="007945FE" w:rsidP="007945FE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spacing w:before="160" w:after="200"/>
        <w:ind w:left="0" w:firstLine="426"/>
        <w:contextualSpacing/>
        <w:jc w:val="both"/>
      </w:pPr>
      <w:r w:rsidRPr="00F34894">
        <w:t xml:space="preserve">повышения эффективности принятия органами местного самоуправления </w:t>
      </w:r>
      <w:r w:rsidRPr="00F34894">
        <w:rPr>
          <w:color w:val="000000"/>
        </w:rPr>
        <w:t>Панинского</w:t>
      </w:r>
      <w:r w:rsidRPr="00F34894">
        <w:t xml:space="preserve"> муниципального района  Воронежской области решений в ходе реализации единой региональной градостроительной и архитектурной политики при непосредственном участии представителей органов государственной власти Воронежской области, а также с привлечением к принятию таких решений квалифицированных специалистов в сфере градостроительства и архитектуры;</w:t>
      </w:r>
    </w:p>
    <w:p w:rsidR="007945FE" w:rsidRPr="00F34894" w:rsidRDefault="007945FE" w:rsidP="007945FE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spacing w:before="160" w:after="200"/>
        <w:ind w:left="0" w:firstLine="426"/>
        <w:contextualSpacing/>
        <w:jc w:val="both"/>
      </w:pPr>
      <w:r w:rsidRPr="00F34894">
        <w:t xml:space="preserve">повышения качества проектов, планируемых к реализации на территории </w:t>
      </w:r>
      <w:r w:rsidRPr="00F34894">
        <w:rPr>
          <w:color w:val="000000"/>
        </w:rPr>
        <w:t>Панинского</w:t>
      </w:r>
      <w:r w:rsidRPr="00F34894">
        <w:rPr>
          <w:rFonts w:eastAsia="Calibri"/>
          <w:lang w:eastAsia="en-US"/>
        </w:rPr>
        <w:t xml:space="preserve"> </w:t>
      </w:r>
      <w:r w:rsidRPr="00F34894">
        <w:t>муниципального района  Воронежской области.</w:t>
      </w:r>
    </w:p>
    <w:p w:rsidR="007945FE" w:rsidRPr="00F34894" w:rsidRDefault="007945FE" w:rsidP="007945FE">
      <w:pPr>
        <w:widowControl w:val="0"/>
        <w:numPr>
          <w:ilvl w:val="1"/>
          <w:numId w:val="5"/>
        </w:numPr>
        <w:tabs>
          <w:tab w:val="clear" w:pos="1080"/>
          <w:tab w:val="num" w:pos="0"/>
        </w:tabs>
        <w:autoSpaceDE w:val="0"/>
        <w:spacing w:after="200"/>
        <w:ind w:left="0" w:firstLine="426"/>
        <w:contextualSpacing/>
        <w:jc w:val="both"/>
      </w:pPr>
      <w:proofErr w:type="gramStart"/>
      <w:r w:rsidRPr="00F34894">
        <w:t xml:space="preserve">Задачами Совета является коллегиальное профессиональное рассмотрение, обсуждение и оценка предлагаемых к реализации на территории </w:t>
      </w:r>
      <w:r w:rsidRPr="00F34894">
        <w:rPr>
          <w:color w:val="000000"/>
        </w:rPr>
        <w:t>Панинского</w:t>
      </w:r>
      <w:r w:rsidRPr="00F34894">
        <w:rPr>
          <w:rFonts w:eastAsia="Calibri"/>
          <w:lang w:eastAsia="en-US"/>
        </w:rPr>
        <w:t xml:space="preserve"> </w:t>
      </w:r>
      <w:r w:rsidRPr="00F34894">
        <w:t>муниципального района  Воронежской области градостроительных и архитектурных проектов, а также подготовка решений по вопросам:</w:t>
      </w:r>
      <w:proofErr w:type="gramEnd"/>
    </w:p>
    <w:p w:rsidR="007945FE" w:rsidRPr="00F34894" w:rsidRDefault="007945FE" w:rsidP="007945FE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spacing w:before="160" w:after="200"/>
        <w:ind w:left="0" w:firstLine="426"/>
        <w:contextualSpacing/>
        <w:jc w:val="both"/>
      </w:pPr>
      <w:r w:rsidRPr="00F34894">
        <w:lastRenderedPageBreak/>
        <w:t>обеспечения соблюдения прав граждан и юридических лиц, интересы которых затрагиваются при проектировании и строительстве, в том числе защиты населения от наступления негативных последствий при проведении проектных и строительных работ;</w:t>
      </w:r>
    </w:p>
    <w:p w:rsidR="007945FE" w:rsidRPr="00F34894" w:rsidRDefault="007945FE" w:rsidP="007945FE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spacing w:before="160" w:after="200"/>
        <w:ind w:left="0" w:firstLine="426"/>
        <w:contextualSpacing/>
        <w:jc w:val="both"/>
      </w:pPr>
      <w:r w:rsidRPr="00F34894">
        <w:t>содействия охране объектов культурного населения, природных ландшафтов;</w:t>
      </w:r>
    </w:p>
    <w:p w:rsidR="007945FE" w:rsidRPr="00F34894" w:rsidRDefault="007945FE" w:rsidP="007945FE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spacing w:before="160" w:after="200"/>
        <w:ind w:left="0" w:firstLine="426"/>
        <w:contextualSpacing/>
        <w:jc w:val="both"/>
      </w:pPr>
      <w:r w:rsidRPr="00F34894">
        <w:t>рациональности использования земельных ресурсов;</w:t>
      </w:r>
    </w:p>
    <w:p w:rsidR="007945FE" w:rsidRPr="00F34894" w:rsidRDefault="007945FE" w:rsidP="007945FE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spacing w:before="160" w:after="200"/>
        <w:ind w:left="0" w:firstLine="426"/>
        <w:contextualSpacing/>
        <w:jc w:val="both"/>
      </w:pPr>
      <w:r w:rsidRPr="00F34894">
        <w:t>иных вопросов в сфере градостроительной деятельности.</w:t>
      </w:r>
    </w:p>
    <w:p w:rsidR="007945FE" w:rsidRPr="00F34894" w:rsidRDefault="007945FE" w:rsidP="007945FE">
      <w:pPr>
        <w:widowControl w:val="0"/>
        <w:numPr>
          <w:ilvl w:val="1"/>
          <w:numId w:val="5"/>
        </w:numPr>
        <w:tabs>
          <w:tab w:val="clear" w:pos="1080"/>
          <w:tab w:val="num" w:pos="0"/>
        </w:tabs>
        <w:autoSpaceDE w:val="0"/>
        <w:spacing w:after="200"/>
        <w:ind w:left="0" w:firstLine="426"/>
        <w:contextualSpacing/>
        <w:jc w:val="both"/>
      </w:pPr>
      <w:r w:rsidRPr="00F34894">
        <w:t>Для реализации возложенных задач Совет осуществляет следующие функции:</w:t>
      </w:r>
    </w:p>
    <w:p w:rsidR="007945FE" w:rsidRPr="00F34894" w:rsidRDefault="007945FE" w:rsidP="007945FE">
      <w:pPr>
        <w:widowControl w:val="0"/>
        <w:numPr>
          <w:ilvl w:val="2"/>
          <w:numId w:val="5"/>
        </w:numPr>
        <w:tabs>
          <w:tab w:val="clear" w:pos="1440"/>
          <w:tab w:val="num" w:pos="0"/>
        </w:tabs>
        <w:autoSpaceDE w:val="0"/>
        <w:spacing w:after="200"/>
        <w:ind w:left="0" w:firstLine="426"/>
        <w:contextualSpacing/>
        <w:jc w:val="both"/>
      </w:pPr>
      <w:r w:rsidRPr="00F34894">
        <w:t xml:space="preserve">Рассматривает градостроительные и </w:t>
      </w:r>
      <w:proofErr w:type="gramStart"/>
      <w:r w:rsidRPr="00F34894">
        <w:t>архитектурные решения</w:t>
      </w:r>
      <w:proofErr w:type="gramEnd"/>
      <w:r w:rsidRPr="00F34894">
        <w:t xml:space="preserve"> по различным видам </w:t>
      </w:r>
      <w:proofErr w:type="spellStart"/>
      <w:r w:rsidRPr="00F34894">
        <w:t>предпроектной</w:t>
      </w:r>
      <w:proofErr w:type="spellEnd"/>
      <w:r w:rsidRPr="00F34894">
        <w:t xml:space="preserve"> и проектной документации, включая:</w:t>
      </w:r>
    </w:p>
    <w:p w:rsidR="007945FE" w:rsidRPr="00F34894" w:rsidRDefault="007945FE" w:rsidP="007945FE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spacing w:before="160" w:after="200"/>
        <w:ind w:left="0" w:firstLine="426"/>
        <w:contextualSpacing/>
        <w:jc w:val="both"/>
      </w:pPr>
      <w:r w:rsidRPr="00F34894">
        <w:t>проекты планировки территорий;</w:t>
      </w:r>
    </w:p>
    <w:p w:rsidR="007945FE" w:rsidRPr="00F34894" w:rsidRDefault="007945FE" w:rsidP="007945FE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spacing w:before="160" w:after="200"/>
        <w:ind w:left="0" w:firstLine="426"/>
        <w:contextualSpacing/>
        <w:jc w:val="both"/>
      </w:pPr>
      <w:r w:rsidRPr="00F34894">
        <w:t xml:space="preserve">концептуальные предложения по развитию отдельных территорий, по формированию и совершенствованию архитектурно-градостроительного облика </w:t>
      </w:r>
      <w:r w:rsidRPr="00F34894">
        <w:rPr>
          <w:color w:val="000000"/>
        </w:rPr>
        <w:t>Панинского</w:t>
      </w:r>
      <w:r w:rsidRPr="00F34894">
        <w:t xml:space="preserve"> муниципального района  Воронежской области;</w:t>
      </w:r>
    </w:p>
    <w:p w:rsidR="007945FE" w:rsidRPr="00F34894" w:rsidRDefault="007945FE" w:rsidP="007945FE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spacing w:before="160" w:after="200"/>
        <w:ind w:left="0" w:firstLine="426"/>
        <w:contextualSpacing/>
        <w:jc w:val="both"/>
      </w:pPr>
      <w:r w:rsidRPr="00F34894">
        <w:t xml:space="preserve">документацию по размещению и проекты объектов капитального строительства (зданий, сооружений), обладающие потенциалом развития для формирования застройки с определением приемлемых объемно-планировочных решений для конкретных градостроительных ситуаций; </w:t>
      </w:r>
    </w:p>
    <w:p w:rsidR="007945FE" w:rsidRPr="00F34894" w:rsidRDefault="007945FE" w:rsidP="007945FE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spacing w:before="160" w:after="200"/>
        <w:ind w:left="0" w:firstLine="426"/>
        <w:contextualSpacing/>
        <w:jc w:val="both"/>
      </w:pPr>
      <w:r w:rsidRPr="00F34894">
        <w:t xml:space="preserve">проекты объектов монументального искусства и городского дизайна, архитектурно-художественного оформления, ландшафтной планировки и комплексного благоустройства, в том числе рекреационных зон, садов, парков, мест отдыха населения, общественных пространств; </w:t>
      </w:r>
    </w:p>
    <w:p w:rsidR="007945FE" w:rsidRPr="00F34894" w:rsidRDefault="007945FE" w:rsidP="007945FE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spacing w:before="160" w:after="200"/>
        <w:ind w:left="0" w:firstLine="426"/>
        <w:contextualSpacing/>
        <w:jc w:val="both"/>
      </w:pPr>
      <w:r w:rsidRPr="00F34894">
        <w:t>концептуальные проектные предложения по развитию инженерной и транспортной инфраструктуры;</w:t>
      </w:r>
    </w:p>
    <w:p w:rsidR="007945FE" w:rsidRPr="00F34894" w:rsidRDefault="007945FE" w:rsidP="007945FE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spacing w:before="160" w:after="200"/>
        <w:ind w:left="0" w:firstLine="426"/>
        <w:contextualSpacing/>
        <w:jc w:val="both"/>
      </w:pPr>
      <w:r w:rsidRPr="00F34894">
        <w:t xml:space="preserve">материалы по согласованию архитектурно-градостроительного облика объектов капитального строительства;  </w:t>
      </w:r>
    </w:p>
    <w:p w:rsidR="007945FE" w:rsidRPr="00F34894" w:rsidRDefault="007945FE" w:rsidP="007945FE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spacing w:before="160" w:after="200"/>
        <w:ind w:left="0" w:firstLine="426"/>
        <w:contextualSpacing/>
        <w:jc w:val="both"/>
      </w:pPr>
      <w:r w:rsidRPr="00F34894">
        <w:t>иные проекты и проектные предложения, направленные на развитие архитектурной и градостроительной деятельности в муниципальном образовании.</w:t>
      </w:r>
    </w:p>
    <w:p w:rsidR="007945FE" w:rsidRPr="00F34894" w:rsidRDefault="007945FE" w:rsidP="007945FE">
      <w:pPr>
        <w:widowControl w:val="0"/>
        <w:numPr>
          <w:ilvl w:val="2"/>
          <w:numId w:val="5"/>
        </w:numPr>
        <w:tabs>
          <w:tab w:val="clear" w:pos="1440"/>
          <w:tab w:val="num" w:pos="0"/>
        </w:tabs>
        <w:autoSpaceDE w:val="0"/>
        <w:spacing w:after="200"/>
        <w:ind w:left="0" w:firstLine="426"/>
        <w:contextualSpacing/>
        <w:jc w:val="both"/>
      </w:pPr>
      <w:r w:rsidRPr="00F34894">
        <w:t xml:space="preserve">Подготавливает рекомендации для формирования мероприятий муниципальных программ, касающихся сферы градостроительства, а также обоснованные предложения по внесению изменений в документы территориального планирования и градостроительного зонирования </w:t>
      </w:r>
      <w:r w:rsidRPr="00F34894">
        <w:rPr>
          <w:color w:val="000000"/>
        </w:rPr>
        <w:t>Панинского</w:t>
      </w:r>
      <w:r w:rsidRPr="00F34894">
        <w:rPr>
          <w:rFonts w:eastAsia="Calibri"/>
          <w:lang w:eastAsia="en-US"/>
        </w:rPr>
        <w:t xml:space="preserve"> </w:t>
      </w:r>
      <w:r w:rsidRPr="00F34894">
        <w:t>муниципального района  Воронежской области.</w:t>
      </w:r>
    </w:p>
    <w:p w:rsidR="007945FE" w:rsidRPr="00F34894" w:rsidRDefault="007945FE" w:rsidP="007945FE">
      <w:pPr>
        <w:widowControl w:val="0"/>
        <w:numPr>
          <w:ilvl w:val="2"/>
          <w:numId w:val="5"/>
        </w:numPr>
        <w:tabs>
          <w:tab w:val="clear" w:pos="1440"/>
          <w:tab w:val="num" w:pos="0"/>
        </w:tabs>
        <w:autoSpaceDE w:val="0"/>
        <w:spacing w:after="200"/>
        <w:ind w:left="0" w:firstLine="426"/>
        <w:contextualSpacing/>
        <w:jc w:val="both"/>
      </w:pPr>
      <w:r w:rsidRPr="00F34894">
        <w:t xml:space="preserve">Дает рекомендации по разработке, внесению изменений и утверждению местных нормативов градостроительного проектирования </w:t>
      </w:r>
      <w:r w:rsidRPr="00F34894">
        <w:rPr>
          <w:color w:val="000000"/>
        </w:rPr>
        <w:t>Панинского</w:t>
      </w:r>
      <w:r w:rsidRPr="00F34894">
        <w:rPr>
          <w:rFonts w:eastAsia="Calibri"/>
          <w:lang w:eastAsia="en-US"/>
        </w:rPr>
        <w:t xml:space="preserve"> </w:t>
      </w:r>
      <w:r w:rsidRPr="00F34894">
        <w:t>муниципального района  Воронежской области.</w:t>
      </w:r>
    </w:p>
    <w:p w:rsidR="007945FE" w:rsidRPr="00F34894" w:rsidRDefault="007945FE" w:rsidP="007945FE">
      <w:pPr>
        <w:widowControl w:val="0"/>
        <w:numPr>
          <w:ilvl w:val="2"/>
          <w:numId w:val="5"/>
        </w:numPr>
        <w:tabs>
          <w:tab w:val="clear" w:pos="1440"/>
          <w:tab w:val="num" w:pos="0"/>
        </w:tabs>
        <w:autoSpaceDE w:val="0"/>
        <w:spacing w:after="200"/>
        <w:ind w:left="0" w:firstLine="426"/>
        <w:contextualSpacing/>
        <w:jc w:val="both"/>
      </w:pPr>
      <w:r w:rsidRPr="00F34894">
        <w:t xml:space="preserve">По итогам рассмотрения проектных предложений Совет </w:t>
      </w:r>
      <w:proofErr w:type="gramStart"/>
      <w:r w:rsidRPr="00F34894">
        <w:t>выносит и направляет</w:t>
      </w:r>
      <w:proofErr w:type="gramEnd"/>
      <w:r w:rsidRPr="00F34894">
        <w:t xml:space="preserve"> в уполномоченный орган местного самоуправления следующие рекомендации:</w:t>
      </w:r>
    </w:p>
    <w:p w:rsidR="007945FE" w:rsidRPr="00F34894" w:rsidRDefault="007945FE" w:rsidP="007945FE">
      <w:pPr>
        <w:widowControl w:val="0"/>
        <w:numPr>
          <w:ilvl w:val="0"/>
          <w:numId w:val="3"/>
        </w:numPr>
        <w:tabs>
          <w:tab w:val="clear" w:pos="630"/>
          <w:tab w:val="num" w:pos="0"/>
        </w:tabs>
        <w:autoSpaceDE w:val="0"/>
        <w:spacing w:after="200"/>
        <w:ind w:left="0" w:firstLine="426"/>
        <w:contextualSpacing/>
        <w:jc w:val="both"/>
      </w:pPr>
      <w:r w:rsidRPr="00F34894">
        <w:t>утвердить представленное проектное предложение;</w:t>
      </w:r>
    </w:p>
    <w:p w:rsidR="007945FE" w:rsidRPr="00F34894" w:rsidRDefault="007945FE" w:rsidP="007945FE">
      <w:pPr>
        <w:widowControl w:val="0"/>
        <w:numPr>
          <w:ilvl w:val="0"/>
          <w:numId w:val="3"/>
        </w:numPr>
        <w:tabs>
          <w:tab w:val="clear" w:pos="630"/>
          <w:tab w:val="num" w:pos="0"/>
        </w:tabs>
        <w:autoSpaceDE w:val="0"/>
        <w:spacing w:after="200"/>
        <w:ind w:left="0" w:firstLine="426"/>
        <w:contextualSpacing/>
        <w:jc w:val="both"/>
      </w:pPr>
      <w:r w:rsidRPr="00F34894">
        <w:t>отклонить представленное проектное предложение с указанием причин;</w:t>
      </w:r>
    </w:p>
    <w:p w:rsidR="007945FE" w:rsidRPr="00F34894" w:rsidRDefault="007945FE" w:rsidP="007945FE">
      <w:pPr>
        <w:widowControl w:val="0"/>
        <w:numPr>
          <w:ilvl w:val="0"/>
          <w:numId w:val="3"/>
        </w:numPr>
        <w:tabs>
          <w:tab w:val="clear" w:pos="630"/>
          <w:tab w:val="num" w:pos="0"/>
        </w:tabs>
        <w:autoSpaceDE w:val="0"/>
        <w:spacing w:after="200"/>
        <w:ind w:left="0" w:firstLine="426"/>
        <w:contextualSpacing/>
        <w:jc w:val="both"/>
      </w:pPr>
      <w:r w:rsidRPr="00F34894">
        <w:t>доработать рассмотренное проектное предложение с учетом замечаний, предложений Совета и представить на повторное рассмотрение;</w:t>
      </w:r>
    </w:p>
    <w:p w:rsidR="007945FE" w:rsidRPr="00F34894" w:rsidRDefault="007945FE" w:rsidP="007945FE">
      <w:pPr>
        <w:widowControl w:val="0"/>
        <w:numPr>
          <w:ilvl w:val="0"/>
          <w:numId w:val="3"/>
        </w:numPr>
        <w:tabs>
          <w:tab w:val="clear" w:pos="630"/>
          <w:tab w:val="num" w:pos="0"/>
        </w:tabs>
        <w:autoSpaceDE w:val="0"/>
        <w:spacing w:after="200"/>
        <w:ind w:left="0" w:firstLine="426"/>
        <w:contextualSpacing/>
        <w:jc w:val="both"/>
      </w:pPr>
      <w:r w:rsidRPr="00F34894">
        <w:t>ходатайствовать о необходимости проведения архитектурного конкурса.</w:t>
      </w:r>
    </w:p>
    <w:p w:rsidR="007945FE" w:rsidRPr="00F34894" w:rsidRDefault="007945FE" w:rsidP="007945FE">
      <w:pPr>
        <w:keepNext/>
        <w:keepLines/>
        <w:numPr>
          <w:ilvl w:val="1"/>
          <w:numId w:val="1"/>
        </w:numPr>
        <w:spacing w:before="40" w:after="200"/>
        <w:ind w:firstLine="426"/>
        <w:jc w:val="center"/>
      </w:pPr>
      <w:r w:rsidRPr="00F34894">
        <w:rPr>
          <w:lang w:eastAsia="ru-RU"/>
        </w:rPr>
        <w:t>3. Состав Совета</w:t>
      </w:r>
    </w:p>
    <w:p w:rsidR="007945FE" w:rsidRPr="00F34894" w:rsidRDefault="007945FE" w:rsidP="007945FE">
      <w:pPr>
        <w:widowControl w:val="0"/>
        <w:numPr>
          <w:ilvl w:val="1"/>
          <w:numId w:val="6"/>
        </w:numPr>
        <w:tabs>
          <w:tab w:val="clear" w:pos="792"/>
          <w:tab w:val="num" w:pos="0"/>
        </w:tabs>
        <w:autoSpaceDE w:val="0"/>
        <w:spacing w:after="200"/>
        <w:ind w:left="0" w:firstLine="426"/>
        <w:contextualSpacing/>
        <w:jc w:val="both"/>
      </w:pPr>
      <w:r w:rsidRPr="00F34894">
        <w:t>Совет состоит из председателя, заместителя председателя, секретаря и членов градостроительного Совета.</w:t>
      </w:r>
    </w:p>
    <w:p w:rsidR="007945FE" w:rsidRPr="00F34894" w:rsidRDefault="007945FE" w:rsidP="007945FE">
      <w:pPr>
        <w:widowControl w:val="0"/>
        <w:numPr>
          <w:ilvl w:val="1"/>
          <w:numId w:val="6"/>
        </w:numPr>
        <w:tabs>
          <w:tab w:val="clear" w:pos="792"/>
          <w:tab w:val="num" w:pos="0"/>
        </w:tabs>
        <w:autoSpaceDE w:val="0"/>
        <w:spacing w:after="200"/>
        <w:ind w:left="0" w:firstLine="426"/>
        <w:contextualSpacing/>
        <w:jc w:val="both"/>
      </w:pPr>
      <w:r w:rsidRPr="00F34894">
        <w:t xml:space="preserve">Председателем Совета является  первый заместитель главы администрации </w:t>
      </w:r>
      <w:r w:rsidRPr="00F34894">
        <w:rPr>
          <w:color w:val="000000"/>
        </w:rPr>
        <w:t>Панинского</w:t>
      </w:r>
      <w:r w:rsidRPr="00F34894">
        <w:rPr>
          <w:rFonts w:eastAsia="Calibri"/>
          <w:lang w:eastAsia="en-US"/>
        </w:rPr>
        <w:t xml:space="preserve"> </w:t>
      </w:r>
      <w:r w:rsidRPr="00F34894">
        <w:t xml:space="preserve">муниципального района  Воронежской области, который </w:t>
      </w:r>
      <w:proofErr w:type="gramStart"/>
      <w:r w:rsidRPr="00F34894">
        <w:t>возглавляет Совет и руководит</w:t>
      </w:r>
      <w:proofErr w:type="gramEnd"/>
      <w:r w:rsidRPr="00F34894">
        <w:t xml:space="preserve"> его деятельностью. В отсутствие председателя работой Совета руководит заместитель председателя Совета.</w:t>
      </w:r>
    </w:p>
    <w:p w:rsidR="007945FE" w:rsidRPr="00F34894" w:rsidRDefault="007945FE" w:rsidP="007945FE">
      <w:pPr>
        <w:widowControl w:val="0"/>
        <w:numPr>
          <w:ilvl w:val="1"/>
          <w:numId w:val="6"/>
        </w:numPr>
        <w:tabs>
          <w:tab w:val="clear" w:pos="792"/>
          <w:tab w:val="num" w:pos="0"/>
        </w:tabs>
        <w:autoSpaceDE w:val="0"/>
        <w:spacing w:after="200"/>
        <w:ind w:left="0" w:firstLine="426"/>
        <w:contextualSpacing/>
        <w:jc w:val="both"/>
      </w:pPr>
      <w:proofErr w:type="gramStart"/>
      <w:r w:rsidRPr="00F34894">
        <w:t xml:space="preserve">В состав Совета могут входить представители департамента архитектуры и градостроительства Воронежской области, помощник губернатора Воронежской области </w:t>
      </w:r>
      <w:r w:rsidRPr="00F34894">
        <w:lastRenderedPageBreak/>
        <w:t xml:space="preserve">по вопросам архитектуры, представители органов местного самоуправления </w:t>
      </w:r>
      <w:r w:rsidRPr="00F34894">
        <w:rPr>
          <w:color w:val="000000"/>
        </w:rPr>
        <w:t>Панинского</w:t>
      </w:r>
      <w:r w:rsidRPr="00F34894">
        <w:rPr>
          <w:rFonts w:eastAsia="Calibri"/>
          <w:lang w:eastAsia="en-US"/>
        </w:rPr>
        <w:t xml:space="preserve"> </w:t>
      </w:r>
      <w:r w:rsidRPr="00F34894">
        <w:t>муниципального района  Воронежской области, представители высших учебных заведений Воронежской области; Воронежская областная организация «Союз архитекторов России», иных творческих союзов и организаций, квалифицированные специалисты в области архитектуры и градостроительства.</w:t>
      </w:r>
      <w:proofErr w:type="gramEnd"/>
    </w:p>
    <w:p w:rsidR="007945FE" w:rsidRPr="00F34894" w:rsidRDefault="007945FE" w:rsidP="007945FE">
      <w:pPr>
        <w:widowControl w:val="0"/>
        <w:autoSpaceDE w:val="0"/>
        <w:ind w:firstLine="426"/>
        <w:jc w:val="both"/>
      </w:pPr>
      <w:r w:rsidRPr="00F34894">
        <w:rPr>
          <w:lang w:eastAsia="ru-RU"/>
        </w:rPr>
        <w:t xml:space="preserve">Персональный состав Совета утверждается постановлением администрации </w:t>
      </w:r>
      <w:r w:rsidRPr="00F34894">
        <w:rPr>
          <w:color w:val="000000"/>
        </w:rPr>
        <w:t>Панинского</w:t>
      </w:r>
      <w:r w:rsidRPr="00F34894">
        <w:rPr>
          <w:lang w:eastAsia="ru-RU"/>
        </w:rPr>
        <w:t xml:space="preserve"> муниципального района.</w:t>
      </w:r>
    </w:p>
    <w:p w:rsidR="007945FE" w:rsidRPr="00F34894" w:rsidRDefault="007945FE" w:rsidP="007945FE">
      <w:pPr>
        <w:widowControl w:val="0"/>
        <w:numPr>
          <w:ilvl w:val="1"/>
          <w:numId w:val="6"/>
        </w:numPr>
        <w:tabs>
          <w:tab w:val="clear" w:pos="792"/>
          <w:tab w:val="num" w:pos="0"/>
        </w:tabs>
        <w:autoSpaceDE w:val="0"/>
        <w:spacing w:after="200"/>
        <w:ind w:left="0" w:firstLine="426"/>
        <w:contextualSpacing/>
        <w:jc w:val="both"/>
      </w:pPr>
      <w:r w:rsidRPr="00F34894">
        <w:t>Члены Совета принимают участие в работе Совета на общественных началах.</w:t>
      </w:r>
    </w:p>
    <w:p w:rsidR="007945FE" w:rsidRPr="00F34894" w:rsidRDefault="007945FE" w:rsidP="007945FE">
      <w:pPr>
        <w:widowControl w:val="0"/>
        <w:numPr>
          <w:ilvl w:val="1"/>
          <w:numId w:val="6"/>
        </w:numPr>
        <w:tabs>
          <w:tab w:val="clear" w:pos="792"/>
          <w:tab w:val="num" w:pos="0"/>
        </w:tabs>
        <w:autoSpaceDE w:val="0"/>
        <w:spacing w:after="200"/>
        <w:ind w:left="0" w:firstLine="426"/>
        <w:contextualSpacing/>
        <w:jc w:val="both"/>
      </w:pPr>
      <w:proofErr w:type="gramStart"/>
      <w:r w:rsidRPr="00F34894">
        <w:t>По решению председателя Совета или его заместителя для участия в заседаниях Совета с правом совещательного голоса могут быть приглашены по направлениям своей деятельности и принадлежности вопроса представители научных, экспертных, профессиональных и общественных организаций, инженерных служб, органов надзора и других заинтересованных организаций.</w:t>
      </w:r>
      <w:proofErr w:type="gramEnd"/>
    </w:p>
    <w:p w:rsidR="007945FE" w:rsidRPr="00F34894" w:rsidRDefault="007945FE" w:rsidP="007945FE">
      <w:pPr>
        <w:widowControl w:val="0"/>
        <w:numPr>
          <w:ilvl w:val="1"/>
          <w:numId w:val="6"/>
        </w:numPr>
        <w:tabs>
          <w:tab w:val="clear" w:pos="792"/>
          <w:tab w:val="num" w:pos="0"/>
        </w:tabs>
        <w:autoSpaceDE w:val="0"/>
        <w:spacing w:after="200"/>
        <w:ind w:left="0" w:firstLine="426"/>
        <w:contextualSpacing/>
        <w:jc w:val="both"/>
      </w:pPr>
      <w:r w:rsidRPr="00F34894">
        <w:t>Для предварительной проработки вопросов, имеющих наибольшую значимость для развития муниципального района, с целью подготовки к рассмотрению на заседаниях Совета, предложений и замечаний по представленным материалам проектов, формируется постоянно действующая архитектурная комиссия, на базе Воронежской областной организации «Союз архитекторов России».</w:t>
      </w:r>
    </w:p>
    <w:p w:rsidR="007945FE" w:rsidRPr="00F34894" w:rsidRDefault="007945FE" w:rsidP="007945FE">
      <w:pPr>
        <w:widowControl w:val="0"/>
        <w:autoSpaceDE w:val="0"/>
        <w:spacing w:before="240"/>
        <w:ind w:firstLine="426"/>
        <w:jc w:val="center"/>
      </w:pPr>
      <w:r w:rsidRPr="00F34894">
        <w:rPr>
          <w:lang w:eastAsia="ru-RU"/>
        </w:rPr>
        <w:t>4. Права и обязанности Совета и его членов</w:t>
      </w:r>
    </w:p>
    <w:p w:rsidR="007945FE" w:rsidRPr="00F34894" w:rsidRDefault="007945FE" w:rsidP="007945FE">
      <w:pPr>
        <w:widowControl w:val="0"/>
        <w:numPr>
          <w:ilvl w:val="1"/>
          <w:numId w:val="9"/>
        </w:numPr>
        <w:tabs>
          <w:tab w:val="clear" w:pos="1080"/>
          <w:tab w:val="num" w:pos="0"/>
        </w:tabs>
        <w:autoSpaceDE w:val="0"/>
        <w:spacing w:after="200"/>
        <w:ind w:left="0" w:firstLine="426"/>
        <w:contextualSpacing/>
        <w:jc w:val="both"/>
      </w:pPr>
      <w:r w:rsidRPr="00F34894">
        <w:t>Для осуществления своих функций Совет имеет право:</w:t>
      </w:r>
    </w:p>
    <w:p w:rsidR="007945FE" w:rsidRPr="00F34894" w:rsidRDefault="007945FE" w:rsidP="007945FE">
      <w:pPr>
        <w:widowControl w:val="0"/>
        <w:numPr>
          <w:ilvl w:val="0"/>
          <w:numId w:val="7"/>
        </w:numPr>
        <w:autoSpaceDE w:val="0"/>
        <w:spacing w:before="160" w:after="200"/>
        <w:ind w:left="0" w:firstLine="426"/>
        <w:contextualSpacing/>
        <w:jc w:val="both"/>
      </w:pPr>
      <w:r w:rsidRPr="00F34894">
        <w:t>рассматривать вопросы, входящие в функции Совета;</w:t>
      </w:r>
    </w:p>
    <w:p w:rsidR="007945FE" w:rsidRPr="00F34894" w:rsidRDefault="007945FE" w:rsidP="007945FE">
      <w:pPr>
        <w:widowControl w:val="0"/>
        <w:numPr>
          <w:ilvl w:val="0"/>
          <w:numId w:val="7"/>
        </w:numPr>
        <w:autoSpaceDE w:val="0"/>
        <w:spacing w:before="160" w:after="200"/>
        <w:ind w:left="0" w:firstLine="426"/>
        <w:contextualSpacing/>
        <w:jc w:val="both"/>
      </w:pPr>
      <w:r w:rsidRPr="00F34894">
        <w:t>запрашивать от исполнительных органов государственной власти Воронежской области и иных организаций информацию, справочные материалы по вопросам, относящимся к ведению Совета;</w:t>
      </w:r>
    </w:p>
    <w:p w:rsidR="007945FE" w:rsidRPr="00F34894" w:rsidRDefault="007945FE" w:rsidP="007945FE">
      <w:pPr>
        <w:widowControl w:val="0"/>
        <w:numPr>
          <w:ilvl w:val="0"/>
          <w:numId w:val="7"/>
        </w:numPr>
        <w:autoSpaceDE w:val="0"/>
        <w:spacing w:before="160" w:after="200"/>
        <w:ind w:left="0" w:firstLine="426"/>
        <w:contextualSpacing/>
        <w:jc w:val="both"/>
      </w:pPr>
      <w:r w:rsidRPr="00F34894">
        <w:t>запрашивать у застройщиков (инвесторов) и авторов проектных предложений предоставления дополнительных материалов (технико-экономических обоснований, заключений и согласований), необходимость в которых выявлена в ходе рассмотрения;</w:t>
      </w:r>
    </w:p>
    <w:p w:rsidR="007945FE" w:rsidRPr="00F34894" w:rsidRDefault="007945FE" w:rsidP="007945FE">
      <w:pPr>
        <w:widowControl w:val="0"/>
        <w:numPr>
          <w:ilvl w:val="0"/>
          <w:numId w:val="7"/>
        </w:numPr>
        <w:autoSpaceDE w:val="0"/>
        <w:spacing w:before="160" w:after="200"/>
        <w:ind w:left="0" w:firstLine="426"/>
        <w:contextualSpacing/>
        <w:jc w:val="both"/>
      </w:pPr>
      <w:r w:rsidRPr="00F34894">
        <w:t>информировать средства массовой информации и жителей муниципального образования о своей деятельности.</w:t>
      </w:r>
    </w:p>
    <w:p w:rsidR="007945FE" w:rsidRPr="00F34894" w:rsidRDefault="007945FE" w:rsidP="007945FE">
      <w:pPr>
        <w:widowControl w:val="0"/>
        <w:numPr>
          <w:ilvl w:val="1"/>
          <w:numId w:val="9"/>
        </w:numPr>
        <w:tabs>
          <w:tab w:val="clear" w:pos="1080"/>
          <w:tab w:val="num" w:pos="0"/>
        </w:tabs>
        <w:autoSpaceDE w:val="0"/>
        <w:spacing w:after="200"/>
        <w:ind w:left="0" w:firstLine="426"/>
        <w:contextualSpacing/>
        <w:jc w:val="both"/>
      </w:pPr>
      <w:r w:rsidRPr="00F34894">
        <w:t>Члены Совета имеют право:</w:t>
      </w:r>
    </w:p>
    <w:p w:rsidR="007945FE" w:rsidRPr="00F34894" w:rsidRDefault="007945FE" w:rsidP="007945FE">
      <w:pPr>
        <w:widowControl w:val="0"/>
        <w:numPr>
          <w:ilvl w:val="0"/>
          <w:numId w:val="7"/>
        </w:numPr>
        <w:autoSpaceDE w:val="0"/>
        <w:spacing w:before="160" w:after="200"/>
        <w:ind w:left="0" w:firstLine="426"/>
        <w:contextualSpacing/>
        <w:jc w:val="both"/>
      </w:pPr>
      <w:proofErr w:type="gramStart"/>
      <w:r w:rsidRPr="00F34894">
        <w:t>высказывать и отстаивать</w:t>
      </w:r>
      <w:proofErr w:type="gramEnd"/>
      <w:r w:rsidRPr="00F34894">
        <w:t xml:space="preserve"> свою профессиональную точку зрения по рассматриваемым вопросам и в случае несогласия с ней большинства членов Совета требовать внесения записи в протокол заседания Совета своего особого мнения;</w:t>
      </w:r>
    </w:p>
    <w:p w:rsidR="007945FE" w:rsidRPr="00F34894" w:rsidRDefault="007945FE" w:rsidP="007945FE">
      <w:pPr>
        <w:widowControl w:val="0"/>
        <w:numPr>
          <w:ilvl w:val="0"/>
          <w:numId w:val="7"/>
        </w:numPr>
        <w:autoSpaceDE w:val="0"/>
        <w:spacing w:before="160" w:after="200"/>
        <w:ind w:left="0" w:firstLine="426"/>
        <w:contextualSpacing/>
        <w:jc w:val="both"/>
      </w:pPr>
      <w:r w:rsidRPr="00F34894">
        <w:t>выносить на рассмотрение Совета вопросы, отнесенные к ведению Совета;</w:t>
      </w:r>
    </w:p>
    <w:p w:rsidR="007945FE" w:rsidRPr="00F34894" w:rsidRDefault="007945FE" w:rsidP="007945FE">
      <w:pPr>
        <w:widowControl w:val="0"/>
        <w:numPr>
          <w:ilvl w:val="0"/>
          <w:numId w:val="7"/>
        </w:numPr>
        <w:autoSpaceDE w:val="0"/>
        <w:spacing w:before="160" w:after="200"/>
        <w:ind w:left="0" w:firstLine="426"/>
        <w:contextualSpacing/>
        <w:jc w:val="both"/>
      </w:pPr>
      <w:r w:rsidRPr="00F34894">
        <w:t>давать письменные заключения или рекомендации, в том числе графические, по рассматриваемым вопросам.</w:t>
      </w:r>
    </w:p>
    <w:p w:rsidR="007945FE" w:rsidRPr="00F34894" w:rsidRDefault="007945FE" w:rsidP="007945FE">
      <w:pPr>
        <w:widowControl w:val="0"/>
        <w:numPr>
          <w:ilvl w:val="1"/>
          <w:numId w:val="9"/>
        </w:numPr>
        <w:tabs>
          <w:tab w:val="clear" w:pos="1080"/>
          <w:tab w:val="num" w:pos="0"/>
        </w:tabs>
        <w:autoSpaceDE w:val="0"/>
        <w:spacing w:after="200"/>
        <w:ind w:left="0" w:firstLine="426"/>
        <w:contextualSpacing/>
        <w:jc w:val="both"/>
      </w:pPr>
      <w:r w:rsidRPr="00F34894">
        <w:t>Члены Совета обязаны:</w:t>
      </w:r>
    </w:p>
    <w:p w:rsidR="007945FE" w:rsidRPr="00F34894" w:rsidRDefault="007945FE" w:rsidP="007945FE">
      <w:pPr>
        <w:widowControl w:val="0"/>
        <w:numPr>
          <w:ilvl w:val="0"/>
          <w:numId w:val="7"/>
        </w:numPr>
        <w:autoSpaceDE w:val="0"/>
        <w:spacing w:before="160" w:after="200"/>
        <w:ind w:left="0" w:firstLine="426"/>
        <w:contextualSpacing/>
        <w:jc w:val="both"/>
      </w:pPr>
      <w:r w:rsidRPr="00F34894">
        <w:t>принимать участие в работе Совета; в случае невозможности участия в заседании Совета давать письменные пояснения по рассматриваемым вопросам;</w:t>
      </w:r>
    </w:p>
    <w:p w:rsidR="007945FE" w:rsidRPr="00F34894" w:rsidRDefault="007945FE" w:rsidP="007945FE">
      <w:pPr>
        <w:widowControl w:val="0"/>
        <w:numPr>
          <w:ilvl w:val="0"/>
          <w:numId w:val="7"/>
        </w:numPr>
        <w:autoSpaceDE w:val="0"/>
        <w:spacing w:before="160" w:after="200"/>
        <w:ind w:left="0" w:firstLine="426"/>
        <w:contextualSpacing/>
        <w:jc w:val="both"/>
      </w:pPr>
      <w:r w:rsidRPr="00F34894">
        <w:t>не допускать лоббирования интересов отдельных субъектов градостроительной деятельности;</w:t>
      </w:r>
    </w:p>
    <w:p w:rsidR="007945FE" w:rsidRPr="00F34894" w:rsidRDefault="007945FE" w:rsidP="007945FE">
      <w:pPr>
        <w:widowControl w:val="0"/>
        <w:numPr>
          <w:ilvl w:val="0"/>
          <w:numId w:val="7"/>
        </w:numPr>
        <w:autoSpaceDE w:val="0"/>
        <w:spacing w:before="160" w:after="200"/>
        <w:ind w:left="0" w:firstLine="426"/>
        <w:contextualSpacing/>
        <w:jc w:val="both"/>
      </w:pPr>
      <w:proofErr w:type="gramStart"/>
      <w:r w:rsidRPr="00F34894">
        <w:t xml:space="preserve">ознакомиться с повесткой предстоящего заседания и представленными материалами до их рассмотрения на Совете и быть готовыми к их обсуждению для принятия объективного и обоснованного решения; </w:t>
      </w:r>
      <w:proofErr w:type="gramEnd"/>
    </w:p>
    <w:p w:rsidR="007945FE" w:rsidRPr="00F34894" w:rsidRDefault="007945FE" w:rsidP="007945FE">
      <w:pPr>
        <w:widowControl w:val="0"/>
        <w:numPr>
          <w:ilvl w:val="0"/>
          <w:numId w:val="7"/>
        </w:numPr>
        <w:autoSpaceDE w:val="0"/>
        <w:spacing w:before="160" w:after="200"/>
        <w:ind w:left="0" w:firstLine="426"/>
        <w:contextualSpacing/>
        <w:jc w:val="both"/>
      </w:pPr>
      <w:r w:rsidRPr="00F34894">
        <w:t>соблюдать принципы профессиональной и служебной этики.</w:t>
      </w:r>
    </w:p>
    <w:p w:rsidR="007945FE" w:rsidRPr="00F34894" w:rsidRDefault="007945FE" w:rsidP="007945FE">
      <w:pPr>
        <w:widowControl w:val="0"/>
        <w:autoSpaceDE w:val="0"/>
        <w:ind w:firstLine="426"/>
        <w:jc w:val="both"/>
        <w:rPr>
          <w:lang w:eastAsia="ru-RU"/>
        </w:rPr>
      </w:pPr>
    </w:p>
    <w:p w:rsidR="007945FE" w:rsidRPr="00F34894" w:rsidRDefault="007945FE" w:rsidP="007945FE">
      <w:pPr>
        <w:keepNext/>
        <w:keepLines/>
        <w:numPr>
          <w:ilvl w:val="1"/>
          <w:numId w:val="1"/>
        </w:numPr>
        <w:spacing w:before="40" w:after="200"/>
        <w:ind w:firstLine="426"/>
        <w:jc w:val="center"/>
      </w:pPr>
      <w:r w:rsidRPr="00F34894">
        <w:rPr>
          <w:lang w:eastAsia="ru-RU"/>
        </w:rPr>
        <w:t>5. Порядок работы Совета</w:t>
      </w:r>
    </w:p>
    <w:p w:rsidR="007945FE" w:rsidRPr="00F34894" w:rsidRDefault="007945FE" w:rsidP="007945FE">
      <w:pPr>
        <w:widowControl w:val="0"/>
        <w:numPr>
          <w:ilvl w:val="1"/>
          <w:numId w:val="2"/>
        </w:numPr>
        <w:tabs>
          <w:tab w:val="clear" w:pos="1080"/>
          <w:tab w:val="num" w:pos="0"/>
        </w:tabs>
        <w:autoSpaceDE w:val="0"/>
        <w:spacing w:before="160" w:after="200"/>
        <w:ind w:left="0" w:firstLine="426"/>
        <w:contextualSpacing/>
        <w:jc w:val="both"/>
      </w:pPr>
      <w:r w:rsidRPr="00F34894">
        <w:t xml:space="preserve">Основной формой работы Совета являются заседания, в том числе выездные, а </w:t>
      </w:r>
      <w:r w:rsidRPr="00F34894">
        <w:lastRenderedPageBreak/>
        <w:t>также – в формате видеоконференцсвязи. Периодичность заседаний Совета определяется председателем Совета либо его заместителем исходя из необходимости.</w:t>
      </w:r>
    </w:p>
    <w:p w:rsidR="007945FE" w:rsidRPr="00F34894" w:rsidRDefault="007945FE" w:rsidP="007945FE">
      <w:pPr>
        <w:widowControl w:val="0"/>
        <w:numPr>
          <w:ilvl w:val="1"/>
          <w:numId w:val="2"/>
        </w:numPr>
        <w:tabs>
          <w:tab w:val="clear" w:pos="1080"/>
          <w:tab w:val="num" w:pos="0"/>
        </w:tabs>
        <w:autoSpaceDE w:val="0"/>
        <w:spacing w:before="160" w:after="200"/>
        <w:ind w:left="0" w:firstLine="426"/>
        <w:contextualSpacing/>
        <w:jc w:val="both"/>
      </w:pPr>
      <w:r w:rsidRPr="00F34894">
        <w:t>Совет осуществляет свою деятельность на принципах равноправия его членов, коллегиальности принятия решений и гласности.</w:t>
      </w:r>
    </w:p>
    <w:p w:rsidR="007945FE" w:rsidRPr="00F34894" w:rsidRDefault="007945FE" w:rsidP="007945FE">
      <w:pPr>
        <w:widowControl w:val="0"/>
        <w:numPr>
          <w:ilvl w:val="1"/>
          <w:numId w:val="2"/>
        </w:numPr>
        <w:tabs>
          <w:tab w:val="clear" w:pos="1080"/>
          <w:tab w:val="num" w:pos="0"/>
        </w:tabs>
        <w:autoSpaceDE w:val="0"/>
        <w:spacing w:before="160" w:after="200"/>
        <w:ind w:left="0" w:firstLine="426"/>
        <w:contextualSpacing/>
        <w:jc w:val="both"/>
      </w:pPr>
      <w:r w:rsidRPr="00F34894">
        <w:t xml:space="preserve">Общее руководство Советом осуществляет председатель Совета, который также определяет время и место проведения, утверждает повестку заседаний Совета, </w:t>
      </w:r>
      <w:proofErr w:type="gramStart"/>
      <w:r w:rsidRPr="00F34894">
        <w:t>определяет порядок ведения и ведет</w:t>
      </w:r>
      <w:proofErr w:type="gramEnd"/>
      <w:r w:rsidRPr="00F34894">
        <w:t xml:space="preserve"> заседания Совета, утверждает протоколы заседаний и другие документы Совета.</w:t>
      </w:r>
    </w:p>
    <w:p w:rsidR="007945FE" w:rsidRPr="00F34894" w:rsidRDefault="007945FE" w:rsidP="007945FE">
      <w:pPr>
        <w:widowControl w:val="0"/>
        <w:numPr>
          <w:ilvl w:val="1"/>
          <w:numId w:val="2"/>
        </w:numPr>
        <w:tabs>
          <w:tab w:val="clear" w:pos="1080"/>
          <w:tab w:val="num" w:pos="0"/>
        </w:tabs>
        <w:autoSpaceDE w:val="0"/>
        <w:spacing w:before="160" w:after="200"/>
        <w:ind w:left="0" w:firstLine="426"/>
        <w:contextualSpacing/>
        <w:jc w:val="both"/>
      </w:pPr>
      <w:r w:rsidRPr="00F34894">
        <w:t>Полномочия председателя Совета в случае его отсутствия осуществляет заместитель председателя Совета.</w:t>
      </w:r>
    </w:p>
    <w:p w:rsidR="007945FE" w:rsidRPr="00F34894" w:rsidRDefault="007945FE" w:rsidP="007945FE">
      <w:pPr>
        <w:widowControl w:val="0"/>
        <w:numPr>
          <w:ilvl w:val="1"/>
          <w:numId w:val="2"/>
        </w:numPr>
        <w:tabs>
          <w:tab w:val="clear" w:pos="1080"/>
          <w:tab w:val="num" w:pos="0"/>
        </w:tabs>
        <w:autoSpaceDE w:val="0"/>
        <w:spacing w:before="160" w:after="200"/>
        <w:ind w:left="0" w:firstLine="426"/>
        <w:contextualSpacing/>
        <w:jc w:val="both"/>
      </w:pPr>
      <w:proofErr w:type="gramStart"/>
      <w:r w:rsidRPr="00F34894">
        <w:t>Организационную работу Совета осуществляет секретарь Совета, который составляет списки участников заседания Совета, уведомляет их о дате, месте и времени проведения заседания Совета и знакомит с материалами, подготовленными для рассмотрения на заседании Совета, а также контролирует своевременное представление материалов и документов для рассмотрения на заседаниях Совета, составляет и направляет на подписание председателю Совета протоколы заседаний Совета.</w:t>
      </w:r>
      <w:proofErr w:type="gramEnd"/>
    </w:p>
    <w:p w:rsidR="007945FE" w:rsidRPr="00F34894" w:rsidRDefault="007945FE" w:rsidP="007945FE">
      <w:pPr>
        <w:widowControl w:val="0"/>
        <w:numPr>
          <w:ilvl w:val="1"/>
          <w:numId w:val="2"/>
        </w:numPr>
        <w:tabs>
          <w:tab w:val="clear" w:pos="1080"/>
          <w:tab w:val="num" w:pos="0"/>
        </w:tabs>
        <w:autoSpaceDE w:val="0"/>
        <w:spacing w:before="160" w:after="200"/>
        <w:ind w:left="0" w:firstLine="426"/>
        <w:contextualSpacing/>
        <w:jc w:val="both"/>
      </w:pPr>
      <w:r w:rsidRPr="00F34894">
        <w:t>В случае отсутствия на заседании Совета секретаря его функции полностью или частично возлагаются председателем Совета на одного из членов Совета.</w:t>
      </w:r>
    </w:p>
    <w:p w:rsidR="007945FE" w:rsidRPr="00F34894" w:rsidRDefault="007945FE" w:rsidP="007945FE">
      <w:pPr>
        <w:widowControl w:val="0"/>
        <w:numPr>
          <w:ilvl w:val="1"/>
          <w:numId w:val="2"/>
        </w:numPr>
        <w:tabs>
          <w:tab w:val="clear" w:pos="1080"/>
          <w:tab w:val="num" w:pos="0"/>
        </w:tabs>
        <w:autoSpaceDE w:val="0"/>
        <w:spacing w:before="160" w:after="200"/>
        <w:ind w:left="0" w:firstLine="426"/>
        <w:contextualSpacing/>
        <w:jc w:val="both"/>
      </w:pPr>
      <w:r w:rsidRPr="00F34894">
        <w:t>Заседание Совета правомочно, если на нем присутствует более половины от численного состава членов Совета.</w:t>
      </w:r>
    </w:p>
    <w:p w:rsidR="007945FE" w:rsidRPr="00F34894" w:rsidRDefault="007945FE" w:rsidP="007945FE">
      <w:pPr>
        <w:widowControl w:val="0"/>
        <w:numPr>
          <w:ilvl w:val="1"/>
          <w:numId w:val="2"/>
        </w:numPr>
        <w:tabs>
          <w:tab w:val="clear" w:pos="1080"/>
          <w:tab w:val="num" w:pos="0"/>
        </w:tabs>
        <w:autoSpaceDE w:val="0"/>
        <w:spacing w:before="160" w:after="200"/>
        <w:ind w:left="0" w:firstLine="426"/>
        <w:contextualSpacing/>
        <w:jc w:val="both"/>
      </w:pPr>
      <w:r w:rsidRPr="00F34894">
        <w:t xml:space="preserve">Решения Совета носят рекомендательный характер, оформляются протоколом, </w:t>
      </w:r>
      <w:proofErr w:type="gramStart"/>
      <w:r w:rsidRPr="00F34894">
        <w:t>подписываются секретарем и утверждаются</w:t>
      </w:r>
      <w:proofErr w:type="gramEnd"/>
      <w:r w:rsidRPr="00F34894">
        <w:t xml:space="preserve"> председателем Совета.</w:t>
      </w:r>
    </w:p>
    <w:p w:rsidR="007945FE" w:rsidRPr="00F34894" w:rsidRDefault="007945FE" w:rsidP="007945FE">
      <w:pPr>
        <w:widowControl w:val="0"/>
        <w:numPr>
          <w:ilvl w:val="1"/>
          <w:numId w:val="2"/>
        </w:numPr>
        <w:tabs>
          <w:tab w:val="clear" w:pos="1080"/>
          <w:tab w:val="num" w:pos="0"/>
        </w:tabs>
        <w:autoSpaceDE w:val="0"/>
        <w:spacing w:before="160" w:after="200"/>
        <w:ind w:left="0" w:firstLine="426"/>
        <w:contextualSpacing/>
        <w:jc w:val="both"/>
      </w:pPr>
      <w:r w:rsidRPr="00F34894">
        <w:t>Решения Совета принимаются путем открытого голосования простым большинством голосов присутствующих на его заседании членов Совета. В случае равного распределения голосов решающим голосом обладает председателем Совета.</w:t>
      </w:r>
    </w:p>
    <w:p w:rsidR="007945FE" w:rsidRPr="00F34894" w:rsidRDefault="007945FE" w:rsidP="007945FE">
      <w:pPr>
        <w:widowControl w:val="0"/>
        <w:autoSpaceDE w:val="0"/>
        <w:ind w:firstLine="426"/>
        <w:jc w:val="both"/>
      </w:pPr>
      <w:r w:rsidRPr="00F34894">
        <w:rPr>
          <w:lang w:eastAsia="ru-RU"/>
        </w:rPr>
        <w:t>Приглашенные эксперты Совета, обладающие правом совещательного голоса, участия в голосовании не принимают.</w:t>
      </w:r>
    </w:p>
    <w:p w:rsidR="007945FE" w:rsidRPr="00F34894" w:rsidRDefault="007945FE" w:rsidP="007945FE">
      <w:pPr>
        <w:widowControl w:val="0"/>
        <w:numPr>
          <w:ilvl w:val="1"/>
          <w:numId w:val="2"/>
        </w:numPr>
        <w:tabs>
          <w:tab w:val="clear" w:pos="1080"/>
          <w:tab w:val="num" w:pos="0"/>
        </w:tabs>
        <w:autoSpaceDE w:val="0"/>
        <w:spacing w:before="160" w:after="200"/>
        <w:ind w:left="0" w:firstLine="426"/>
        <w:contextualSpacing/>
        <w:jc w:val="both"/>
      </w:pPr>
      <w:r w:rsidRPr="00F34894">
        <w:t xml:space="preserve">Протокол заседания Совета с приложением необходимых документов размещается на официальном сайте администрации </w:t>
      </w:r>
      <w:r w:rsidRPr="00F34894">
        <w:rPr>
          <w:color w:val="000000"/>
        </w:rPr>
        <w:t>Панинского</w:t>
      </w:r>
      <w:r w:rsidRPr="00F34894">
        <w:t xml:space="preserve"> муниципального района </w:t>
      </w:r>
      <w:hyperlink r:id="rId6" w:history="1">
        <w:r w:rsidRPr="00F34894">
          <w:rPr>
            <w:rStyle w:val="a3"/>
          </w:rPr>
          <w:t>https://panino-region.ru/</w:t>
        </w:r>
      </w:hyperlink>
      <w:r w:rsidRPr="00F34894">
        <w:t xml:space="preserve"> в сети Интернет. Выдача копий протокола (выписки из протокола) осуществляется по письменной заявке заинтересованных организаций и лиц секретарем Совета.</w:t>
      </w:r>
    </w:p>
    <w:p w:rsidR="007945FE" w:rsidRDefault="007945FE"/>
    <w:sectPr w:rsidR="0079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3"/>
    <w:multiLevelType w:val="multilevel"/>
    <w:tmpl w:val="00000003"/>
    <w:name w:val="Outlin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8"/>
      <w:numFmt w:val="decimal"/>
      <w:lvlText w:val="%1.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8"/>
    <w:multiLevelType w:val="multilevel"/>
    <w:tmpl w:val="00000008"/>
    <w:name w:val="WW8Num7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945FE"/>
    <w:rsid w:val="007945FE"/>
    <w:rsid w:val="00AA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aliases w:val="end"/>
    <w:basedOn w:val="a"/>
    <w:next w:val="a"/>
    <w:link w:val="30"/>
    <w:unhideWhenUsed/>
    <w:qFormat/>
    <w:rsid w:val="007945FE"/>
    <w:pPr>
      <w:numPr>
        <w:ilvl w:val="2"/>
        <w:numId w:val="1"/>
      </w:numPr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45FE"/>
    <w:rPr>
      <w:rFonts w:ascii="Cambria" w:eastAsia="Times New Roman" w:hAnsi="Cambria" w:cs="Times New Roman"/>
      <w:b/>
      <w:sz w:val="26"/>
      <w:szCs w:val="20"/>
      <w:lang w:eastAsia="ar-SA"/>
    </w:rPr>
  </w:style>
  <w:style w:type="character" w:styleId="a3">
    <w:name w:val="Hyperlink"/>
    <w:unhideWhenUsed/>
    <w:rsid w:val="007945FE"/>
    <w:rPr>
      <w:color w:val="0000FF"/>
      <w:u w:val="single"/>
    </w:rPr>
  </w:style>
  <w:style w:type="paragraph" w:customStyle="1" w:styleId="ConsPlusTitle">
    <w:name w:val="ConsPlusTitle"/>
    <w:qFormat/>
    <w:rsid w:val="00794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45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5F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ino-regio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2061</Words>
  <Characters>11754</Characters>
  <Application>Microsoft Office Word</Application>
  <DocSecurity>0</DocSecurity>
  <Lines>97</Lines>
  <Paragraphs>27</Paragraphs>
  <ScaleCrop>false</ScaleCrop>
  <Company/>
  <LinksUpToDate>false</LinksUpToDate>
  <CharactersWithSpaces>13788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2020-12-16T06:54:00Z</dcterms:created>
  <dcterms:modified xsi:type="dcterms:W3CDTF">2020-12-16T06:55:00Z</dcterms:modified>
</cp:coreProperties>
</file>