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13" w:rsidRPr="00C4243D" w:rsidRDefault="00931213" w:rsidP="00931213">
      <w:pPr>
        <w:jc w:val="center"/>
        <w:rPr>
          <w:sz w:val="18"/>
          <w:szCs w:val="18"/>
        </w:rPr>
      </w:pPr>
    </w:p>
    <w:p w:rsidR="00931213" w:rsidRPr="00C4243D" w:rsidRDefault="00931213" w:rsidP="00931213">
      <w:pPr>
        <w:ind w:firstLine="720"/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СОВЕТ НАРОДНЫХ ДЕПУТАТОВ</w:t>
      </w:r>
    </w:p>
    <w:p w:rsidR="00931213" w:rsidRPr="00C4243D" w:rsidRDefault="00931213" w:rsidP="00931213">
      <w:pPr>
        <w:ind w:firstLine="720"/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ПАНИНСКОГО МУНИЦИПАЛЬНОГО РАЙОНА</w:t>
      </w:r>
      <w:r w:rsidRPr="00C4243D">
        <w:rPr>
          <w:b/>
          <w:sz w:val="18"/>
          <w:szCs w:val="18"/>
        </w:rPr>
        <w:br/>
        <w:t xml:space="preserve">          ВОРОНЕЖСКОЙ ОБЛАСТИ</w:t>
      </w:r>
    </w:p>
    <w:p w:rsidR="00931213" w:rsidRPr="00C4243D" w:rsidRDefault="00931213" w:rsidP="00931213">
      <w:pPr>
        <w:ind w:firstLine="720"/>
        <w:jc w:val="center"/>
        <w:rPr>
          <w:b/>
          <w:sz w:val="18"/>
          <w:szCs w:val="18"/>
        </w:rPr>
      </w:pPr>
      <w:proofErr w:type="gramStart"/>
      <w:r w:rsidRPr="00C4243D">
        <w:rPr>
          <w:b/>
          <w:sz w:val="18"/>
          <w:szCs w:val="18"/>
        </w:rPr>
        <w:t>Р</w:t>
      </w:r>
      <w:proofErr w:type="gramEnd"/>
      <w:r w:rsidRPr="00C4243D">
        <w:rPr>
          <w:b/>
          <w:sz w:val="18"/>
          <w:szCs w:val="18"/>
        </w:rPr>
        <w:t xml:space="preserve"> Е Ш Е Н И Е</w:t>
      </w:r>
    </w:p>
    <w:p w:rsidR="00931213" w:rsidRPr="00C4243D" w:rsidRDefault="00931213" w:rsidP="00931213">
      <w:pPr>
        <w:ind w:firstLine="720"/>
        <w:jc w:val="center"/>
        <w:rPr>
          <w:b/>
          <w:sz w:val="18"/>
          <w:szCs w:val="18"/>
        </w:rPr>
      </w:pPr>
    </w:p>
    <w:p w:rsidR="00931213" w:rsidRPr="00C4243D" w:rsidRDefault="00931213" w:rsidP="00931213">
      <w:pPr>
        <w:ind w:left="-142"/>
        <w:rPr>
          <w:sz w:val="18"/>
          <w:szCs w:val="18"/>
        </w:rPr>
      </w:pPr>
      <w:r w:rsidRPr="00C4243D">
        <w:rPr>
          <w:sz w:val="18"/>
          <w:szCs w:val="18"/>
        </w:rPr>
        <w:t xml:space="preserve">от  20.02.2018 № 116                                    </w:t>
      </w:r>
    </w:p>
    <w:p w:rsidR="00931213" w:rsidRPr="00C4243D" w:rsidRDefault="00931213" w:rsidP="00931213">
      <w:pPr>
        <w:ind w:left="-142"/>
        <w:rPr>
          <w:sz w:val="18"/>
          <w:szCs w:val="18"/>
        </w:rPr>
      </w:pPr>
      <w:r w:rsidRPr="00C4243D">
        <w:rPr>
          <w:sz w:val="18"/>
          <w:szCs w:val="18"/>
        </w:rPr>
        <w:t>р.п. Панино</w:t>
      </w:r>
    </w:p>
    <w:p w:rsidR="00931213" w:rsidRPr="00C4243D" w:rsidRDefault="00931213" w:rsidP="00931213">
      <w:pPr>
        <w:tabs>
          <w:tab w:val="left" w:pos="426"/>
        </w:tabs>
        <w:ind w:left="-142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Об утверждении Положения о порядке</w:t>
      </w:r>
    </w:p>
    <w:p w:rsidR="00931213" w:rsidRPr="00C4243D" w:rsidRDefault="00931213" w:rsidP="00931213">
      <w:pPr>
        <w:tabs>
          <w:tab w:val="left" w:pos="426"/>
        </w:tabs>
        <w:ind w:left="-142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присвоения  звания «Почетный гражданин</w:t>
      </w:r>
    </w:p>
    <w:p w:rsidR="00931213" w:rsidRPr="00C4243D" w:rsidRDefault="00931213" w:rsidP="00931213">
      <w:pPr>
        <w:tabs>
          <w:tab w:val="left" w:pos="426"/>
        </w:tabs>
        <w:ind w:left="-142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 xml:space="preserve">Панинского муниципального района </w:t>
      </w:r>
    </w:p>
    <w:p w:rsidR="00931213" w:rsidRPr="00C4243D" w:rsidRDefault="00931213" w:rsidP="00931213">
      <w:pPr>
        <w:tabs>
          <w:tab w:val="left" w:pos="426"/>
        </w:tabs>
        <w:ind w:left="-142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Воронежской области»</w:t>
      </w:r>
    </w:p>
    <w:p w:rsidR="00931213" w:rsidRPr="00C4243D" w:rsidRDefault="00931213" w:rsidP="00931213">
      <w:pPr>
        <w:rPr>
          <w:sz w:val="18"/>
          <w:szCs w:val="18"/>
        </w:rPr>
      </w:pPr>
    </w:p>
    <w:p w:rsidR="00931213" w:rsidRPr="00C4243D" w:rsidRDefault="00931213" w:rsidP="00931213">
      <w:pPr>
        <w:spacing w:line="360" w:lineRule="auto"/>
        <w:ind w:left="-142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В соответствии с частью 11 статьи 35 Федерального закона от 06.10.2003 №131 – ФЗ «Об общих принципах организации местного самоуправления в Российской Федерации», со статьей 25 Устава Панинского муниципального района Воронежской области Совет народных депутатов Панинского муниципального района Воронежской области </w:t>
      </w:r>
    </w:p>
    <w:p w:rsidR="00931213" w:rsidRPr="00C4243D" w:rsidRDefault="00931213" w:rsidP="00931213">
      <w:pPr>
        <w:spacing w:line="360" w:lineRule="auto"/>
        <w:ind w:left="-142"/>
        <w:jc w:val="center"/>
        <w:rPr>
          <w:b/>
          <w:sz w:val="18"/>
          <w:szCs w:val="18"/>
        </w:rPr>
      </w:pPr>
      <w:proofErr w:type="gramStart"/>
      <w:r w:rsidRPr="00C4243D">
        <w:rPr>
          <w:b/>
          <w:sz w:val="18"/>
          <w:szCs w:val="18"/>
        </w:rPr>
        <w:t>Р</w:t>
      </w:r>
      <w:proofErr w:type="gramEnd"/>
      <w:r w:rsidRPr="00C4243D">
        <w:rPr>
          <w:b/>
          <w:sz w:val="18"/>
          <w:szCs w:val="18"/>
        </w:rPr>
        <w:t xml:space="preserve"> Е Ш И Л: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Утвердить Положение о порядке присвоения  звания «Почетный гражданин Панинского муниципального района Воронежской области» (далее – Положение) согласно приложению № 1.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Утвердить Положение о Книге Почетный гражданин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Воронежской области согласно приложению № 2.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Утвердить описание знака «Почетный гражданин Панинского муниципального района Воронежской области» согласно приложению № 3.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Утвердить Положение об удостоверении к знаку «Почетный гражданин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Воронежской области» согласно» приложению № 4.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Состав комиссии по рассмотрению представлений (ходатайств) о присвоении звания «Почетный гражданин Панинского муниципального района Воронежской области» утверждается распоряжением администрации Панинского муниципального района Воронежской области.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Опубликовать настоящее решение в официальном </w:t>
      </w:r>
      <w:proofErr w:type="spellStart"/>
      <w:r w:rsidRPr="00C4243D">
        <w:rPr>
          <w:sz w:val="18"/>
          <w:szCs w:val="18"/>
        </w:rPr>
        <w:t>переодическом</w:t>
      </w:r>
      <w:proofErr w:type="spellEnd"/>
      <w:r w:rsidRPr="00C4243D">
        <w:rPr>
          <w:sz w:val="18"/>
          <w:szCs w:val="18"/>
        </w:rPr>
        <w:t xml:space="preserve"> печатном издании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«Панинский муниципальный вестник».</w:t>
      </w:r>
    </w:p>
    <w:p w:rsidR="00931213" w:rsidRPr="00C4243D" w:rsidRDefault="00931213" w:rsidP="00931213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proofErr w:type="gramStart"/>
      <w:r w:rsidRPr="00C4243D">
        <w:rPr>
          <w:sz w:val="18"/>
          <w:szCs w:val="18"/>
        </w:rPr>
        <w:t>Контроль за</w:t>
      </w:r>
      <w:proofErr w:type="gramEnd"/>
      <w:r w:rsidRPr="00C4243D">
        <w:rPr>
          <w:sz w:val="18"/>
          <w:szCs w:val="18"/>
        </w:rPr>
        <w:t xml:space="preserve"> исполнением настоящего решения оставляю за собой.</w:t>
      </w:r>
    </w:p>
    <w:p w:rsidR="00931213" w:rsidRPr="00C4243D" w:rsidRDefault="00931213" w:rsidP="00931213">
      <w:pPr>
        <w:pStyle w:val="a3"/>
        <w:tabs>
          <w:tab w:val="left" w:pos="426"/>
        </w:tabs>
        <w:ind w:left="-426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Глава Панинского </w:t>
      </w:r>
    </w:p>
    <w:p w:rsidR="00931213" w:rsidRPr="00C4243D" w:rsidRDefault="00931213" w:rsidP="00931213">
      <w:pPr>
        <w:pStyle w:val="a3"/>
        <w:ind w:left="-426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муниципального района                                                    В.Д. </w:t>
      </w:r>
      <w:proofErr w:type="spellStart"/>
      <w:r w:rsidRPr="00C4243D">
        <w:rPr>
          <w:sz w:val="18"/>
          <w:szCs w:val="18"/>
        </w:rPr>
        <w:t>Жукавин</w:t>
      </w:r>
      <w:proofErr w:type="spellEnd"/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Приложение №1</w:t>
      </w:r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к  решению Совета народных депутатов                                                                </w:t>
      </w:r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Панинского  муниципального района</w:t>
      </w:r>
    </w:p>
    <w:p w:rsidR="00931213" w:rsidRPr="00C4243D" w:rsidRDefault="00931213" w:rsidP="00931213">
      <w:pPr>
        <w:rPr>
          <w:sz w:val="18"/>
          <w:szCs w:val="18"/>
          <w:u w:val="single"/>
        </w:rPr>
      </w:pPr>
      <w:r w:rsidRPr="00C4243D">
        <w:rPr>
          <w:sz w:val="18"/>
          <w:szCs w:val="18"/>
        </w:rPr>
        <w:t xml:space="preserve">                                                                                            </w:t>
      </w:r>
      <w:r w:rsidRPr="00C4243D">
        <w:rPr>
          <w:sz w:val="18"/>
          <w:szCs w:val="18"/>
          <w:u w:val="single"/>
        </w:rPr>
        <w:t>от</w:t>
      </w:r>
      <w:r>
        <w:rPr>
          <w:sz w:val="18"/>
          <w:szCs w:val="18"/>
          <w:u w:val="single"/>
        </w:rPr>
        <w:t xml:space="preserve">  20.02.2018 № 116</w:t>
      </w:r>
      <w:r w:rsidRPr="00C4243D">
        <w:rPr>
          <w:sz w:val="18"/>
          <w:szCs w:val="18"/>
          <w:u w:val="single"/>
        </w:rPr>
        <w:t xml:space="preserve"> 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ПОЛОЖЕНИЕ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О ПОРЯДКЕ ПРИСВОЕНИЯ ЗВАНИЯ «ПОЧЕТНЫЙ ГРАЖДАНИН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ПАНИНСКОГО  МУНИЦИПАЛЬНОГО РАЙОНА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ВОРОНЕЖСКОЙ ОБЛАСТИ»</w:t>
      </w:r>
    </w:p>
    <w:p w:rsidR="00931213" w:rsidRPr="00C4243D" w:rsidRDefault="00931213" w:rsidP="00931213">
      <w:pPr>
        <w:rPr>
          <w:b/>
          <w:sz w:val="18"/>
          <w:szCs w:val="18"/>
        </w:rPr>
      </w:pPr>
    </w:p>
    <w:p w:rsidR="00931213" w:rsidRPr="00C4243D" w:rsidRDefault="00931213" w:rsidP="009312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color w:val="000000"/>
          <w:spacing w:val="-29"/>
          <w:sz w:val="18"/>
          <w:szCs w:val="18"/>
        </w:rPr>
        <w:t xml:space="preserve">1.  </w:t>
      </w:r>
      <w:proofErr w:type="gramStart"/>
      <w:r w:rsidRPr="00C4243D">
        <w:rPr>
          <w:color w:val="000000"/>
          <w:spacing w:val="3"/>
          <w:sz w:val="18"/>
          <w:szCs w:val="18"/>
        </w:rPr>
        <w:t xml:space="preserve">Почетное звание «Почетный гражданин Панинского муниципального </w:t>
      </w:r>
      <w:r w:rsidRPr="00C4243D">
        <w:rPr>
          <w:color w:val="000000"/>
          <w:spacing w:val="5"/>
          <w:sz w:val="18"/>
          <w:szCs w:val="18"/>
        </w:rPr>
        <w:t xml:space="preserve">района» (далее по тексту – Почетное звание) </w:t>
      </w:r>
      <w:r w:rsidRPr="00C4243D">
        <w:rPr>
          <w:sz w:val="18"/>
          <w:szCs w:val="18"/>
        </w:rPr>
        <w:t xml:space="preserve">является высшим признанием заслуг удостоенного его лица перед </w:t>
      </w:r>
      <w:proofErr w:type="spellStart"/>
      <w:r w:rsidRPr="00C4243D">
        <w:rPr>
          <w:sz w:val="18"/>
          <w:szCs w:val="18"/>
        </w:rPr>
        <w:t>Панинским</w:t>
      </w:r>
      <w:proofErr w:type="spellEnd"/>
      <w:r w:rsidRPr="00C4243D">
        <w:rPr>
          <w:sz w:val="18"/>
          <w:szCs w:val="18"/>
        </w:rPr>
        <w:t xml:space="preserve"> муниципальным районом и присваивается гражданам, внесшим своим долголетним и добросовестным трудом большой личный вклад в экономическое, социальное и культурное развитие Панинского муниципального района, за особо выдающиеся заслуги в сфере общественной деятельности, за деятельность, способствующую всестороннему развитию Панинского муниципального района</w:t>
      </w:r>
      <w:proofErr w:type="gramEnd"/>
      <w:r w:rsidRPr="00C4243D">
        <w:rPr>
          <w:sz w:val="18"/>
          <w:szCs w:val="18"/>
        </w:rPr>
        <w:t>.</w:t>
      </w:r>
    </w:p>
    <w:p w:rsidR="00931213" w:rsidRPr="00C4243D" w:rsidRDefault="00931213" w:rsidP="00931213">
      <w:pPr>
        <w:shd w:val="clear" w:color="auto" w:fill="FFFFFF"/>
        <w:tabs>
          <w:tab w:val="left" w:pos="709"/>
          <w:tab w:val="left" w:pos="1142"/>
          <w:tab w:val="left" w:pos="9781"/>
          <w:tab w:val="left" w:pos="10206"/>
        </w:tabs>
        <w:spacing w:line="360" w:lineRule="auto"/>
        <w:ind w:left="19" w:firstLine="706"/>
        <w:jc w:val="both"/>
        <w:rPr>
          <w:sz w:val="18"/>
          <w:szCs w:val="18"/>
        </w:rPr>
      </w:pPr>
      <w:r w:rsidRPr="00C4243D">
        <w:rPr>
          <w:color w:val="000000"/>
          <w:spacing w:val="-15"/>
          <w:sz w:val="18"/>
          <w:szCs w:val="18"/>
        </w:rPr>
        <w:t xml:space="preserve">2. </w:t>
      </w:r>
      <w:r w:rsidRPr="00C4243D">
        <w:rPr>
          <w:color w:val="000000"/>
          <w:spacing w:val="-1"/>
          <w:sz w:val="18"/>
          <w:szCs w:val="18"/>
        </w:rPr>
        <w:t xml:space="preserve">Присвоения   Почетного   звания   удостаиваются жители Панинского муниципального района, а также граждане Российской </w:t>
      </w:r>
      <w:r w:rsidRPr="00C4243D">
        <w:rPr>
          <w:color w:val="000000"/>
          <w:spacing w:val="1"/>
          <w:sz w:val="18"/>
          <w:szCs w:val="18"/>
        </w:rPr>
        <w:t>Федерации, проживающие    на   территории других муниципальных образований</w:t>
      </w:r>
      <w:r w:rsidRPr="00C4243D">
        <w:rPr>
          <w:color w:val="000000"/>
          <w:sz w:val="18"/>
          <w:szCs w:val="18"/>
        </w:rPr>
        <w:t>, а именно:</w:t>
      </w:r>
    </w:p>
    <w:p w:rsidR="00931213" w:rsidRPr="00C4243D" w:rsidRDefault="00931213" w:rsidP="00931213">
      <w:pPr>
        <w:shd w:val="clear" w:color="auto" w:fill="FFFFFF"/>
        <w:tabs>
          <w:tab w:val="left" w:pos="1085"/>
          <w:tab w:val="left" w:pos="9781"/>
          <w:tab w:val="left" w:pos="10206"/>
        </w:tabs>
        <w:spacing w:line="360" w:lineRule="auto"/>
        <w:ind w:left="14" w:firstLine="710"/>
        <w:jc w:val="both"/>
        <w:rPr>
          <w:sz w:val="18"/>
          <w:szCs w:val="18"/>
        </w:rPr>
      </w:pPr>
      <w:proofErr w:type="gramStart"/>
      <w:r w:rsidRPr="00C4243D">
        <w:rPr>
          <w:color w:val="000000"/>
          <w:sz w:val="18"/>
          <w:szCs w:val="18"/>
        </w:rPr>
        <w:t xml:space="preserve">- </w:t>
      </w:r>
      <w:r w:rsidRPr="00C4243D">
        <w:rPr>
          <w:color w:val="000000"/>
          <w:spacing w:val="-2"/>
          <w:sz w:val="18"/>
          <w:szCs w:val="18"/>
        </w:rPr>
        <w:t xml:space="preserve">Герои    Советского    Союза,    Герои    Социалистического    Труда,    Герои </w:t>
      </w:r>
      <w:r w:rsidRPr="00C4243D">
        <w:rPr>
          <w:color w:val="000000"/>
          <w:sz w:val="18"/>
          <w:szCs w:val="18"/>
        </w:rPr>
        <w:t>Российской Федерации;</w:t>
      </w:r>
      <w:proofErr w:type="gramEnd"/>
    </w:p>
    <w:p w:rsidR="00931213" w:rsidRPr="00C4243D" w:rsidRDefault="00931213" w:rsidP="0093121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  <w:tab w:val="left" w:pos="9781"/>
          <w:tab w:val="left" w:pos="10206"/>
        </w:tabs>
        <w:suppressAutoHyphens w:val="0"/>
        <w:autoSpaceDE w:val="0"/>
        <w:autoSpaceDN w:val="0"/>
        <w:adjustRightInd w:val="0"/>
        <w:spacing w:line="360" w:lineRule="auto"/>
        <w:ind w:left="19" w:firstLine="706"/>
        <w:jc w:val="both"/>
        <w:rPr>
          <w:color w:val="000000"/>
          <w:sz w:val="18"/>
          <w:szCs w:val="18"/>
        </w:rPr>
      </w:pPr>
      <w:proofErr w:type="gramStart"/>
      <w:r w:rsidRPr="00C4243D">
        <w:rPr>
          <w:color w:val="000000"/>
          <w:sz w:val="18"/>
          <w:szCs w:val="18"/>
        </w:rPr>
        <w:lastRenderedPageBreak/>
        <w:t xml:space="preserve">граждане РФ, награжденные правительственными наградами, удостоенные </w:t>
      </w:r>
      <w:r w:rsidRPr="00C4243D">
        <w:rPr>
          <w:color w:val="000000"/>
          <w:spacing w:val="1"/>
          <w:sz w:val="18"/>
          <w:szCs w:val="18"/>
        </w:rPr>
        <w:t xml:space="preserve">почетных   званий   Российской   Федерации   и   внесшие   значительный   вклад   в </w:t>
      </w:r>
      <w:r w:rsidRPr="00C4243D">
        <w:rPr>
          <w:color w:val="000000"/>
          <w:spacing w:val="-1"/>
          <w:sz w:val="18"/>
          <w:szCs w:val="18"/>
        </w:rPr>
        <w:t>социально-экономическое развитие Панинского района;</w:t>
      </w:r>
      <w:r w:rsidRPr="00C4243D">
        <w:rPr>
          <w:color w:val="000000"/>
          <w:sz w:val="18"/>
          <w:szCs w:val="18"/>
        </w:rPr>
        <w:t xml:space="preserve"> </w:t>
      </w:r>
      <w:r w:rsidRPr="00C4243D">
        <w:rPr>
          <w:color w:val="000000"/>
          <w:spacing w:val="1"/>
          <w:sz w:val="18"/>
          <w:szCs w:val="18"/>
        </w:rPr>
        <w:t xml:space="preserve">граждане РФ, родившиеся на территории района, но проживающие в других муниципальных образованиях, и прославившиеся успехами в искусстве, литературе, спорте, науке, </w:t>
      </w:r>
      <w:r w:rsidRPr="00C4243D">
        <w:rPr>
          <w:color w:val="000000"/>
          <w:spacing w:val="-4"/>
          <w:sz w:val="18"/>
          <w:szCs w:val="18"/>
        </w:rPr>
        <w:t>культуре;</w:t>
      </w:r>
      <w:proofErr w:type="gramEnd"/>
    </w:p>
    <w:p w:rsidR="00931213" w:rsidRPr="00C4243D" w:rsidRDefault="00931213" w:rsidP="00931213">
      <w:pPr>
        <w:shd w:val="clear" w:color="auto" w:fill="FFFFFF"/>
        <w:tabs>
          <w:tab w:val="left" w:pos="9781"/>
          <w:tab w:val="left" w:pos="10206"/>
        </w:tabs>
        <w:spacing w:line="360" w:lineRule="auto"/>
        <w:ind w:left="14"/>
        <w:jc w:val="both"/>
        <w:rPr>
          <w:sz w:val="18"/>
          <w:szCs w:val="18"/>
        </w:rPr>
      </w:pPr>
      <w:r w:rsidRPr="00C4243D">
        <w:rPr>
          <w:color w:val="000000"/>
          <w:spacing w:val="6"/>
          <w:sz w:val="18"/>
          <w:szCs w:val="18"/>
        </w:rPr>
        <w:t xml:space="preserve">   - жители района,  внесшие  большой трудовой и  общественный  вклад  в </w:t>
      </w:r>
      <w:r w:rsidRPr="00C4243D">
        <w:rPr>
          <w:color w:val="000000"/>
          <w:sz w:val="18"/>
          <w:szCs w:val="18"/>
        </w:rPr>
        <w:t>развитие районного центра и населенных пунктов Панинского района.</w:t>
      </w:r>
    </w:p>
    <w:p w:rsidR="00931213" w:rsidRPr="00C4243D" w:rsidRDefault="00931213" w:rsidP="00931213">
      <w:pPr>
        <w:shd w:val="clear" w:color="auto" w:fill="FFFFFF"/>
        <w:tabs>
          <w:tab w:val="left" w:pos="994"/>
          <w:tab w:val="left" w:pos="9781"/>
          <w:tab w:val="left" w:pos="10206"/>
        </w:tabs>
        <w:spacing w:line="360" w:lineRule="auto"/>
        <w:ind w:left="10" w:firstLine="710"/>
        <w:jc w:val="both"/>
        <w:rPr>
          <w:sz w:val="18"/>
          <w:szCs w:val="18"/>
        </w:rPr>
      </w:pPr>
      <w:r w:rsidRPr="00C4243D">
        <w:rPr>
          <w:color w:val="000000"/>
          <w:spacing w:val="-16"/>
          <w:sz w:val="18"/>
          <w:szCs w:val="18"/>
        </w:rPr>
        <w:t xml:space="preserve"> 3.</w:t>
      </w:r>
      <w:r w:rsidRPr="00C4243D">
        <w:rPr>
          <w:color w:val="000000"/>
          <w:sz w:val="18"/>
          <w:szCs w:val="18"/>
        </w:rPr>
        <w:tab/>
      </w:r>
      <w:r w:rsidRPr="00C4243D">
        <w:rPr>
          <w:color w:val="000000"/>
          <w:spacing w:val="3"/>
          <w:sz w:val="18"/>
          <w:szCs w:val="18"/>
        </w:rPr>
        <w:t xml:space="preserve">Почетное звание, как правило, может присваиваться указанным в пункте </w:t>
      </w:r>
      <w:r w:rsidRPr="00C4243D">
        <w:rPr>
          <w:color w:val="000000"/>
          <w:spacing w:val="-1"/>
          <w:sz w:val="18"/>
          <w:szCs w:val="18"/>
        </w:rPr>
        <w:t>2 настоящего Положения гражданам в связи с юбилейными датами в жизни района и отдельных его жителей:</w:t>
      </w:r>
    </w:p>
    <w:p w:rsidR="00931213" w:rsidRPr="00C4243D" w:rsidRDefault="00931213" w:rsidP="0093121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  <w:tab w:val="left" w:pos="9781"/>
          <w:tab w:val="left" w:pos="10206"/>
        </w:tabs>
        <w:suppressAutoHyphens w:val="0"/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18"/>
          <w:szCs w:val="18"/>
        </w:rPr>
      </w:pPr>
      <w:r w:rsidRPr="00C4243D">
        <w:rPr>
          <w:color w:val="000000"/>
          <w:spacing w:val="-1"/>
          <w:sz w:val="18"/>
          <w:szCs w:val="18"/>
        </w:rPr>
        <w:t>30, 40, 50 лет профессиональной деятельности;</w:t>
      </w:r>
    </w:p>
    <w:p w:rsidR="00931213" w:rsidRPr="00C4243D" w:rsidRDefault="00931213" w:rsidP="0093121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  <w:tab w:val="left" w:pos="9781"/>
          <w:tab w:val="left" w:pos="10206"/>
        </w:tabs>
        <w:suppressAutoHyphens w:val="0"/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18"/>
          <w:szCs w:val="18"/>
        </w:rPr>
      </w:pPr>
      <w:r w:rsidRPr="00C4243D">
        <w:rPr>
          <w:color w:val="000000"/>
          <w:spacing w:val="1"/>
          <w:sz w:val="18"/>
          <w:szCs w:val="18"/>
        </w:rPr>
        <w:t>50, 55, 60 и далее каждые последующие 10 лет по возрасту;</w:t>
      </w:r>
    </w:p>
    <w:p w:rsidR="00931213" w:rsidRPr="00C4243D" w:rsidRDefault="00931213" w:rsidP="0093121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  <w:tab w:val="left" w:pos="9781"/>
          <w:tab w:val="left" w:pos="10206"/>
        </w:tabs>
        <w:suppressAutoHyphens w:val="0"/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18"/>
          <w:szCs w:val="18"/>
        </w:rPr>
      </w:pPr>
      <w:r w:rsidRPr="00C4243D">
        <w:rPr>
          <w:color w:val="000000"/>
          <w:spacing w:val="1"/>
          <w:sz w:val="18"/>
          <w:szCs w:val="18"/>
        </w:rPr>
        <w:t>в других случаях.</w:t>
      </w:r>
    </w:p>
    <w:p w:rsidR="00931213" w:rsidRPr="00C4243D" w:rsidRDefault="00931213" w:rsidP="00931213">
      <w:pPr>
        <w:shd w:val="clear" w:color="auto" w:fill="FFFFFF"/>
        <w:tabs>
          <w:tab w:val="left" w:pos="994"/>
          <w:tab w:val="left" w:pos="9781"/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            4. Право представления (ходатайства) о присвоении Почетного звания имеют:</w:t>
      </w:r>
    </w:p>
    <w:p w:rsidR="00931213" w:rsidRPr="00C4243D" w:rsidRDefault="00931213" w:rsidP="00931213">
      <w:pPr>
        <w:shd w:val="clear" w:color="auto" w:fill="FFFFFF"/>
        <w:tabs>
          <w:tab w:val="left" w:pos="960"/>
          <w:tab w:val="left" w:pos="9781"/>
          <w:tab w:val="left" w:pos="10206"/>
        </w:tabs>
        <w:spacing w:line="360" w:lineRule="auto"/>
        <w:ind w:left="10" w:firstLine="710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- главы городских и сельских поселений, руководители организаций, </w:t>
      </w:r>
      <w:r w:rsidRPr="00C4243D">
        <w:rPr>
          <w:color w:val="000000"/>
          <w:spacing w:val="8"/>
          <w:sz w:val="18"/>
          <w:szCs w:val="18"/>
        </w:rPr>
        <w:t xml:space="preserve">Советы народных депутатов городских и сельских поселений района по </w:t>
      </w:r>
      <w:r w:rsidRPr="00C4243D">
        <w:rPr>
          <w:color w:val="000000"/>
          <w:spacing w:val="3"/>
          <w:sz w:val="18"/>
          <w:szCs w:val="18"/>
        </w:rPr>
        <w:t xml:space="preserve">представлению коллективов предприятий, организаций и учреждений, независимо </w:t>
      </w:r>
      <w:r w:rsidRPr="00C4243D">
        <w:rPr>
          <w:color w:val="000000"/>
          <w:spacing w:val="-1"/>
          <w:sz w:val="18"/>
          <w:szCs w:val="18"/>
        </w:rPr>
        <w:t>от организационно-правовых форм и форм собственности;</w:t>
      </w:r>
    </w:p>
    <w:p w:rsidR="00931213" w:rsidRPr="00C4243D" w:rsidRDefault="00931213" w:rsidP="00931213">
      <w:pPr>
        <w:shd w:val="clear" w:color="auto" w:fill="FFFFFF"/>
        <w:tabs>
          <w:tab w:val="left" w:pos="1090"/>
          <w:tab w:val="left" w:pos="9781"/>
          <w:tab w:val="left" w:pos="10206"/>
        </w:tabs>
        <w:spacing w:line="360" w:lineRule="auto"/>
        <w:ind w:left="5" w:firstLine="715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- </w:t>
      </w:r>
      <w:r w:rsidRPr="00C4243D">
        <w:rPr>
          <w:color w:val="000000"/>
          <w:spacing w:val="-1"/>
          <w:sz w:val="18"/>
          <w:szCs w:val="18"/>
        </w:rPr>
        <w:t xml:space="preserve">общественные    организации    района:    общественная    палата,    райкомы </w:t>
      </w:r>
      <w:r w:rsidRPr="00C4243D">
        <w:rPr>
          <w:color w:val="000000"/>
          <w:spacing w:val="8"/>
          <w:sz w:val="18"/>
          <w:szCs w:val="18"/>
        </w:rPr>
        <w:t xml:space="preserve">профсоюзов, совет ветеранов (пенсионеров) войны, труда, Вооруженных сил и </w:t>
      </w:r>
      <w:r w:rsidRPr="00C4243D">
        <w:rPr>
          <w:color w:val="000000"/>
          <w:spacing w:val="-1"/>
          <w:sz w:val="18"/>
          <w:szCs w:val="18"/>
        </w:rPr>
        <w:t>Правоохранительных органов.</w:t>
      </w:r>
    </w:p>
    <w:p w:rsidR="00931213" w:rsidRPr="00C4243D" w:rsidRDefault="00931213" w:rsidP="00931213">
      <w:pPr>
        <w:shd w:val="clear" w:color="auto" w:fill="FFFFFF"/>
        <w:tabs>
          <w:tab w:val="left" w:pos="1205"/>
          <w:tab w:val="left" w:pos="9781"/>
          <w:tab w:val="left" w:pos="10206"/>
        </w:tabs>
        <w:spacing w:line="360" w:lineRule="auto"/>
        <w:ind w:left="5" w:firstLine="710"/>
        <w:jc w:val="both"/>
        <w:rPr>
          <w:color w:val="000000"/>
          <w:spacing w:val="-1"/>
          <w:sz w:val="18"/>
          <w:szCs w:val="18"/>
        </w:rPr>
      </w:pPr>
      <w:r w:rsidRPr="00C4243D">
        <w:rPr>
          <w:color w:val="000000"/>
          <w:spacing w:val="-17"/>
          <w:sz w:val="18"/>
          <w:szCs w:val="18"/>
        </w:rPr>
        <w:t xml:space="preserve">  5.  </w:t>
      </w:r>
      <w:r w:rsidRPr="00C4243D">
        <w:rPr>
          <w:color w:val="000000"/>
          <w:spacing w:val="-1"/>
          <w:sz w:val="18"/>
          <w:szCs w:val="18"/>
        </w:rPr>
        <w:t>К    представлению    (ходатайству)    о    присвоении    Почетного    звания прилагаются следующие документы:</w:t>
      </w:r>
    </w:p>
    <w:p w:rsidR="00931213" w:rsidRPr="00C4243D" w:rsidRDefault="00931213" w:rsidP="00931213">
      <w:pPr>
        <w:shd w:val="clear" w:color="auto" w:fill="FFFFFF"/>
        <w:tabs>
          <w:tab w:val="left" w:pos="917"/>
          <w:tab w:val="left" w:pos="9781"/>
          <w:tab w:val="left" w:pos="10206"/>
        </w:tabs>
        <w:spacing w:line="360" w:lineRule="auto"/>
        <w:ind w:firstLine="710"/>
        <w:jc w:val="both"/>
        <w:rPr>
          <w:color w:val="000000"/>
          <w:spacing w:val="-1"/>
          <w:sz w:val="18"/>
          <w:szCs w:val="18"/>
        </w:rPr>
      </w:pPr>
      <w:r w:rsidRPr="00C4243D">
        <w:rPr>
          <w:color w:val="000000"/>
          <w:sz w:val="18"/>
          <w:szCs w:val="18"/>
        </w:rPr>
        <w:t>-</w:t>
      </w:r>
      <w:r w:rsidRPr="00C4243D">
        <w:rPr>
          <w:color w:val="000000"/>
          <w:sz w:val="18"/>
          <w:szCs w:val="18"/>
        </w:rPr>
        <w:tab/>
      </w:r>
      <w:r w:rsidRPr="00C4243D">
        <w:rPr>
          <w:color w:val="000000"/>
          <w:spacing w:val="3"/>
          <w:sz w:val="18"/>
          <w:szCs w:val="18"/>
        </w:rPr>
        <w:t xml:space="preserve">письмо-ходатайство глав городских и сельских поселений, Совета народных депутатов городского или сельского </w:t>
      </w:r>
      <w:r w:rsidRPr="00C4243D">
        <w:rPr>
          <w:color w:val="000000"/>
          <w:spacing w:val="4"/>
          <w:sz w:val="18"/>
          <w:szCs w:val="18"/>
        </w:rPr>
        <w:t xml:space="preserve">поселения по представлению коллектива предприятия, организации, учреждения, </w:t>
      </w:r>
      <w:r w:rsidRPr="00C4243D">
        <w:rPr>
          <w:color w:val="000000"/>
          <w:spacing w:val="-2"/>
          <w:sz w:val="18"/>
          <w:szCs w:val="18"/>
        </w:rPr>
        <w:t xml:space="preserve">президиума     райкома     профсоюза,     общественной     палаты,     советов     других </w:t>
      </w:r>
      <w:r w:rsidRPr="00C4243D">
        <w:rPr>
          <w:color w:val="000000"/>
          <w:spacing w:val="-1"/>
          <w:sz w:val="18"/>
          <w:szCs w:val="18"/>
        </w:rPr>
        <w:t>общественных организаций;</w:t>
      </w:r>
    </w:p>
    <w:p w:rsidR="00931213" w:rsidRPr="00C4243D" w:rsidRDefault="00931213" w:rsidP="00931213">
      <w:pPr>
        <w:shd w:val="clear" w:color="auto" w:fill="FFFFFF"/>
        <w:tabs>
          <w:tab w:val="left" w:pos="888"/>
          <w:tab w:val="left" w:pos="9781"/>
          <w:tab w:val="left" w:pos="10206"/>
        </w:tabs>
        <w:spacing w:line="360" w:lineRule="auto"/>
        <w:jc w:val="both"/>
        <w:rPr>
          <w:sz w:val="18"/>
          <w:szCs w:val="18"/>
        </w:rPr>
      </w:pPr>
      <w:r w:rsidRPr="00C4243D">
        <w:rPr>
          <w:color w:val="000000"/>
          <w:spacing w:val="-1"/>
          <w:sz w:val="18"/>
          <w:szCs w:val="18"/>
        </w:rPr>
        <w:t xml:space="preserve">            </w:t>
      </w:r>
      <w:r w:rsidRPr="00C4243D">
        <w:rPr>
          <w:color w:val="000000"/>
          <w:sz w:val="18"/>
          <w:szCs w:val="18"/>
        </w:rPr>
        <w:t>-характеристика производственной, научной, общественной деятельности или других заслуг лица, представляемого к присвоению Почетного звания;</w:t>
      </w:r>
    </w:p>
    <w:p w:rsidR="00931213" w:rsidRPr="00C4243D" w:rsidRDefault="00931213" w:rsidP="00931213">
      <w:pPr>
        <w:shd w:val="clear" w:color="auto" w:fill="FFFFFF"/>
        <w:tabs>
          <w:tab w:val="left" w:pos="946"/>
          <w:tab w:val="left" w:pos="9781"/>
          <w:tab w:val="left" w:pos="10206"/>
        </w:tabs>
        <w:spacing w:line="360" w:lineRule="auto"/>
        <w:ind w:left="10" w:firstLine="710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>-  наградной лист.</w:t>
      </w:r>
    </w:p>
    <w:p w:rsidR="00931213" w:rsidRPr="00C4243D" w:rsidRDefault="00931213" w:rsidP="00931213">
      <w:pPr>
        <w:shd w:val="clear" w:color="auto" w:fill="FFFFFF"/>
        <w:tabs>
          <w:tab w:val="left" w:pos="994"/>
          <w:tab w:val="left" w:pos="9781"/>
          <w:tab w:val="left" w:pos="1020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15"/>
          <w:sz w:val="18"/>
          <w:szCs w:val="18"/>
        </w:rPr>
      </w:pPr>
      <w:r w:rsidRPr="00C4243D">
        <w:rPr>
          <w:color w:val="000000"/>
          <w:spacing w:val="3"/>
          <w:sz w:val="18"/>
          <w:szCs w:val="18"/>
        </w:rPr>
        <w:t>6. Представление (ходатайство) о присвоении звания «Почетный гражданин Панинского муниципального района Воронежской области» на рассмотрение комиссии при администрации Панинского муниципального района.</w:t>
      </w:r>
    </w:p>
    <w:p w:rsidR="00931213" w:rsidRPr="00C4243D" w:rsidRDefault="00931213" w:rsidP="00931213">
      <w:pPr>
        <w:shd w:val="clear" w:color="auto" w:fill="FFFFFF"/>
        <w:spacing w:line="360" w:lineRule="auto"/>
        <w:ind w:left="5" w:right="14" w:firstLine="730"/>
        <w:jc w:val="both"/>
        <w:rPr>
          <w:sz w:val="18"/>
          <w:szCs w:val="18"/>
        </w:rPr>
      </w:pPr>
      <w:r w:rsidRPr="00C4243D">
        <w:rPr>
          <w:color w:val="000000"/>
          <w:sz w:val="18"/>
          <w:szCs w:val="18"/>
        </w:rPr>
        <w:t>7. Сведения о присвоении Почетного звания публикуются в районной газете «Наш край» и заносятся в «Книгу почетных граждан Панинского муниципального района».</w:t>
      </w:r>
    </w:p>
    <w:p w:rsidR="00931213" w:rsidRPr="00C4243D" w:rsidRDefault="00931213" w:rsidP="00931213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C4243D">
        <w:rPr>
          <w:color w:val="000000"/>
          <w:spacing w:val="7"/>
          <w:sz w:val="18"/>
          <w:szCs w:val="18"/>
        </w:rPr>
        <w:t xml:space="preserve">          8. Учет лиц, удостоенных Почетного звания </w:t>
      </w:r>
      <w:r w:rsidRPr="00C4243D">
        <w:rPr>
          <w:color w:val="000000"/>
          <w:sz w:val="18"/>
          <w:szCs w:val="18"/>
        </w:rPr>
        <w:t>ведется в отделе  организационной работы и делопроизводства администрации муниципального района.</w:t>
      </w:r>
    </w:p>
    <w:p w:rsidR="00931213" w:rsidRPr="00C4243D" w:rsidRDefault="00931213" w:rsidP="009312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20"/>
          <w:sz w:val="18"/>
          <w:szCs w:val="18"/>
        </w:rPr>
      </w:pPr>
      <w:r w:rsidRPr="00C4243D">
        <w:rPr>
          <w:rFonts w:ascii="Times New Roman" w:hAnsi="Times New Roman" w:cs="Times New Roman"/>
          <w:color w:val="000000"/>
          <w:sz w:val="18"/>
          <w:szCs w:val="18"/>
        </w:rPr>
        <w:t>9. Вручение знака производится главой Панинского муниципального района и (или) главой администрации Панинского муниципального района по его поручению заместителями главы администрации Панинского муниципального района.</w:t>
      </w:r>
    </w:p>
    <w:p w:rsidR="00931213" w:rsidRPr="00C4243D" w:rsidRDefault="00931213" w:rsidP="00931213">
      <w:pPr>
        <w:shd w:val="clear" w:color="auto" w:fill="FFFFFF"/>
        <w:tabs>
          <w:tab w:val="left" w:pos="1032"/>
        </w:tabs>
        <w:spacing w:line="322" w:lineRule="exact"/>
        <w:ind w:firstLine="5400"/>
        <w:rPr>
          <w:sz w:val="18"/>
          <w:szCs w:val="18"/>
        </w:rPr>
      </w:pPr>
      <w:r w:rsidRPr="00C4243D">
        <w:rPr>
          <w:sz w:val="18"/>
          <w:szCs w:val="18"/>
        </w:rPr>
        <w:t xml:space="preserve">     Приложение №2                                                                                                                                                                </w:t>
      </w:r>
    </w:p>
    <w:p w:rsidR="00931213" w:rsidRPr="00C4243D" w:rsidRDefault="00931213" w:rsidP="00931213">
      <w:pPr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к  решению Совета народных депутатов</w:t>
      </w:r>
    </w:p>
    <w:p w:rsidR="00931213" w:rsidRPr="00C4243D" w:rsidRDefault="00931213" w:rsidP="00931213">
      <w:pPr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Панинского муниципального района</w:t>
      </w:r>
    </w:p>
    <w:p w:rsidR="00931213" w:rsidRPr="00C4243D" w:rsidRDefault="00931213" w:rsidP="00931213">
      <w:pPr>
        <w:rPr>
          <w:sz w:val="18"/>
          <w:szCs w:val="18"/>
          <w:u w:val="single"/>
        </w:rPr>
      </w:pPr>
      <w:r w:rsidRPr="00C4243D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  <w:u w:val="single"/>
        </w:rPr>
        <w:t>от  20.02.2018 № 116</w:t>
      </w:r>
    </w:p>
    <w:p w:rsidR="00931213" w:rsidRPr="00C4243D" w:rsidRDefault="00931213" w:rsidP="00931213">
      <w:pPr>
        <w:ind w:left="-45" w:firstLine="30"/>
        <w:rPr>
          <w:sz w:val="18"/>
          <w:szCs w:val="18"/>
        </w:rPr>
      </w:pP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ПОЛОЖЕНИЕ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О КНИГЕ ПОЧЕТНЫХ ГРАЖДАН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ПАНИНСКОГО МУНИЦИПАЛЬНОГО РАЙОНА</w:t>
      </w:r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b/>
          <w:sz w:val="18"/>
          <w:szCs w:val="18"/>
        </w:rPr>
        <w:t>ВОРОНЕЖСКОЙ ОБЛАСТИ</w:t>
      </w:r>
    </w:p>
    <w:p w:rsidR="00931213" w:rsidRPr="00C4243D" w:rsidRDefault="00931213" w:rsidP="00931213">
      <w:pPr>
        <w:contextualSpacing/>
        <w:rPr>
          <w:sz w:val="18"/>
          <w:szCs w:val="18"/>
        </w:rPr>
      </w:pPr>
    </w:p>
    <w:p w:rsidR="00931213" w:rsidRPr="00C4243D" w:rsidRDefault="00931213" w:rsidP="00931213">
      <w:pPr>
        <w:spacing w:line="360" w:lineRule="auto"/>
        <w:contextualSpacing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1. В Книгу почетных граждан Панинского муниципального района Воронежской области заносятся граждане, имеющие звание «Почетный гражданин Панинского муниципального района Воронежской области».</w:t>
      </w:r>
    </w:p>
    <w:p w:rsidR="00931213" w:rsidRPr="00C4243D" w:rsidRDefault="00931213" w:rsidP="00931213">
      <w:pPr>
        <w:spacing w:line="360" w:lineRule="auto"/>
        <w:contextualSpacing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2. </w:t>
      </w:r>
      <w:proofErr w:type="gramStart"/>
      <w:r w:rsidRPr="00C4243D">
        <w:rPr>
          <w:sz w:val="18"/>
          <w:szCs w:val="18"/>
        </w:rPr>
        <w:t xml:space="preserve">Запись в Книге почетных граждан Панинского муниципального района Воронежской области должна содержать фамилию, имя, отчество гражданина, год рождения, место работы, основные достижения и результаты его работы, наиболее характерные моменты из жизни, заслуги, послужившие основанием для присвоения почетного звания, фотографию (9 </w:t>
      </w:r>
      <w:proofErr w:type="spellStart"/>
      <w:r w:rsidRPr="00C4243D">
        <w:rPr>
          <w:sz w:val="18"/>
          <w:szCs w:val="18"/>
        </w:rPr>
        <w:t>x</w:t>
      </w:r>
      <w:proofErr w:type="spellEnd"/>
      <w:r w:rsidRPr="00C4243D">
        <w:rPr>
          <w:sz w:val="18"/>
          <w:szCs w:val="18"/>
        </w:rPr>
        <w:t xml:space="preserve"> 12), а также основание занесения записи в книгу (N и дата принятия правового акта).</w:t>
      </w:r>
      <w:proofErr w:type="gramEnd"/>
    </w:p>
    <w:p w:rsidR="00931213" w:rsidRPr="00C4243D" w:rsidRDefault="00931213" w:rsidP="00931213">
      <w:pPr>
        <w:spacing w:line="360" w:lineRule="auto"/>
        <w:contextualSpacing/>
        <w:jc w:val="both"/>
        <w:rPr>
          <w:sz w:val="18"/>
          <w:szCs w:val="18"/>
        </w:rPr>
      </w:pPr>
      <w:r w:rsidRPr="00C4243D">
        <w:rPr>
          <w:sz w:val="18"/>
          <w:szCs w:val="18"/>
        </w:rPr>
        <w:lastRenderedPageBreak/>
        <w:t xml:space="preserve">          3. Решение о зачислении в Книгу почетных граждан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 публикуется в печати.</w:t>
      </w:r>
    </w:p>
    <w:p w:rsidR="00931213" w:rsidRPr="00C4243D" w:rsidRDefault="00931213" w:rsidP="00931213">
      <w:pPr>
        <w:spacing w:line="360" w:lineRule="auto"/>
        <w:contextualSpacing/>
        <w:jc w:val="both"/>
        <w:rPr>
          <w:color w:val="000000"/>
          <w:sz w:val="18"/>
          <w:szCs w:val="18"/>
        </w:rPr>
      </w:pPr>
      <w:r w:rsidRPr="00C4243D">
        <w:rPr>
          <w:sz w:val="18"/>
          <w:szCs w:val="18"/>
        </w:rPr>
        <w:t xml:space="preserve">          4. Книга почетных граждан Панинского  муниципального района Воронежской области </w:t>
      </w:r>
      <w:proofErr w:type="gramStart"/>
      <w:r w:rsidRPr="00C4243D">
        <w:rPr>
          <w:sz w:val="18"/>
          <w:szCs w:val="18"/>
        </w:rPr>
        <w:t xml:space="preserve">ведется отделом организационной работы и делопроизводства  администрации муниципального района и </w:t>
      </w:r>
      <w:r w:rsidRPr="00C4243D">
        <w:rPr>
          <w:color w:val="000000"/>
          <w:sz w:val="18"/>
          <w:szCs w:val="18"/>
        </w:rPr>
        <w:t>постоянно хранится</w:t>
      </w:r>
      <w:proofErr w:type="gramEnd"/>
      <w:r w:rsidRPr="00C4243D">
        <w:rPr>
          <w:color w:val="000000"/>
          <w:sz w:val="18"/>
          <w:szCs w:val="18"/>
        </w:rPr>
        <w:t xml:space="preserve"> в архиве Панинского муниципального района.</w:t>
      </w:r>
    </w:p>
    <w:p w:rsidR="00931213" w:rsidRPr="00C4243D" w:rsidRDefault="00931213" w:rsidP="00931213">
      <w:pPr>
        <w:shd w:val="clear" w:color="auto" w:fill="FFFFFF"/>
        <w:tabs>
          <w:tab w:val="left" w:pos="1032"/>
        </w:tabs>
        <w:spacing w:line="322" w:lineRule="exact"/>
        <w:ind w:firstLine="5400"/>
        <w:jc w:val="right"/>
        <w:rPr>
          <w:sz w:val="18"/>
          <w:szCs w:val="18"/>
        </w:rPr>
      </w:pPr>
      <w:r w:rsidRPr="00C4243D">
        <w:rPr>
          <w:sz w:val="18"/>
          <w:szCs w:val="18"/>
        </w:rPr>
        <w:t xml:space="preserve">       Приложение №3                                                                                                                                                                </w:t>
      </w:r>
    </w:p>
    <w:p w:rsidR="00931213" w:rsidRPr="00C4243D" w:rsidRDefault="00931213" w:rsidP="00931213">
      <w:pPr>
        <w:jc w:val="right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к  решению Совета народных депутатов</w:t>
      </w:r>
    </w:p>
    <w:p w:rsidR="00931213" w:rsidRPr="00C4243D" w:rsidRDefault="00931213" w:rsidP="00931213">
      <w:pPr>
        <w:jc w:val="right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Панинского муниципального района</w:t>
      </w:r>
    </w:p>
    <w:p w:rsidR="00931213" w:rsidRPr="00C4243D" w:rsidRDefault="00931213" w:rsidP="00931213">
      <w:pPr>
        <w:jc w:val="right"/>
        <w:rPr>
          <w:sz w:val="18"/>
          <w:szCs w:val="18"/>
          <w:u w:val="single"/>
        </w:rPr>
      </w:pPr>
      <w:r w:rsidRPr="00C4243D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  <w:u w:val="single"/>
        </w:rPr>
        <w:t>от  20.02.2018 №116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ОПИСАНИЕ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ЗНАКА» ПОЧЕТНЫХ ГРАЖДАН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ПАНИНСКОГО МУНИЦИПАЛЬНОГО РАЙОНА</w:t>
      </w:r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b/>
          <w:sz w:val="18"/>
          <w:szCs w:val="18"/>
        </w:rPr>
        <w:t>ВОРОНЕЖСКОЙ ОБЛАСТИ»</w:t>
      </w:r>
    </w:p>
    <w:p w:rsidR="00931213" w:rsidRPr="00C4243D" w:rsidRDefault="00931213" w:rsidP="00931213">
      <w:pPr>
        <w:spacing w:line="360" w:lineRule="auto"/>
        <w:ind w:left="-142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Знак «Почетный гражданин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района» представляет собой медаль на колодке.</w:t>
      </w:r>
    </w:p>
    <w:p w:rsidR="00931213" w:rsidRPr="00C4243D" w:rsidRDefault="00931213" w:rsidP="00931213">
      <w:pPr>
        <w:spacing w:line="360" w:lineRule="auto"/>
        <w:ind w:left="-142"/>
        <w:jc w:val="both"/>
        <w:rPr>
          <w:color w:val="000000"/>
          <w:sz w:val="18"/>
          <w:szCs w:val="18"/>
        </w:rPr>
      </w:pPr>
      <w:r w:rsidRPr="00C4243D">
        <w:rPr>
          <w:sz w:val="18"/>
          <w:szCs w:val="18"/>
        </w:rPr>
        <w:t xml:space="preserve">           Круглая медаль золотого цвета имеет диаметр 33 мм. По центру медали – герб Панинского муниципального района размером 15х18 мм. Ниже герба по центру на картуше красного цвета расположена надпись </w:t>
      </w:r>
      <w:r w:rsidRPr="00C4243D">
        <w:rPr>
          <w:color w:val="000000"/>
          <w:sz w:val="18"/>
          <w:szCs w:val="18"/>
        </w:rPr>
        <w:t>в две строки</w:t>
      </w:r>
      <w:r w:rsidRPr="00C4243D">
        <w:rPr>
          <w:color w:val="C0504D"/>
          <w:sz w:val="18"/>
          <w:szCs w:val="18"/>
        </w:rPr>
        <w:t xml:space="preserve"> </w:t>
      </w:r>
      <w:r w:rsidRPr="00C4243D">
        <w:rPr>
          <w:color w:val="000000"/>
          <w:sz w:val="18"/>
          <w:szCs w:val="18"/>
        </w:rPr>
        <w:t xml:space="preserve">«Панинский муниципальный район». Герб и картуш </w:t>
      </w:r>
      <w:proofErr w:type="gramStart"/>
      <w:r w:rsidRPr="00C4243D">
        <w:rPr>
          <w:color w:val="000000"/>
          <w:sz w:val="18"/>
          <w:szCs w:val="18"/>
        </w:rPr>
        <w:t>окружены</w:t>
      </w:r>
      <w:proofErr w:type="gramEnd"/>
      <w:r w:rsidRPr="00C4243D">
        <w:rPr>
          <w:color w:val="000000"/>
          <w:sz w:val="18"/>
          <w:szCs w:val="18"/>
        </w:rPr>
        <w:t xml:space="preserve"> лавровым венком – символом почета. На оборотной стороне медали гравируется порядковый номер.</w:t>
      </w:r>
    </w:p>
    <w:p w:rsidR="00931213" w:rsidRPr="00C4243D" w:rsidRDefault="00931213" w:rsidP="00931213">
      <w:pPr>
        <w:spacing w:line="360" w:lineRule="auto"/>
        <w:ind w:left="-142"/>
        <w:jc w:val="both"/>
        <w:rPr>
          <w:color w:val="000000"/>
          <w:sz w:val="18"/>
          <w:szCs w:val="18"/>
        </w:rPr>
      </w:pPr>
      <w:r w:rsidRPr="00C4243D">
        <w:rPr>
          <w:color w:val="000000"/>
          <w:sz w:val="18"/>
          <w:szCs w:val="18"/>
        </w:rPr>
        <w:t xml:space="preserve">       Медаль при помощи ушка и кольца крепится к прямоугольной металлической колодке размером 28х23 мм, украшенной внизу расходящимися от центра колодки колосьями. На колодке знак имеет булавку для крепления на одежду.</w:t>
      </w:r>
    </w:p>
    <w:p w:rsidR="00931213" w:rsidRPr="00C4243D" w:rsidRDefault="00931213" w:rsidP="00931213">
      <w:pPr>
        <w:shd w:val="clear" w:color="auto" w:fill="FFFFFF"/>
        <w:tabs>
          <w:tab w:val="left" w:pos="1032"/>
        </w:tabs>
        <w:spacing w:line="322" w:lineRule="exact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Pr="00C4243D">
        <w:rPr>
          <w:sz w:val="18"/>
          <w:szCs w:val="18"/>
        </w:rPr>
        <w:t xml:space="preserve">       Приложение №4                                                                                                                                                                </w:t>
      </w:r>
    </w:p>
    <w:p w:rsidR="00931213" w:rsidRPr="00C4243D" w:rsidRDefault="00931213" w:rsidP="00931213">
      <w:pPr>
        <w:jc w:val="right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к  решению Совета народных депутатов</w:t>
      </w:r>
    </w:p>
    <w:p w:rsidR="00931213" w:rsidRPr="00C4243D" w:rsidRDefault="00931213" w:rsidP="00931213">
      <w:pPr>
        <w:jc w:val="right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                                                                           Панинского муниципального района</w:t>
      </w:r>
    </w:p>
    <w:p w:rsidR="00931213" w:rsidRPr="00C4243D" w:rsidRDefault="00931213" w:rsidP="00931213">
      <w:pPr>
        <w:jc w:val="right"/>
        <w:rPr>
          <w:sz w:val="18"/>
          <w:szCs w:val="18"/>
          <w:u w:val="single"/>
        </w:rPr>
      </w:pPr>
      <w:r w:rsidRPr="00C4243D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  <w:u w:val="single"/>
        </w:rPr>
        <w:t>от  20.02.2018 № 116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ПОЛОЖЕНИЕ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ОБ УДОСТОВЕРЕНИИ К ЗНАКУ « ПОЧЕТНЫХ ГРАЖДАН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ПАНИНСКОГО МУНИЦИПАЛЬНОГО РАЙОНА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ВОРОНЕЖСКОЙ ОБЛАСТИ»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1.Общие положения.</w:t>
      </w: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1.1.Настоящее положение определяет формы, порядок изготовления, выдачи и учета удостоверений к знаку «Почетный гражданин Панинского муниципального района Воронежской области».</w:t>
      </w:r>
    </w:p>
    <w:p w:rsidR="00931213" w:rsidRPr="00C4243D" w:rsidRDefault="00931213" w:rsidP="00931213">
      <w:pPr>
        <w:spacing w:line="360" w:lineRule="auto"/>
        <w:jc w:val="both"/>
        <w:rPr>
          <w:b/>
          <w:sz w:val="18"/>
          <w:szCs w:val="18"/>
        </w:rPr>
      </w:pPr>
      <w:r w:rsidRPr="00C4243D">
        <w:rPr>
          <w:sz w:val="18"/>
          <w:szCs w:val="18"/>
        </w:rPr>
        <w:t xml:space="preserve">           1.2. </w:t>
      </w:r>
      <w:proofErr w:type="gramStart"/>
      <w:r w:rsidRPr="00C4243D">
        <w:rPr>
          <w:sz w:val="18"/>
          <w:szCs w:val="18"/>
        </w:rPr>
        <w:t>Гражданам</w:t>
      </w:r>
      <w:proofErr w:type="gramEnd"/>
      <w:r w:rsidRPr="00C4243D">
        <w:rPr>
          <w:sz w:val="18"/>
          <w:szCs w:val="18"/>
        </w:rPr>
        <w:t xml:space="preserve"> награжденным знаком «Почетный гражданин Панинского муниципального района Воронежской области».</w:t>
      </w:r>
    </w:p>
    <w:p w:rsidR="00931213" w:rsidRPr="00C4243D" w:rsidRDefault="00931213" w:rsidP="00931213">
      <w:pPr>
        <w:jc w:val="center"/>
        <w:rPr>
          <w:b/>
          <w:sz w:val="18"/>
          <w:szCs w:val="18"/>
        </w:rPr>
      </w:pPr>
      <w:r w:rsidRPr="00C4243D">
        <w:rPr>
          <w:b/>
          <w:sz w:val="18"/>
          <w:szCs w:val="18"/>
        </w:rPr>
        <w:t>2.Изготовление удостоверений.</w:t>
      </w: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2.1. Обложки удостоверений для награжденных граждан изготавливаются типографическим способом.</w:t>
      </w: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2.2. Удостоверения для </w:t>
      </w:r>
      <w:proofErr w:type="gramStart"/>
      <w:r w:rsidRPr="00C4243D">
        <w:rPr>
          <w:sz w:val="18"/>
          <w:szCs w:val="18"/>
        </w:rPr>
        <w:t>награжденных</w:t>
      </w:r>
      <w:proofErr w:type="gramEnd"/>
      <w:r w:rsidRPr="00C4243D">
        <w:rPr>
          <w:sz w:val="18"/>
          <w:szCs w:val="18"/>
        </w:rPr>
        <w:t xml:space="preserve"> изготавливаются отделом организационной работы и делопроизводства администрации Панинского муниципального района.</w:t>
      </w: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2.3. Подписываются удостоверения к знаку «Почетный гражданин Панинского муниципального района Воронежской области» главой Панинского муниципального района и (или) главой администрации Панинского муниципального района скрепляется гербовой печатью.</w:t>
      </w:r>
    </w:p>
    <w:p w:rsidR="00931213" w:rsidRPr="00C4243D" w:rsidRDefault="00931213" w:rsidP="00931213">
      <w:pPr>
        <w:jc w:val="center"/>
        <w:rPr>
          <w:sz w:val="18"/>
          <w:szCs w:val="18"/>
        </w:rPr>
      </w:pPr>
      <w:r w:rsidRPr="00C4243D">
        <w:rPr>
          <w:b/>
          <w:sz w:val="18"/>
          <w:szCs w:val="18"/>
        </w:rPr>
        <w:t>3.Порядок выдачи</w:t>
      </w:r>
      <w:r w:rsidRPr="00C4243D">
        <w:rPr>
          <w:sz w:val="18"/>
          <w:szCs w:val="18"/>
        </w:rPr>
        <w:t>.</w:t>
      </w:r>
    </w:p>
    <w:p w:rsidR="00931213" w:rsidRPr="00C4243D" w:rsidRDefault="00931213" w:rsidP="00931213">
      <w:pPr>
        <w:spacing w:line="360" w:lineRule="auto"/>
        <w:jc w:val="both"/>
        <w:rPr>
          <w:b/>
          <w:sz w:val="18"/>
          <w:szCs w:val="18"/>
        </w:rPr>
      </w:pPr>
      <w:r w:rsidRPr="00C4243D">
        <w:rPr>
          <w:sz w:val="18"/>
          <w:szCs w:val="18"/>
        </w:rPr>
        <w:t xml:space="preserve">            1.1.Удостоверение к знаку «Почетный гражданин Панинского </w:t>
      </w:r>
      <w:proofErr w:type="gramStart"/>
      <w:r w:rsidRPr="00C4243D">
        <w:rPr>
          <w:sz w:val="18"/>
          <w:szCs w:val="18"/>
        </w:rPr>
        <w:t>муниципального</w:t>
      </w:r>
      <w:proofErr w:type="gramEnd"/>
      <w:r w:rsidRPr="00C4243D">
        <w:rPr>
          <w:sz w:val="18"/>
          <w:szCs w:val="18"/>
        </w:rPr>
        <w:t xml:space="preserve"> района Воронежской области» выдается гражданину, который награжден знаком «Почетный гражданин Панинского муниципального района Воронежской области».</w:t>
      </w: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 1.2.Основанием для выдачи удостоверения является постановление главы администрации Панинского муниципального района о награждении  знаком «Почетный гражданин Панинского муниципального района Воронежской области».</w:t>
      </w:r>
    </w:p>
    <w:p w:rsidR="00931213" w:rsidRDefault="00931213" w:rsidP="00931213">
      <w:pPr>
        <w:spacing w:line="360" w:lineRule="auto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   1.3.Обмен и учет удостоверений к знаку  «Почетный гражданин Панинского муниципального района Воронежской области» производится отделом организационной работы и делопроизводства администрации Панинского муниципального района.</w:t>
      </w:r>
    </w:p>
    <w:p w:rsidR="00931213" w:rsidRDefault="00931213" w:rsidP="00931213">
      <w:pPr>
        <w:spacing w:line="360" w:lineRule="auto"/>
        <w:jc w:val="both"/>
        <w:rPr>
          <w:sz w:val="18"/>
          <w:szCs w:val="18"/>
        </w:rPr>
      </w:pPr>
    </w:p>
    <w:p w:rsidR="00931213" w:rsidRDefault="00931213" w:rsidP="00931213">
      <w:pPr>
        <w:spacing w:line="360" w:lineRule="auto"/>
        <w:jc w:val="both"/>
        <w:rPr>
          <w:sz w:val="18"/>
          <w:szCs w:val="18"/>
        </w:rPr>
      </w:pPr>
    </w:p>
    <w:p w:rsidR="00931213" w:rsidRPr="00C4243D" w:rsidRDefault="00931213" w:rsidP="00931213">
      <w:pPr>
        <w:spacing w:line="360" w:lineRule="auto"/>
        <w:jc w:val="both"/>
        <w:rPr>
          <w:sz w:val="18"/>
          <w:szCs w:val="18"/>
        </w:rPr>
      </w:pPr>
    </w:p>
    <w:p w:rsidR="00931213" w:rsidRPr="00C4243D" w:rsidRDefault="00931213" w:rsidP="00931213">
      <w:pPr>
        <w:jc w:val="both"/>
        <w:rPr>
          <w:sz w:val="18"/>
          <w:szCs w:val="18"/>
        </w:rPr>
      </w:pPr>
    </w:p>
    <w:p w:rsidR="000405AF" w:rsidRDefault="0093121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5CA8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0874A8"/>
    <w:multiLevelType w:val="multilevel"/>
    <w:tmpl w:val="63981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13"/>
    <w:rsid w:val="00036C6A"/>
    <w:rsid w:val="000E396B"/>
    <w:rsid w:val="001632D3"/>
    <w:rsid w:val="002119A5"/>
    <w:rsid w:val="002C29E8"/>
    <w:rsid w:val="004523A8"/>
    <w:rsid w:val="007D6492"/>
    <w:rsid w:val="00931213"/>
    <w:rsid w:val="00AB2D76"/>
    <w:rsid w:val="00E835D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121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1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3121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9462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2018-03-15T10:45:00Z</dcterms:created>
  <dcterms:modified xsi:type="dcterms:W3CDTF">2018-03-15T10:45:00Z</dcterms:modified>
</cp:coreProperties>
</file>